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755EB" w14:textId="3D79B876" w:rsidR="000B5763" w:rsidRDefault="00064486" w:rsidP="005E1CB8">
      <w:pPr>
        <w:spacing w:after="0"/>
        <w:rPr>
          <w:b/>
          <w:bCs/>
          <w:sz w:val="24"/>
          <w:szCs w:val="24"/>
        </w:rPr>
      </w:pPr>
      <w:r w:rsidRPr="00BA7845">
        <w:rPr>
          <w:b/>
          <w:bCs/>
          <w:sz w:val="24"/>
          <w:szCs w:val="24"/>
        </w:rPr>
        <w:t>ΘΕΜΑ</w:t>
      </w:r>
      <w:r w:rsidR="005E1CB8">
        <w:rPr>
          <w:b/>
          <w:bCs/>
          <w:sz w:val="24"/>
          <w:szCs w:val="24"/>
        </w:rPr>
        <w:t xml:space="preserve"> 4</w:t>
      </w:r>
    </w:p>
    <w:p w14:paraId="01A6620F" w14:textId="073F05BE" w:rsidR="005E1CB8" w:rsidRPr="00BA7845" w:rsidRDefault="005E1CB8" w:rsidP="005E1CB8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14:paraId="5BE15B6D" w14:textId="14E85B9E" w:rsidR="00064486" w:rsidRDefault="007F3112" w:rsidP="005604F5">
      <w:pPr>
        <w:spacing w:after="0"/>
        <w:jc w:val="both"/>
        <w:rPr>
          <w:sz w:val="24"/>
          <w:szCs w:val="24"/>
        </w:rPr>
      </w:pPr>
      <w:r w:rsidRPr="00BA7845">
        <w:rPr>
          <w:b/>
          <w:bCs/>
          <w:sz w:val="24"/>
          <w:szCs w:val="24"/>
        </w:rPr>
        <w:t>4</w:t>
      </w:r>
      <w:r w:rsidR="00064486" w:rsidRPr="00BA7845">
        <w:rPr>
          <w:b/>
          <w:bCs/>
          <w:sz w:val="24"/>
          <w:szCs w:val="24"/>
        </w:rPr>
        <w:t>.1</w:t>
      </w:r>
      <w:r w:rsidR="00064486" w:rsidRPr="00BA7845">
        <w:rPr>
          <w:b/>
          <w:bCs/>
          <w:sz w:val="24"/>
          <w:szCs w:val="24"/>
        </w:rPr>
        <w:tab/>
      </w:r>
      <w:r w:rsidR="005604F5" w:rsidRPr="005604F5">
        <w:rPr>
          <w:sz w:val="24"/>
          <w:szCs w:val="24"/>
        </w:rPr>
        <w:t xml:space="preserve">Με τον όρο Φυσική Γήινη Επιφάνεια </w:t>
      </w:r>
      <w:r w:rsidR="005604F5">
        <w:rPr>
          <w:sz w:val="24"/>
          <w:szCs w:val="24"/>
        </w:rPr>
        <w:t xml:space="preserve">(ΦΓΕ) </w:t>
      </w:r>
      <w:r w:rsidR="005604F5" w:rsidRPr="005604F5">
        <w:rPr>
          <w:sz w:val="24"/>
          <w:szCs w:val="24"/>
        </w:rPr>
        <w:t>εννοούμε την επιφάνεια της γης που γίνεται</w:t>
      </w:r>
      <w:r w:rsidR="005604F5">
        <w:rPr>
          <w:sz w:val="24"/>
          <w:szCs w:val="24"/>
        </w:rPr>
        <w:t xml:space="preserve"> </w:t>
      </w:r>
      <w:r w:rsidR="005604F5" w:rsidRPr="005604F5">
        <w:rPr>
          <w:sz w:val="24"/>
          <w:szCs w:val="24"/>
        </w:rPr>
        <w:t>αντιληπτή με τις αισθήσεις μας και πάνω στην οποία αναπτύσσονται όλες οι</w:t>
      </w:r>
      <w:r w:rsidR="005604F5">
        <w:rPr>
          <w:sz w:val="24"/>
          <w:szCs w:val="24"/>
        </w:rPr>
        <w:t xml:space="preserve"> </w:t>
      </w:r>
      <w:r w:rsidR="005604F5" w:rsidRPr="005604F5">
        <w:rPr>
          <w:sz w:val="24"/>
          <w:szCs w:val="24"/>
        </w:rPr>
        <w:t>δραστηριότητες του ανθρώπου. Μέρος των δραστηριοτήτων αυτών, είναι</w:t>
      </w:r>
      <w:r w:rsidR="00A6345E">
        <w:rPr>
          <w:sz w:val="24"/>
          <w:szCs w:val="24"/>
        </w:rPr>
        <w:t xml:space="preserve"> </w:t>
      </w:r>
      <w:r w:rsidR="005604F5" w:rsidRPr="005604F5">
        <w:rPr>
          <w:sz w:val="24"/>
          <w:szCs w:val="24"/>
        </w:rPr>
        <w:t>προφανώς και οι κατασκευές τεχνικών έργων.</w:t>
      </w:r>
      <w:r w:rsidR="00756E01">
        <w:rPr>
          <w:sz w:val="24"/>
          <w:szCs w:val="24"/>
        </w:rPr>
        <w:t xml:space="preserve"> </w:t>
      </w:r>
    </w:p>
    <w:p w14:paraId="630D23E9" w14:textId="42650EA5" w:rsidR="005604F5" w:rsidRPr="00756E01" w:rsidRDefault="005604F5" w:rsidP="00756E0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56E01" w:rsidRPr="00756E01">
        <w:rPr>
          <w:sz w:val="24"/>
          <w:szCs w:val="24"/>
        </w:rPr>
        <w:t>Είναι γνωστό ότι η γη είναι μια σφαίρα, ή τουλάχιστον αυτή την εντύπωση μας δίνει αν</w:t>
      </w:r>
      <w:r w:rsidR="00756E01">
        <w:rPr>
          <w:sz w:val="24"/>
          <w:szCs w:val="24"/>
        </w:rPr>
        <w:t xml:space="preserve"> </w:t>
      </w:r>
      <w:r w:rsidR="00756E01" w:rsidRPr="00756E01">
        <w:rPr>
          <w:sz w:val="24"/>
          <w:szCs w:val="24"/>
        </w:rPr>
        <w:t>την κοιτάξουμε από μακριά καθώς οι εξάρσεις των βουνών οπτικά αμβλύνονται.</w:t>
      </w:r>
      <w:r w:rsidR="00756E01">
        <w:rPr>
          <w:sz w:val="24"/>
          <w:szCs w:val="24"/>
        </w:rPr>
        <w:t xml:space="preserve"> </w:t>
      </w:r>
      <w:r w:rsidR="00756E01" w:rsidRPr="00756E01">
        <w:rPr>
          <w:sz w:val="24"/>
          <w:szCs w:val="24"/>
        </w:rPr>
        <w:t>Όταν μιλούμε για τη σφαιρικότητα της γης εννοούμε ότι είναι σφαίρα η επιφάνεια</w:t>
      </w:r>
      <w:r w:rsidR="00756E01">
        <w:rPr>
          <w:sz w:val="24"/>
          <w:szCs w:val="24"/>
        </w:rPr>
        <w:t xml:space="preserve"> </w:t>
      </w:r>
      <w:r w:rsidR="00756E01" w:rsidRPr="00756E01">
        <w:rPr>
          <w:sz w:val="24"/>
          <w:szCs w:val="24"/>
        </w:rPr>
        <w:t>εκείνη που ταυτίζεται με την επιφάνεια της θάλασσας</w:t>
      </w:r>
      <w:r w:rsidR="00E2389B">
        <w:rPr>
          <w:sz w:val="24"/>
          <w:szCs w:val="24"/>
        </w:rPr>
        <w:t>,</w:t>
      </w:r>
      <w:r w:rsidR="00756E01" w:rsidRPr="00756E01">
        <w:rPr>
          <w:sz w:val="24"/>
          <w:szCs w:val="24"/>
        </w:rPr>
        <w:t xml:space="preserve"> ή καλύτερα με τη Μέση Στάθμη</w:t>
      </w:r>
      <w:r w:rsidR="00756E01">
        <w:rPr>
          <w:sz w:val="24"/>
          <w:szCs w:val="24"/>
        </w:rPr>
        <w:t xml:space="preserve"> </w:t>
      </w:r>
      <w:r w:rsidR="00756E01" w:rsidRPr="00756E01">
        <w:rPr>
          <w:sz w:val="24"/>
          <w:szCs w:val="24"/>
        </w:rPr>
        <w:t>της Θάλασσας (ΜΣΘ)</w:t>
      </w:r>
      <w:r w:rsidR="003755BA">
        <w:rPr>
          <w:sz w:val="24"/>
          <w:szCs w:val="24"/>
        </w:rPr>
        <w:t>,</w:t>
      </w:r>
      <w:r w:rsidR="00756E01" w:rsidRPr="00756E01">
        <w:rPr>
          <w:sz w:val="24"/>
          <w:szCs w:val="24"/>
        </w:rPr>
        <w:t xml:space="preserve"> και η οποία θεωρούμε ότι υπάρχει και κάτω από τα βουνά</w:t>
      </w:r>
      <w:r w:rsidR="00756E01">
        <w:rPr>
          <w:sz w:val="24"/>
          <w:szCs w:val="24"/>
        </w:rPr>
        <w:t>.</w:t>
      </w:r>
    </w:p>
    <w:p w14:paraId="36793C80" w14:textId="0DDA8F5D" w:rsidR="00F875BD" w:rsidRPr="00BA7845" w:rsidRDefault="00064486" w:rsidP="00B741B3">
      <w:pPr>
        <w:spacing w:after="0"/>
        <w:jc w:val="both"/>
        <w:rPr>
          <w:b/>
          <w:bCs/>
          <w:sz w:val="24"/>
          <w:szCs w:val="24"/>
        </w:rPr>
      </w:pPr>
      <w:r w:rsidRPr="00BA7845">
        <w:rPr>
          <w:sz w:val="24"/>
          <w:szCs w:val="24"/>
        </w:rPr>
        <w:tab/>
      </w:r>
    </w:p>
    <w:p w14:paraId="42DBC599" w14:textId="77777777" w:rsidR="00F875BD" w:rsidRPr="00BA7845" w:rsidRDefault="00F875BD" w:rsidP="009B62EF">
      <w:pPr>
        <w:spacing w:after="0"/>
        <w:jc w:val="both"/>
        <w:rPr>
          <w:b/>
          <w:bCs/>
          <w:sz w:val="24"/>
          <w:szCs w:val="24"/>
        </w:rPr>
      </w:pPr>
    </w:p>
    <w:p w14:paraId="0009BFE5" w14:textId="2722B04A" w:rsidR="00F875BD" w:rsidRPr="00BA7845" w:rsidRDefault="00F875BD" w:rsidP="009B62EF">
      <w:pPr>
        <w:spacing w:after="0"/>
        <w:jc w:val="both"/>
        <w:rPr>
          <w:b/>
          <w:bCs/>
          <w:sz w:val="24"/>
          <w:szCs w:val="24"/>
        </w:rPr>
      </w:pPr>
    </w:p>
    <w:p w14:paraId="2F466AC3" w14:textId="67CA99A7" w:rsidR="00F875BD" w:rsidRPr="00BA7845" w:rsidRDefault="00F875BD" w:rsidP="009B62EF">
      <w:pPr>
        <w:spacing w:after="0"/>
        <w:jc w:val="both"/>
        <w:rPr>
          <w:b/>
          <w:bCs/>
          <w:sz w:val="24"/>
          <w:szCs w:val="24"/>
        </w:rPr>
      </w:pPr>
    </w:p>
    <w:p w14:paraId="7E6D277A" w14:textId="4504D4FD" w:rsidR="007E41F5" w:rsidRPr="007E41F5" w:rsidRDefault="007F3112" w:rsidP="000E6DE5">
      <w:pPr>
        <w:spacing w:after="0"/>
        <w:jc w:val="both"/>
        <w:rPr>
          <w:sz w:val="24"/>
          <w:szCs w:val="24"/>
        </w:rPr>
      </w:pPr>
      <w:r w:rsidRPr="00BA7845">
        <w:rPr>
          <w:b/>
          <w:bCs/>
          <w:sz w:val="24"/>
          <w:szCs w:val="24"/>
        </w:rPr>
        <w:t>4</w:t>
      </w:r>
      <w:r w:rsidR="00064486" w:rsidRPr="00BA7845">
        <w:rPr>
          <w:b/>
          <w:bCs/>
          <w:sz w:val="24"/>
          <w:szCs w:val="24"/>
        </w:rPr>
        <w:t>.2</w:t>
      </w:r>
      <w:r w:rsidR="00064486" w:rsidRPr="00BA7845">
        <w:rPr>
          <w:b/>
          <w:bCs/>
          <w:sz w:val="24"/>
          <w:szCs w:val="24"/>
        </w:rPr>
        <w:tab/>
      </w:r>
      <w:r w:rsidR="007E41F5">
        <w:rPr>
          <w:sz w:val="24"/>
          <w:szCs w:val="24"/>
        </w:rPr>
        <w:t>Αφού οι υπολογισμοί ζητούντα</w:t>
      </w:r>
      <w:r w:rsidR="005E1CB8">
        <w:rPr>
          <w:sz w:val="24"/>
          <w:szCs w:val="24"/>
        </w:rPr>
        <w:t>ι</w:t>
      </w:r>
      <w:r w:rsidR="007E41F5">
        <w:rPr>
          <w:sz w:val="24"/>
          <w:szCs w:val="24"/>
        </w:rPr>
        <w:t xml:space="preserve"> κατά προσέγγιση αξιοποιούμε το εικονιζόμενο διάγραμμα και παρατηρούμε τις αναγραφόμενες τιμές του </w:t>
      </w:r>
      <w:proofErr w:type="spellStart"/>
      <w:r w:rsidR="007E41F5">
        <w:rPr>
          <w:sz w:val="24"/>
          <w:szCs w:val="24"/>
        </w:rPr>
        <w:t>καννάβου</w:t>
      </w:r>
      <w:proofErr w:type="spellEnd"/>
      <w:r w:rsidR="005E1CB8">
        <w:rPr>
          <w:sz w:val="24"/>
          <w:szCs w:val="24"/>
        </w:rPr>
        <w:t xml:space="preserve"> και τις θέσεις των κορυφών Α,Β,Γ,Δ,Ε του </w:t>
      </w:r>
      <w:proofErr w:type="spellStart"/>
      <w:r w:rsidR="005E1CB8">
        <w:rPr>
          <w:sz w:val="24"/>
          <w:szCs w:val="24"/>
        </w:rPr>
        <w:t>γεωτεμαχίου</w:t>
      </w:r>
      <w:proofErr w:type="spellEnd"/>
      <w:r w:rsidR="007E41F5">
        <w:rPr>
          <w:sz w:val="24"/>
          <w:szCs w:val="24"/>
        </w:rPr>
        <w:t>.</w:t>
      </w:r>
    </w:p>
    <w:p w14:paraId="18F98F4A" w14:textId="071C5E51" w:rsidR="002E0802" w:rsidRPr="00BA7845" w:rsidRDefault="00365CE9" w:rsidP="009B62EF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064486" w:rsidRPr="00BA7845">
        <w:rPr>
          <w:b/>
          <w:bCs/>
          <w:sz w:val="24"/>
          <w:szCs w:val="24"/>
        </w:rPr>
        <w:t xml:space="preserve">) </w:t>
      </w:r>
      <w:r w:rsidR="000851EE" w:rsidRPr="00BA7845">
        <w:rPr>
          <w:sz w:val="24"/>
          <w:szCs w:val="24"/>
        </w:rPr>
        <w:t xml:space="preserve"> </w:t>
      </w:r>
      <w:r w:rsidR="007E41F5">
        <w:rPr>
          <w:sz w:val="24"/>
          <w:szCs w:val="24"/>
        </w:rPr>
        <w:t>Α(350,650) Β(500,800) Γ(550,750) Δ(650,750) Ε(550,650)</w:t>
      </w:r>
    </w:p>
    <w:p w14:paraId="6B2A4628" w14:textId="4A876CBE" w:rsidR="002E0802" w:rsidRDefault="00365CE9" w:rsidP="009B62EF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2E0802" w:rsidRPr="007E41F5">
        <w:rPr>
          <w:b/>
          <w:bCs/>
          <w:sz w:val="24"/>
          <w:szCs w:val="24"/>
        </w:rPr>
        <w:t>)</w:t>
      </w:r>
      <w:r w:rsidR="002E0802" w:rsidRPr="00BA7845">
        <w:rPr>
          <w:sz w:val="24"/>
          <w:szCs w:val="24"/>
        </w:rPr>
        <w:t xml:space="preserve"> </w:t>
      </w:r>
      <w:r w:rsidR="007E41F5">
        <w:rPr>
          <w:sz w:val="24"/>
          <w:szCs w:val="24"/>
        </w:rPr>
        <w:t>Παρατηρούμε πως α=β=50μ. Επομένως το Εμβαδόν του φατνίου είναι:</w:t>
      </w:r>
    </w:p>
    <w:p w14:paraId="66E947B3" w14:textId="178153DC" w:rsidR="007E41F5" w:rsidRPr="007E41F5" w:rsidRDefault="007E41F5" w:rsidP="009B62EF">
      <w:pPr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Ε</w:t>
      </w:r>
      <w:r w:rsidRPr="007E41F5">
        <w:rPr>
          <w:sz w:val="24"/>
          <w:szCs w:val="24"/>
          <w:vertAlign w:val="subscript"/>
        </w:rPr>
        <w:t>φ</w:t>
      </w:r>
      <w:proofErr w:type="spellEnd"/>
      <w:r>
        <w:rPr>
          <w:sz w:val="24"/>
          <w:szCs w:val="24"/>
          <w:vertAlign w:val="subscript"/>
        </w:rPr>
        <w:t xml:space="preserve"> </w:t>
      </w:r>
      <w:r w:rsidRPr="007E41F5">
        <w:rPr>
          <w:sz w:val="24"/>
          <w:szCs w:val="24"/>
        </w:rPr>
        <w:t>=</w:t>
      </w:r>
      <w:r>
        <w:rPr>
          <w:sz w:val="24"/>
          <w:szCs w:val="24"/>
        </w:rPr>
        <w:t xml:space="preserve"> α </w:t>
      </w:r>
      <w:r>
        <w:rPr>
          <w:sz w:val="24"/>
          <w:szCs w:val="24"/>
          <w:lang w:val="en-US"/>
        </w:rPr>
        <w:t>x</w:t>
      </w:r>
      <w:r w:rsidRPr="007E41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β= </w:t>
      </w:r>
      <w:r w:rsidRPr="007E41F5">
        <w:rPr>
          <w:sz w:val="24"/>
          <w:szCs w:val="24"/>
        </w:rPr>
        <w:t>50</w:t>
      </w:r>
      <w:r>
        <w:rPr>
          <w:sz w:val="24"/>
          <w:szCs w:val="24"/>
        </w:rPr>
        <w:t xml:space="preserve">μ 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50μ= 2500 τ.μ. </w:t>
      </w:r>
    </w:p>
    <w:p w14:paraId="33800062" w14:textId="708B5DDA" w:rsidR="002E0802" w:rsidRDefault="00365CE9" w:rsidP="001469A0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2E0802" w:rsidRPr="007E41F5">
        <w:rPr>
          <w:b/>
          <w:bCs/>
          <w:sz w:val="24"/>
          <w:szCs w:val="24"/>
        </w:rPr>
        <w:t>)</w:t>
      </w:r>
      <w:r w:rsidR="002E0802" w:rsidRPr="00BA7845">
        <w:rPr>
          <w:sz w:val="24"/>
          <w:szCs w:val="24"/>
        </w:rPr>
        <w:t xml:space="preserve"> Το εμβαδόν κατά προσέγγιση του τυπικού </w:t>
      </w:r>
      <w:r w:rsidR="001469A0">
        <w:rPr>
          <w:sz w:val="24"/>
          <w:szCs w:val="24"/>
        </w:rPr>
        <w:t>φατνίου</w:t>
      </w:r>
      <w:r w:rsidR="002E0802" w:rsidRPr="00BA7845">
        <w:rPr>
          <w:sz w:val="24"/>
          <w:szCs w:val="24"/>
        </w:rPr>
        <w:t xml:space="preserve"> </w:t>
      </w:r>
      <w:proofErr w:type="spellStart"/>
      <w:r w:rsidR="002E0802" w:rsidRPr="00BA7845">
        <w:rPr>
          <w:sz w:val="24"/>
          <w:szCs w:val="24"/>
        </w:rPr>
        <w:t>α,β</w:t>
      </w:r>
      <w:proofErr w:type="spellEnd"/>
      <w:r w:rsidR="002E0802" w:rsidRPr="00BA7845">
        <w:rPr>
          <w:sz w:val="24"/>
          <w:szCs w:val="24"/>
        </w:rPr>
        <w:t xml:space="preserve"> </w:t>
      </w:r>
      <w:r w:rsidR="007E41F5">
        <w:rPr>
          <w:sz w:val="24"/>
          <w:szCs w:val="24"/>
        </w:rPr>
        <w:t>όπως υπολογίστηκε στο (β2) ισούται με 2500 τ.μ</w:t>
      </w:r>
      <w:r w:rsidR="001469A0">
        <w:rPr>
          <w:sz w:val="24"/>
          <w:szCs w:val="24"/>
        </w:rPr>
        <w:t>.</w:t>
      </w:r>
    </w:p>
    <w:p w14:paraId="1158741D" w14:textId="096B4991" w:rsidR="001469A0" w:rsidRDefault="001469A0" w:rsidP="001469A0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Παρατηρούμε πως το </w:t>
      </w:r>
      <w:proofErr w:type="spellStart"/>
      <w:r>
        <w:rPr>
          <w:sz w:val="24"/>
          <w:szCs w:val="24"/>
        </w:rPr>
        <w:t>γεωτεμάχιο</w:t>
      </w:r>
      <w:proofErr w:type="spellEnd"/>
      <w:r>
        <w:rPr>
          <w:sz w:val="24"/>
          <w:szCs w:val="24"/>
        </w:rPr>
        <w:t xml:space="preserve"> ΑΒΓΔΕΑ αποτελείται, χονδροειδώς, από:</w:t>
      </w:r>
    </w:p>
    <w:p w14:paraId="366E7298" w14:textId="689A1C7B" w:rsidR="001469A0" w:rsidRDefault="001469A0" w:rsidP="001469A0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 πλήρη φατνία (1,2,3,4,5,6) </w:t>
      </w:r>
      <w:r w:rsidRPr="001469A0">
        <w:rPr>
          <w:sz w:val="24"/>
          <w:szCs w:val="24"/>
        </w:rPr>
        <w:t xml:space="preserve"> </w:t>
      </w:r>
      <w:r>
        <w:rPr>
          <w:sz w:val="24"/>
          <w:szCs w:val="24"/>
        </w:rPr>
        <w:t>συνολικού Εμβαδού Ε</w:t>
      </w:r>
      <w:r w:rsidRPr="001469A0">
        <w:rPr>
          <w:sz w:val="24"/>
          <w:szCs w:val="24"/>
          <w:vertAlign w:val="subscript"/>
        </w:rPr>
        <w:t>1</w:t>
      </w:r>
      <w:r w:rsidR="007C6205">
        <w:rPr>
          <w:sz w:val="24"/>
          <w:szCs w:val="24"/>
          <w:vertAlign w:val="subscript"/>
        </w:rPr>
        <w:t>.</w:t>
      </w:r>
      <w:r>
        <w:rPr>
          <w:sz w:val="24"/>
          <w:szCs w:val="24"/>
          <w:vertAlign w:val="subscript"/>
        </w:rPr>
        <w:t>2</w:t>
      </w:r>
      <w:r w:rsidR="007C6205">
        <w:rPr>
          <w:sz w:val="24"/>
          <w:szCs w:val="24"/>
          <w:vertAlign w:val="subscript"/>
        </w:rPr>
        <w:t>.</w:t>
      </w:r>
      <w:r>
        <w:rPr>
          <w:sz w:val="24"/>
          <w:szCs w:val="24"/>
          <w:vertAlign w:val="subscript"/>
        </w:rPr>
        <w:t>3</w:t>
      </w:r>
      <w:r w:rsidR="007C6205">
        <w:rPr>
          <w:sz w:val="24"/>
          <w:szCs w:val="24"/>
          <w:vertAlign w:val="subscript"/>
        </w:rPr>
        <w:t>.</w:t>
      </w:r>
      <w:r>
        <w:rPr>
          <w:sz w:val="24"/>
          <w:szCs w:val="24"/>
          <w:vertAlign w:val="subscript"/>
        </w:rPr>
        <w:t>4</w:t>
      </w:r>
      <w:r w:rsidR="007C6205">
        <w:rPr>
          <w:sz w:val="24"/>
          <w:szCs w:val="24"/>
          <w:vertAlign w:val="subscript"/>
        </w:rPr>
        <w:t>.</w:t>
      </w:r>
      <w:r>
        <w:rPr>
          <w:sz w:val="24"/>
          <w:szCs w:val="24"/>
          <w:vertAlign w:val="subscript"/>
        </w:rPr>
        <w:t>5</w:t>
      </w:r>
      <w:r w:rsidR="007C6205">
        <w:rPr>
          <w:sz w:val="24"/>
          <w:szCs w:val="24"/>
          <w:vertAlign w:val="subscript"/>
        </w:rPr>
        <w:t>.</w:t>
      </w:r>
      <w:r>
        <w:rPr>
          <w:sz w:val="24"/>
          <w:szCs w:val="24"/>
          <w:vertAlign w:val="subscript"/>
        </w:rPr>
        <w:t>6</w:t>
      </w:r>
      <w:r>
        <w:rPr>
          <w:sz w:val="24"/>
          <w:szCs w:val="24"/>
        </w:rPr>
        <w:t>=2500τ.μ.</w:t>
      </w:r>
      <w:r w:rsidRPr="001469A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 6</w:t>
      </w:r>
      <w:proofErr w:type="gramEnd"/>
      <w:r>
        <w:rPr>
          <w:sz w:val="24"/>
          <w:szCs w:val="24"/>
        </w:rPr>
        <w:t>=15000 τ.μ. &amp;</w:t>
      </w:r>
    </w:p>
    <w:p w14:paraId="385B165E" w14:textId="77777777" w:rsidR="007C6205" w:rsidRDefault="001469A0" w:rsidP="001469A0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 μισά </w:t>
      </w:r>
      <w:r w:rsidR="007C6205">
        <w:rPr>
          <w:sz w:val="24"/>
          <w:szCs w:val="24"/>
        </w:rPr>
        <w:t>φατνία συνολικού Εμβαδού Ε</w:t>
      </w:r>
      <w:r w:rsidR="007C6205">
        <w:rPr>
          <w:sz w:val="24"/>
          <w:szCs w:val="24"/>
          <w:vertAlign w:val="subscript"/>
        </w:rPr>
        <w:t>7.8.9.10.11.12</w:t>
      </w:r>
      <w:r w:rsidR="007C6205">
        <w:rPr>
          <w:sz w:val="24"/>
          <w:szCs w:val="24"/>
        </w:rPr>
        <w:t xml:space="preserve">=15000/2 τ.μ. =7500 </w:t>
      </w:r>
      <w:proofErr w:type="spellStart"/>
      <w:r w:rsidR="007C6205">
        <w:rPr>
          <w:sz w:val="24"/>
          <w:szCs w:val="24"/>
        </w:rPr>
        <w:t>τ.μ</w:t>
      </w:r>
      <w:proofErr w:type="spellEnd"/>
      <w:r w:rsidR="007C6205">
        <w:rPr>
          <w:sz w:val="24"/>
          <w:szCs w:val="24"/>
        </w:rPr>
        <w:t xml:space="preserve"> </w:t>
      </w:r>
    </w:p>
    <w:p w14:paraId="5D5467C7" w14:textId="42FAC5C3" w:rsidR="007C6205" w:rsidRPr="007C6205" w:rsidRDefault="007C6205" w:rsidP="001469A0">
      <w:pPr>
        <w:spacing w:after="0" w:line="240" w:lineRule="auto"/>
        <w:ind w:left="720"/>
        <w:jc w:val="both"/>
        <w:rPr>
          <w:i/>
          <w:iCs/>
          <w:sz w:val="24"/>
          <w:szCs w:val="24"/>
        </w:rPr>
      </w:pPr>
      <w:r w:rsidRPr="007C6205">
        <w:rPr>
          <w:i/>
          <w:iCs/>
          <w:sz w:val="24"/>
          <w:szCs w:val="24"/>
        </w:rPr>
        <w:t>(ή με άλλο υπολογισμό</w:t>
      </w:r>
      <w:r>
        <w:rPr>
          <w:i/>
          <w:iCs/>
          <w:sz w:val="24"/>
          <w:szCs w:val="24"/>
        </w:rPr>
        <w:t>: έκαστο</w:t>
      </w:r>
      <w:r w:rsidRPr="007C6205">
        <w:rPr>
          <w:i/>
          <w:iCs/>
          <w:sz w:val="24"/>
          <w:szCs w:val="24"/>
        </w:rPr>
        <w:t xml:space="preserve"> 2500τ.μ/2=1250 τ.μ. και επομένως τα 6 με </w:t>
      </w:r>
    </w:p>
    <w:p w14:paraId="6B1B2A00" w14:textId="6BEB34CB" w:rsidR="001469A0" w:rsidRPr="007C6205" w:rsidRDefault="007C6205" w:rsidP="001469A0">
      <w:pPr>
        <w:spacing w:after="0" w:line="240" w:lineRule="auto"/>
        <w:ind w:left="720"/>
        <w:jc w:val="both"/>
        <w:rPr>
          <w:i/>
          <w:iCs/>
          <w:sz w:val="24"/>
          <w:szCs w:val="24"/>
        </w:rPr>
      </w:pPr>
      <w:r w:rsidRPr="007C6205">
        <w:rPr>
          <w:i/>
          <w:iCs/>
          <w:sz w:val="24"/>
          <w:szCs w:val="24"/>
        </w:rPr>
        <w:t>Ε</w:t>
      </w:r>
      <w:r w:rsidRPr="007C6205">
        <w:rPr>
          <w:i/>
          <w:iCs/>
          <w:sz w:val="24"/>
          <w:szCs w:val="24"/>
          <w:vertAlign w:val="subscript"/>
        </w:rPr>
        <w:t>7.8.9.10.11.12</w:t>
      </w:r>
      <w:r w:rsidRPr="007C6205">
        <w:rPr>
          <w:i/>
          <w:iCs/>
          <w:sz w:val="24"/>
          <w:szCs w:val="24"/>
        </w:rPr>
        <w:t xml:space="preserve">=1250τ.μ. </w:t>
      </w:r>
      <w:r w:rsidRPr="007C6205">
        <w:rPr>
          <w:i/>
          <w:iCs/>
          <w:sz w:val="24"/>
          <w:szCs w:val="24"/>
          <w:lang w:val="en-US"/>
        </w:rPr>
        <w:t>x</w:t>
      </w:r>
      <w:r w:rsidRPr="007C6205">
        <w:rPr>
          <w:i/>
          <w:iCs/>
          <w:sz w:val="24"/>
          <w:szCs w:val="24"/>
        </w:rPr>
        <w:t xml:space="preserve"> 6=7500 </w:t>
      </w:r>
      <w:proofErr w:type="spellStart"/>
      <w:r w:rsidRPr="007C6205">
        <w:rPr>
          <w:i/>
          <w:iCs/>
          <w:sz w:val="24"/>
          <w:szCs w:val="24"/>
        </w:rPr>
        <w:t>τ.μ</w:t>
      </w:r>
      <w:proofErr w:type="spellEnd"/>
      <w:r w:rsidRPr="007C6205">
        <w:rPr>
          <w:i/>
          <w:iCs/>
          <w:sz w:val="24"/>
          <w:szCs w:val="24"/>
        </w:rPr>
        <w:t>)</w:t>
      </w:r>
    </w:p>
    <w:p w14:paraId="0EE96952" w14:textId="57590BA4" w:rsidR="007C6205" w:rsidRDefault="007C6205" w:rsidP="001469A0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Άρα το Ε</w:t>
      </w:r>
      <w:r w:rsidRPr="007C6205">
        <w:rPr>
          <w:sz w:val="24"/>
          <w:szCs w:val="24"/>
          <w:vertAlign w:val="subscript"/>
        </w:rPr>
        <w:t>(ΑΒΓΔΕΑ)</w:t>
      </w:r>
      <w:r w:rsidRPr="007C6205">
        <w:rPr>
          <w:sz w:val="24"/>
          <w:szCs w:val="24"/>
        </w:rPr>
        <w:t xml:space="preserve">= </w:t>
      </w:r>
      <w:r>
        <w:rPr>
          <w:sz w:val="24"/>
          <w:szCs w:val="24"/>
        </w:rPr>
        <w:t>Ε</w:t>
      </w:r>
      <w:r w:rsidRPr="001469A0">
        <w:rPr>
          <w:sz w:val="24"/>
          <w:szCs w:val="24"/>
          <w:vertAlign w:val="subscript"/>
        </w:rPr>
        <w:t>1</w:t>
      </w:r>
      <w:r>
        <w:rPr>
          <w:sz w:val="24"/>
          <w:szCs w:val="24"/>
          <w:vertAlign w:val="subscript"/>
        </w:rPr>
        <w:t xml:space="preserve">.2.3.4.5.6 </w:t>
      </w:r>
      <w:r w:rsidRPr="007C6205">
        <w:rPr>
          <w:sz w:val="24"/>
          <w:szCs w:val="24"/>
        </w:rPr>
        <w:t xml:space="preserve">+ </w:t>
      </w:r>
      <w:r>
        <w:rPr>
          <w:sz w:val="24"/>
          <w:szCs w:val="24"/>
        </w:rPr>
        <w:t>Ε</w:t>
      </w:r>
      <w:r>
        <w:rPr>
          <w:sz w:val="24"/>
          <w:szCs w:val="24"/>
          <w:vertAlign w:val="subscript"/>
        </w:rPr>
        <w:t xml:space="preserve">7.8.9.10.11.12 </w:t>
      </w:r>
      <w:r w:rsidRPr="007C6205">
        <w:rPr>
          <w:sz w:val="24"/>
          <w:szCs w:val="24"/>
        </w:rPr>
        <w:t>=</w:t>
      </w:r>
      <w:r>
        <w:rPr>
          <w:sz w:val="24"/>
          <w:szCs w:val="24"/>
        </w:rPr>
        <w:t xml:space="preserve"> 15000τ.μ + 7500 </w:t>
      </w:r>
      <w:proofErr w:type="spellStart"/>
      <w:r>
        <w:rPr>
          <w:sz w:val="24"/>
          <w:szCs w:val="24"/>
        </w:rPr>
        <w:t>τ.μ</w:t>
      </w:r>
      <w:proofErr w:type="spellEnd"/>
      <w:r>
        <w:rPr>
          <w:sz w:val="24"/>
          <w:szCs w:val="24"/>
        </w:rPr>
        <w:t xml:space="preserve"> = 22500τ.μ.</w:t>
      </w:r>
    </w:p>
    <w:p w14:paraId="5F8C8510" w14:textId="1461B6EA" w:rsidR="007C6205" w:rsidRPr="007C6205" w:rsidRDefault="007C6205" w:rsidP="001469A0">
      <w:pPr>
        <w:spacing w:after="0" w:line="240" w:lineRule="auto"/>
        <w:ind w:left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Και σε ακέραια </w:t>
      </w:r>
      <w:r w:rsidR="00DC4B0B">
        <w:rPr>
          <w:sz w:val="24"/>
          <w:szCs w:val="24"/>
        </w:rPr>
        <w:t>στρέμματα</w:t>
      </w:r>
      <w:r>
        <w:rPr>
          <w:sz w:val="24"/>
          <w:szCs w:val="24"/>
        </w:rPr>
        <w:t xml:space="preserve">, </w:t>
      </w:r>
      <w:r w:rsidRPr="007C6205">
        <w:rPr>
          <w:b/>
          <w:bCs/>
          <w:sz w:val="24"/>
          <w:szCs w:val="24"/>
          <w:u w:val="single"/>
        </w:rPr>
        <w:t>Ε</w:t>
      </w:r>
      <w:r w:rsidRPr="007C6205">
        <w:rPr>
          <w:b/>
          <w:bCs/>
          <w:sz w:val="24"/>
          <w:szCs w:val="24"/>
          <w:u w:val="single"/>
          <w:vertAlign w:val="subscript"/>
        </w:rPr>
        <w:t xml:space="preserve">(ΑΒΓΔΕΑ) </w:t>
      </w:r>
      <w:r w:rsidRPr="007C6205">
        <w:rPr>
          <w:b/>
          <w:bCs/>
          <w:sz w:val="24"/>
          <w:szCs w:val="24"/>
          <w:u w:val="single"/>
        </w:rPr>
        <w:t xml:space="preserve">= 23 </w:t>
      </w:r>
      <w:proofErr w:type="spellStart"/>
      <w:r w:rsidRPr="007C6205">
        <w:rPr>
          <w:b/>
          <w:bCs/>
          <w:sz w:val="24"/>
          <w:szCs w:val="24"/>
          <w:u w:val="single"/>
        </w:rPr>
        <w:t>στρ</w:t>
      </w:r>
      <w:proofErr w:type="spellEnd"/>
      <w:r w:rsidRPr="007C6205">
        <w:rPr>
          <w:b/>
          <w:bCs/>
          <w:sz w:val="24"/>
          <w:szCs w:val="24"/>
          <w:u w:val="single"/>
        </w:rPr>
        <w:t>.</w:t>
      </w:r>
    </w:p>
    <w:p w14:paraId="1252B7F5" w14:textId="03B2DE11" w:rsidR="001469A0" w:rsidRPr="00BA7845" w:rsidRDefault="005B1BAE" w:rsidP="001469A0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783A034C" wp14:editId="51592CD0">
            <wp:simplePos x="0" y="0"/>
            <wp:positionH relativeFrom="column">
              <wp:posOffset>875030</wp:posOffset>
            </wp:positionH>
            <wp:positionV relativeFrom="paragraph">
              <wp:posOffset>37082</wp:posOffset>
            </wp:positionV>
            <wp:extent cx="4170430" cy="2727960"/>
            <wp:effectExtent l="0" t="0" r="1905" b="0"/>
            <wp:wrapNone/>
            <wp:docPr id="84" name="Εικόνα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43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4AFBC" w14:textId="16676403" w:rsidR="00C3501E" w:rsidRPr="00BA7845" w:rsidRDefault="00C3501E" w:rsidP="001469A0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551D41B4" w14:textId="70823264" w:rsidR="00064486" w:rsidRPr="00BA7845" w:rsidRDefault="002E0802" w:rsidP="002E0802">
      <w:pPr>
        <w:spacing w:after="0" w:line="240" w:lineRule="auto"/>
        <w:ind w:firstLine="720"/>
        <w:rPr>
          <w:sz w:val="24"/>
          <w:szCs w:val="24"/>
        </w:rPr>
      </w:pPr>
      <w:r w:rsidRPr="00BA7845">
        <w:rPr>
          <w:sz w:val="24"/>
          <w:szCs w:val="24"/>
        </w:rPr>
        <w:t xml:space="preserve">   </w:t>
      </w:r>
      <w:r w:rsidR="000851EE" w:rsidRPr="00BA7845">
        <w:rPr>
          <w:noProof/>
          <w:sz w:val="24"/>
          <w:szCs w:val="24"/>
        </w:rPr>
        <w:t xml:space="preserve"> </w:t>
      </w:r>
    </w:p>
    <w:sectPr w:rsidR="00064486" w:rsidRPr="00BA7845" w:rsidSect="005E1CB8">
      <w:pgSz w:w="11906" w:h="16838"/>
      <w:pgMar w:top="851" w:right="1274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86"/>
    <w:rsid w:val="00064486"/>
    <w:rsid w:val="000851EE"/>
    <w:rsid w:val="000B5763"/>
    <w:rsid w:val="000E6DE5"/>
    <w:rsid w:val="00145735"/>
    <w:rsid w:val="001469A0"/>
    <w:rsid w:val="002573A6"/>
    <w:rsid w:val="002C05DF"/>
    <w:rsid w:val="002E0802"/>
    <w:rsid w:val="00365CE9"/>
    <w:rsid w:val="003755BA"/>
    <w:rsid w:val="004B0634"/>
    <w:rsid w:val="005604F5"/>
    <w:rsid w:val="005B1BAE"/>
    <w:rsid w:val="005B70C5"/>
    <w:rsid w:val="005E1CB8"/>
    <w:rsid w:val="006D5C1A"/>
    <w:rsid w:val="00756E01"/>
    <w:rsid w:val="007630FC"/>
    <w:rsid w:val="007C6205"/>
    <w:rsid w:val="007E41F5"/>
    <w:rsid w:val="007F3112"/>
    <w:rsid w:val="00832693"/>
    <w:rsid w:val="008F0965"/>
    <w:rsid w:val="00941DE4"/>
    <w:rsid w:val="009B62EF"/>
    <w:rsid w:val="00A6345E"/>
    <w:rsid w:val="00A90D37"/>
    <w:rsid w:val="00B741B3"/>
    <w:rsid w:val="00BA7845"/>
    <w:rsid w:val="00C3501E"/>
    <w:rsid w:val="00C70D8C"/>
    <w:rsid w:val="00CC7CA6"/>
    <w:rsid w:val="00CE1471"/>
    <w:rsid w:val="00CF5470"/>
    <w:rsid w:val="00DC4B0B"/>
    <w:rsid w:val="00E2389B"/>
    <w:rsid w:val="00F06058"/>
    <w:rsid w:val="00F525D6"/>
    <w:rsid w:val="00F8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00ED"/>
  <w15:chartTrackingRefBased/>
  <w15:docId w15:val="{963C2A22-1D0C-4362-9C07-802BFE9F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88071-1D59-40CE-BFB9-4B97276F0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</dc:creator>
  <cp:keywords/>
  <dc:description/>
  <cp:lastModifiedBy>Dionisis</cp:lastModifiedBy>
  <cp:revision>5</cp:revision>
  <cp:lastPrinted>2022-04-29T08:37:00Z</cp:lastPrinted>
  <dcterms:created xsi:type="dcterms:W3CDTF">2022-04-30T09:09:00Z</dcterms:created>
  <dcterms:modified xsi:type="dcterms:W3CDTF">2022-04-30T09:16:00Z</dcterms:modified>
</cp:coreProperties>
</file>