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34BBE" w14:textId="5A36A3CF" w:rsidR="00D52D20" w:rsidRPr="00D816DA" w:rsidRDefault="00D52D20" w:rsidP="00D52D20">
      <w:pPr>
        <w:rPr>
          <w:b/>
          <w:bCs/>
          <w:sz w:val="28"/>
          <w:szCs w:val="28"/>
        </w:rPr>
      </w:pPr>
      <w:r w:rsidRPr="00D816DA">
        <w:rPr>
          <w:b/>
          <w:bCs/>
          <w:sz w:val="28"/>
          <w:szCs w:val="28"/>
        </w:rPr>
        <w:t>ΘΕΜΑ 2</w:t>
      </w:r>
    </w:p>
    <w:p w14:paraId="7D3733EE" w14:textId="184D4EFC" w:rsidR="00D52D20" w:rsidRPr="00D816DA" w:rsidRDefault="00D52D20" w:rsidP="00D52D20">
      <w:pPr>
        <w:rPr>
          <w:b/>
          <w:bCs/>
          <w:sz w:val="28"/>
          <w:szCs w:val="28"/>
        </w:rPr>
      </w:pPr>
      <w:r w:rsidRPr="00D816DA">
        <w:rPr>
          <w:b/>
          <w:bCs/>
          <w:sz w:val="28"/>
          <w:szCs w:val="28"/>
        </w:rPr>
        <w:t>ΕΝΔΕΙΚΤΙΚΕΣ ΑΠΑΝΤΗΣΙΣ</w:t>
      </w:r>
    </w:p>
    <w:p w14:paraId="0F1D984F" w14:textId="0F399DC8" w:rsidR="00D52D20" w:rsidRPr="00D816DA" w:rsidRDefault="00D52D20" w:rsidP="00F647B5">
      <w:pPr>
        <w:ind w:left="720" w:hanging="720"/>
        <w:rPr>
          <w:sz w:val="28"/>
          <w:szCs w:val="28"/>
        </w:rPr>
      </w:pPr>
      <w:r w:rsidRPr="00D816DA">
        <w:rPr>
          <w:b/>
          <w:bCs/>
          <w:sz w:val="28"/>
          <w:szCs w:val="28"/>
        </w:rPr>
        <w:t>2.1</w:t>
      </w:r>
      <w:r w:rsidRPr="00D816DA">
        <w:rPr>
          <w:b/>
          <w:bCs/>
          <w:sz w:val="28"/>
          <w:szCs w:val="28"/>
        </w:rPr>
        <w:tab/>
      </w:r>
      <w:r w:rsidR="00F647B5" w:rsidRPr="00D816DA">
        <w:rPr>
          <w:sz w:val="28"/>
          <w:szCs w:val="28"/>
        </w:rPr>
        <w:t>Ο</w:t>
      </w:r>
      <w:r w:rsidRPr="00D816DA">
        <w:rPr>
          <w:sz w:val="28"/>
          <w:szCs w:val="28"/>
        </w:rPr>
        <w:t xml:space="preserve">ι θεμελιώσεις ανάλογα με το βάθος </w:t>
      </w:r>
      <w:r w:rsidR="00F647B5" w:rsidRPr="00D816DA">
        <w:rPr>
          <w:sz w:val="28"/>
          <w:szCs w:val="28"/>
        </w:rPr>
        <w:t>τους διακρίνονται σε Αβαθείς (μικρό βάθος) και Βαθιές (σε μεγάλα βάθη).</w:t>
      </w:r>
    </w:p>
    <w:p w14:paraId="27F2BED6" w14:textId="62FB34BF" w:rsidR="00AB4D7A" w:rsidRPr="00D816DA" w:rsidRDefault="00D816DA" w:rsidP="00D816DA">
      <w:pPr>
        <w:ind w:left="720" w:hanging="720"/>
        <w:rPr>
          <w:sz w:val="28"/>
          <w:szCs w:val="28"/>
        </w:rPr>
      </w:pPr>
      <w:r w:rsidRPr="00D816DA">
        <w:rPr>
          <w:b/>
          <w:bCs/>
          <w:sz w:val="28"/>
          <w:szCs w:val="28"/>
        </w:rPr>
        <w:t>2.2</w:t>
      </w:r>
      <w:r w:rsidRPr="00D816DA">
        <w:rPr>
          <w:b/>
          <w:bCs/>
          <w:sz w:val="28"/>
          <w:szCs w:val="28"/>
        </w:rPr>
        <w:tab/>
      </w:r>
      <w:r w:rsidR="00F647B5" w:rsidRPr="00D816DA">
        <w:rPr>
          <w:sz w:val="28"/>
          <w:szCs w:val="28"/>
        </w:rPr>
        <w:t>Η πίεση (τάση) που μπορεί να δεχτεί το έδαφος είναι λίγα kN (=98,1 κιλά ανά τετραγωνικό μέτρο</w:t>
      </w:r>
      <w:r w:rsidRPr="00D816DA">
        <w:rPr>
          <w:sz w:val="28"/>
          <w:szCs w:val="28"/>
        </w:rPr>
        <w:t>)</w:t>
      </w:r>
      <w:r w:rsidR="00F647B5" w:rsidRPr="00D816DA">
        <w:rPr>
          <w:sz w:val="28"/>
          <w:szCs w:val="28"/>
        </w:rPr>
        <w:t xml:space="preserve">. Είναι, λοιπόν, αναγκαία η διεύρυνση της επιφάνειας των διατομών των </w:t>
      </w:r>
      <w:r w:rsidR="007C1199">
        <w:rPr>
          <w:sz w:val="28"/>
          <w:szCs w:val="28"/>
        </w:rPr>
        <w:t>θεμελίων</w:t>
      </w:r>
      <w:r w:rsidR="00F647B5" w:rsidRPr="00D816DA">
        <w:rPr>
          <w:sz w:val="28"/>
          <w:szCs w:val="28"/>
        </w:rPr>
        <w:t>, ώστε να μειωθούν οι πιέσεις σε ανεκτά από το έδαφος επίπεδα</w:t>
      </w:r>
      <w:r w:rsidR="00AC2D8E" w:rsidRPr="00D816DA">
        <w:rPr>
          <w:sz w:val="28"/>
          <w:szCs w:val="28"/>
        </w:rPr>
        <w:t>, ώστε να μην υποχωρήσει</w:t>
      </w:r>
      <w:r w:rsidR="008C6686" w:rsidRPr="00D816DA">
        <w:rPr>
          <w:sz w:val="28"/>
          <w:szCs w:val="28"/>
        </w:rPr>
        <w:t xml:space="preserve"> (καθιζάνει)</w:t>
      </w:r>
      <w:r w:rsidR="00AC2D8E" w:rsidRPr="00D816DA">
        <w:rPr>
          <w:sz w:val="28"/>
          <w:szCs w:val="28"/>
        </w:rPr>
        <w:t xml:space="preserve"> από τα φορτία της κατασκευής.</w:t>
      </w:r>
      <w:r w:rsidR="00012AA2" w:rsidRPr="00D816DA">
        <w:rPr>
          <w:sz w:val="28"/>
          <w:szCs w:val="28"/>
        </w:rPr>
        <w:t xml:space="preserve"> </w:t>
      </w:r>
    </w:p>
    <w:p w14:paraId="048720A3" w14:textId="2323EDE8" w:rsidR="00F647B5" w:rsidRPr="00D816DA" w:rsidRDefault="00F647B5" w:rsidP="00F647B5">
      <w:pPr>
        <w:spacing w:after="0"/>
        <w:rPr>
          <w:sz w:val="28"/>
          <w:szCs w:val="28"/>
        </w:rPr>
      </w:pPr>
    </w:p>
    <w:sectPr w:rsidR="00F647B5" w:rsidRPr="00D816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F6"/>
    <w:rsid w:val="00012AA2"/>
    <w:rsid w:val="000B5763"/>
    <w:rsid w:val="002573A6"/>
    <w:rsid w:val="00465E24"/>
    <w:rsid w:val="007C1199"/>
    <w:rsid w:val="008C6686"/>
    <w:rsid w:val="00956358"/>
    <w:rsid w:val="009F30F6"/>
    <w:rsid w:val="00A05E80"/>
    <w:rsid w:val="00A90D37"/>
    <w:rsid w:val="00AB4D7A"/>
    <w:rsid w:val="00AC2D8E"/>
    <w:rsid w:val="00B46D93"/>
    <w:rsid w:val="00D52D20"/>
    <w:rsid w:val="00D816DA"/>
    <w:rsid w:val="00EF27A0"/>
    <w:rsid w:val="00F028D9"/>
    <w:rsid w:val="00F6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E5C"/>
  <w15:chartTrackingRefBased/>
  <w15:docId w15:val="{8B979231-7654-4BFB-9F61-7CBA85F4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</Words>
  <Characters>377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15</cp:revision>
  <dcterms:created xsi:type="dcterms:W3CDTF">2022-04-28T07:16:00Z</dcterms:created>
  <dcterms:modified xsi:type="dcterms:W3CDTF">2022-05-07T15:22:00Z</dcterms:modified>
</cp:coreProperties>
</file>