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E8C15C" w14:textId="18A2FEFE" w:rsidR="00A821BD" w:rsidRDefault="00F32B2D" w:rsidP="00E660D7">
      <w:pPr>
        <w:spacing w:after="0" w:line="360" w:lineRule="auto"/>
        <w:jc w:val="both"/>
        <w:rPr>
          <w:b/>
          <w:sz w:val="28"/>
          <w:szCs w:val="28"/>
        </w:rPr>
      </w:pPr>
      <w:r w:rsidRPr="008F35DE">
        <w:rPr>
          <w:b/>
          <w:sz w:val="28"/>
          <w:szCs w:val="28"/>
        </w:rPr>
        <w:t xml:space="preserve">ΘΕΜΑ </w:t>
      </w:r>
      <w:r w:rsidR="000B5578">
        <w:rPr>
          <w:b/>
          <w:sz w:val="28"/>
          <w:szCs w:val="28"/>
        </w:rPr>
        <w:t>4</w:t>
      </w:r>
      <w:r w:rsidR="00E660D7" w:rsidRPr="008F35DE">
        <w:rPr>
          <w:b/>
          <w:sz w:val="28"/>
          <w:szCs w:val="28"/>
        </w:rPr>
        <w:t xml:space="preserve"> </w:t>
      </w:r>
    </w:p>
    <w:p w14:paraId="401D23AD" w14:textId="7B881105" w:rsidR="002A59B3" w:rsidRPr="008F35DE" w:rsidRDefault="002A59B3" w:rsidP="00E660D7">
      <w:pPr>
        <w:spacing w:after="0" w:line="360" w:lineRule="auto"/>
        <w:jc w:val="both"/>
        <w:rPr>
          <w:b/>
          <w:sz w:val="28"/>
          <w:szCs w:val="28"/>
        </w:rPr>
      </w:pPr>
      <w:r>
        <w:rPr>
          <w:b/>
          <w:sz w:val="28"/>
          <w:szCs w:val="28"/>
        </w:rPr>
        <w:t>ΕΝΔΕΙΚΤΙΚΕΣ ΑΠΑΝΤΗΣΕΙΣ</w:t>
      </w:r>
    </w:p>
    <w:p w14:paraId="46B4941D" w14:textId="4ECC22ED" w:rsidR="002A59B3" w:rsidRPr="002A59B3" w:rsidRDefault="000B5578" w:rsidP="001A1C7B">
      <w:pPr>
        <w:spacing w:after="0" w:line="360" w:lineRule="auto"/>
        <w:jc w:val="both"/>
        <w:rPr>
          <w:bCs/>
          <w:sz w:val="28"/>
          <w:szCs w:val="28"/>
        </w:rPr>
      </w:pPr>
      <w:r>
        <w:rPr>
          <w:b/>
          <w:sz w:val="28"/>
          <w:szCs w:val="28"/>
        </w:rPr>
        <w:t>4</w:t>
      </w:r>
      <w:r w:rsidR="00D63C15" w:rsidRPr="008F35DE">
        <w:rPr>
          <w:b/>
          <w:sz w:val="28"/>
          <w:szCs w:val="28"/>
        </w:rPr>
        <w:t>.1</w:t>
      </w:r>
      <w:r w:rsidR="00E660D7" w:rsidRPr="008F35DE">
        <w:rPr>
          <w:b/>
          <w:sz w:val="28"/>
          <w:szCs w:val="28"/>
        </w:rPr>
        <w:t xml:space="preserve"> </w:t>
      </w:r>
      <w:r w:rsidR="002A59B3" w:rsidRPr="002A59B3">
        <w:rPr>
          <w:bCs/>
          <w:sz w:val="28"/>
          <w:szCs w:val="28"/>
        </w:rPr>
        <w:t>Στοιχεία πλήρωσης είναι οι κατασκευές που συμπληρώνουν τα κενά του φέροντος οργανισμού</w:t>
      </w:r>
      <w:r w:rsidR="002A59B3">
        <w:rPr>
          <w:bCs/>
          <w:sz w:val="28"/>
          <w:szCs w:val="28"/>
        </w:rPr>
        <w:t xml:space="preserve"> (σκελετού)</w:t>
      </w:r>
      <w:r w:rsidR="002A59B3" w:rsidRPr="002A59B3">
        <w:rPr>
          <w:bCs/>
          <w:sz w:val="28"/>
          <w:szCs w:val="28"/>
        </w:rPr>
        <w:t>, πχ. εσωτερικοί και εξωτερικοί τοίχοι, τα τοιχοπετάσματα, τα κουφώματα (παράθυρα, πόρτες) κ.α.</w:t>
      </w:r>
    </w:p>
    <w:p w14:paraId="76EA9877" w14:textId="77777777" w:rsidR="002A59B3" w:rsidRPr="008F35DE" w:rsidRDefault="002A59B3" w:rsidP="00E660D7">
      <w:pPr>
        <w:spacing w:after="0" w:line="360" w:lineRule="auto"/>
        <w:jc w:val="both"/>
        <w:rPr>
          <w:bCs/>
          <w:sz w:val="28"/>
          <w:szCs w:val="28"/>
        </w:rPr>
      </w:pPr>
    </w:p>
    <w:p w14:paraId="282ADF3A" w14:textId="77777777" w:rsidR="000049FE" w:rsidRPr="008F35DE" w:rsidRDefault="000049FE" w:rsidP="00E660D7">
      <w:pPr>
        <w:spacing w:after="0" w:line="360" w:lineRule="auto"/>
        <w:jc w:val="both"/>
        <w:rPr>
          <w:sz w:val="28"/>
          <w:szCs w:val="28"/>
        </w:rPr>
      </w:pPr>
    </w:p>
    <w:p w14:paraId="6C5ACB48" w14:textId="1B10F971" w:rsidR="002A59B3" w:rsidRPr="002A59B3" w:rsidRDefault="000B5578" w:rsidP="001A1C7B">
      <w:pPr>
        <w:spacing w:after="0" w:line="360" w:lineRule="auto"/>
        <w:jc w:val="both"/>
        <w:rPr>
          <w:bCs/>
          <w:sz w:val="28"/>
          <w:szCs w:val="28"/>
        </w:rPr>
      </w:pPr>
      <w:r>
        <w:rPr>
          <w:b/>
          <w:sz w:val="28"/>
          <w:szCs w:val="28"/>
        </w:rPr>
        <w:t>4</w:t>
      </w:r>
      <w:r w:rsidR="000049FE" w:rsidRPr="008F35DE">
        <w:rPr>
          <w:b/>
          <w:sz w:val="28"/>
          <w:szCs w:val="28"/>
        </w:rPr>
        <w:t>.</w:t>
      </w:r>
      <w:r w:rsidR="00D63C15" w:rsidRPr="008F35DE">
        <w:rPr>
          <w:b/>
          <w:sz w:val="28"/>
          <w:szCs w:val="28"/>
        </w:rPr>
        <w:t>2</w:t>
      </w:r>
      <w:r w:rsidR="00F5698E" w:rsidRPr="008F35DE">
        <w:rPr>
          <w:b/>
          <w:sz w:val="28"/>
          <w:szCs w:val="28"/>
        </w:rPr>
        <w:t xml:space="preserve"> </w:t>
      </w:r>
      <w:r w:rsidR="00F5698E" w:rsidRPr="008F35DE">
        <w:rPr>
          <w:b/>
          <w:sz w:val="28"/>
          <w:szCs w:val="28"/>
        </w:rPr>
        <w:tab/>
      </w:r>
      <w:r w:rsidR="002A59B3" w:rsidRPr="002A59B3">
        <w:rPr>
          <w:b/>
          <w:sz w:val="28"/>
          <w:szCs w:val="28"/>
        </w:rPr>
        <w:t>α)</w:t>
      </w:r>
      <w:r w:rsidR="002A59B3">
        <w:rPr>
          <w:bCs/>
          <w:sz w:val="28"/>
          <w:szCs w:val="28"/>
        </w:rPr>
        <w:t xml:space="preserve">Βρισκόμαστε στο </w:t>
      </w:r>
      <w:r w:rsidR="002A59B3" w:rsidRPr="001A1C7B">
        <w:rPr>
          <w:bCs/>
          <w:sz w:val="28"/>
          <w:szCs w:val="28"/>
          <w:u w:val="single"/>
        </w:rPr>
        <w:t>στάδιο κατασκευών περιβάλλοντος χώρου</w:t>
      </w:r>
      <w:r w:rsidR="002A59B3">
        <w:rPr>
          <w:bCs/>
          <w:sz w:val="28"/>
          <w:szCs w:val="28"/>
        </w:rPr>
        <w:t xml:space="preserve">. </w:t>
      </w:r>
    </w:p>
    <w:p w14:paraId="00C704B5" w14:textId="1099B769" w:rsidR="002A59B3" w:rsidRPr="008F35DE" w:rsidRDefault="002A59B3" w:rsidP="002A59B3">
      <w:pPr>
        <w:spacing w:after="0" w:line="360" w:lineRule="auto"/>
        <w:jc w:val="both"/>
        <w:rPr>
          <w:bCs/>
          <w:sz w:val="28"/>
          <w:szCs w:val="28"/>
        </w:rPr>
      </w:pPr>
      <w:r w:rsidRPr="002A59B3">
        <w:rPr>
          <w:bCs/>
          <w:sz w:val="28"/>
          <w:szCs w:val="28"/>
        </w:rPr>
        <w:t xml:space="preserve"> </w:t>
      </w:r>
      <w:r>
        <w:rPr>
          <w:bCs/>
          <w:sz w:val="28"/>
          <w:szCs w:val="28"/>
        </w:rPr>
        <w:t>Π</w:t>
      </w:r>
      <w:r w:rsidRPr="002A59B3">
        <w:rPr>
          <w:bCs/>
          <w:sz w:val="28"/>
          <w:szCs w:val="28"/>
        </w:rPr>
        <w:t>ρασιές</w:t>
      </w:r>
      <w:r>
        <w:rPr>
          <w:bCs/>
          <w:sz w:val="28"/>
          <w:szCs w:val="28"/>
        </w:rPr>
        <w:t>,</w:t>
      </w:r>
      <w:r w:rsidRPr="002A59B3">
        <w:rPr>
          <w:bCs/>
          <w:sz w:val="28"/>
          <w:szCs w:val="28"/>
        </w:rPr>
        <w:t xml:space="preserve"> </w:t>
      </w:r>
      <w:r>
        <w:rPr>
          <w:bCs/>
          <w:sz w:val="28"/>
          <w:szCs w:val="28"/>
        </w:rPr>
        <w:t xml:space="preserve">εξωτερικοί </w:t>
      </w:r>
      <w:r w:rsidRPr="002A59B3">
        <w:rPr>
          <w:bCs/>
          <w:sz w:val="28"/>
          <w:szCs w:val="28"/>
        </w:rPr>
        <w:t xml:space="preserve">διάδρομοι </w:t>
      </w:r>
      <w:r>
        <w:rPr>
          <w:bCs/>
          <w:sz w:val="28"/>
          <w:szCs w:val="28"/>
        </w:rPr>
        <w:t xml:space="preserve">κ.α. εξωτερικοί χώροι διαμορφώνονται κατάλληλα και φυτεύονται </w:t>
      </w:r>
      <w:r w:rsidRPr="002A59B3">
        <w:rPr>
          <w:bCs/>
          <w:sz w:val="28"/>
          <w:szCs w:val="28"/>
        </w:rPr>
        <w:t>για λειτουργικούς και αισθητικούς λόγους.</w:t>
      </w:r>
    </w:p>
    <w:p w14:paraId="4F13AA1D" w14:textId="7605FA3C" w:rsidR="002A59B3" w:rsidRDefault="001A1C7B" w:rsidP="000C0997">
      <w:pPr>
        <w:spacing w:after="0" w:line="360" w:lineRule="auto"/>
        <w:ind w:firstLine="720"/>
        <w:jc w:val="both"/>
        <w:rPr>
          <w:bCs/>
          <w:sz w:val="28"/>
          <w:szCs w:val="28"/>
        </w:rPr>
      </w:pPr>
      <w:r>
        <w:rPr>
          <w:b/>
          <w:sz w:val="28"/>
          <w:szCs w:val="28"/>
        </w:rPr>
        <w:t>β</w:t>
      </w:r>
      <w:r w:rsidRPr="001A1C7B">
        <w:rPr>
          <w:b/>
          <w:sz w:val="28"/>
          <w:szCs w:val="28"/>
        </w:rPr>
        <w:t>)</w:t>
      </w:r>
      <w:r w:rsidR="002A59B3" w:rsidRPr="001A1C7B">
        <w:rPr>
          <w:bCs/>
          <w:sz w:val="28"/>
          <w:szCs w:val="28"/>
          <w:u w:val="single"/>
        </w:rPr>
        <w:t xml:space="preserve">Το στάδιο κατασκευών </w:t>
      </w:r>
      <w:r w:rsidRPr="001A1C7B">
        <w:rPr>
          <w:bCs/>
          <w:sz w:val="28"/>
          <w:szCs w:val="28"/>
          <w:u w:val="single"/>
        </w:rPr>
        <w:t>συντήρησης</w:t>
      </w:r>
      <w:r w:rsidR="002A59B3">
        <w:rPr>
          <w:bCs/>
          <w:sz w:val="28"/>
          <w:szCs w:val="28"/>
        </w:rPr>
        <w:t xml:space="preserve"> των κτιρίων μπορεί να θεωρηθεί πολύ σημαντικό για την ασφάλεια και καλή τους λειτουργία τους στο μέλλον. Οι εργασίες συντήρησης αποσκοπούν στην ανίχνευση βλαβών σε μέρη της κατασκευής και στη συστηματική τους αποκατάσταση. Επίσης αφορούν την ασφάλεια και καλή λειτουργία του ηλεκτρομηχανολογικού εξοπλισμού των κτιρίων, όπως και της ενεργειακής αναβάθμισης τους για οικονομία και φροντίδα του φυσικού περιβάλλοντος</w:t>
      </w:r>
      <w:r w:rsidR="008854ED">
        <w:rPr>
          <w:bCs/>
          <w:sz w:val="28"/>
          <w:szCs w:val="28"/>
        </w:rPr>
        <w:t xml:space="preserve"> κλπ</w:t>
      </w:r>
      <w:r w:rsidR="002A59B3">
        <w:rPr>
          <w:bCs/>
          <w:sz w:val="28"/>
          <w:szCs w:val="28"/>
        </w:rPr>
        <w:t>.</w:t>
      </w:r>
    </w:p>
    <w:p w14:paraId="4F672453" w14:textId="62EAA26B" w:rsidR="002A59B3" w:rsidRPr="002A59B3" w:rsidRDefault="002A59B3" w:rsidP="000C0997">
      <w:pPr>
        <w:spacing w:after="0" w:line="360" w:lineRule="auto"/>
        <w:ind w:firstLine="720"/>
        <w:jc w:val="both"/>
        <w:rPr>
          <w:bCs/>
          <w:sz w:val="28"/>
          <w:szCs w:val="28"/>
        </w:rPr>
      </w:pPr>
      <w:r>
        <w:rPr>
          <w:bCs/>
          <w:sz w:val="28"/>
          <w:szCs w:val="28"/>
        </w:rPr>
        <w:t xml:space="preserve">Κάθε άλλη άποψη που βασίζεται στις γνώσεις σας από τη διδασκαλία του μαθήματος </w:t>
      </w:r>
      <w:r w:rsidR="00407EB8">
        <w:rPr>
          <w:bCs/>
          <w:sz w:val="28"/>
          <w:szCs w:val="28"/>
        </w:rPr>
        <w:t>αλλά και τις ευρύτερες γνώσεις που αποκομίσατε από τη σχολική σας πορεία στον Τομέα και ευρύτερα, μπορεί να θεωρηθεί αποδεκτή αν αιτιολογηθεί. Για παράδειγμα γνωρίζοντας πως στη χώρα μας γίνονται σεισμοί θα μπορούσαμε να θεωρήσουμε πολύ κρίσιμα στάδια αυτά της ‘μελέτης-προγραμματισμού’ που εξασφαλίζει μεταξύ άλλων και την αντισεισμική θωράκιση των κτιρίων, όπως και της ‘θεμελίωσης’ που επιτυγχάνει την ασφαλή μεταφορά των δυνάμεων ενός κτιρίου στο έδαφος, κοκ.</w:t>
      </w:r>
      <w:r>
        <w:rPr>
          <w:bCs/>
          <w:sz w:val="28"/>
          <w:szCs w:val="28"/>
        </w:rPr>
        <w:t xml:space="preserve"> </w:t>
      </w:r>
    </w:p>
    <w:p w14:paraId="310B0C06" w14:textId="4DE1A454" w:rsidR="00F37021" w:rsidRPr="008F35DE" w:rsidRDefault="00F37021" w:rsidP="000C0997">
      <w:pPr>
        <w:spacing w:after="0" w:line="360" w:lineRule="auto"/>
        <w:ind w:firstLine="720"/>
        <w:jc w:val="both"/>
        <w:rPr>
          <w:bCs/>
          <w:sz w:val="28"/>
          <w:szCs w:val="28"/>
        </w:rPr>
      </w:pPr>
    </w:p>
    <w:sectPr w:rsidR="00F37021" w:rsidRPr="008F35DE" w:rsidSect="00D5036E">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650D72"/>
    <w:multiLevelType w:val="hybridMultilevel"/>
    <w:tmpl w:val="08A2999A"/>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 w15:restartNumberingAfterBreak="0">
    <w:nsid w:val="65140492"/>
    <w:multiLevelType w:val="hybridMultilevel"/>
    <w:tmpl w:val="0B7018B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38B"/>
    <w:rsid w:val="000049FE"/>
    <w:rsid w:val="000B5578"/>
    <w:rsid w:val="000C0997"/>
    <w:rsid w:val="00110DFE"/>
    <w:rsid w:val="001637D9"/>
    <w:rsid w:val="001A0617"/>
    <w:rsid w:val="001A1C7B"/>
    <w:rsid w:val="001A4261"/>
    <w:rsid w:val="00246306"/>
    <w:rsid w:val="002A59B3"/>
    <w:rsid w:val="00316443"/>
    <w:rsid w:val="0035238B"/>
    <w:rsid w:val="00407EB8"/>
    <w:rsid w:val="005A642A"/>
    <w:rsid w:val="007A3C16"/>
    <w:rsid w:val="008854ED"/>
    <w:rsid w:val="008B431C"/>
    <w:rsid w:val="008F35DE"/>
    <w:rsid w:val="008F41BF"/>
    <w:rsid w:val="00A450B7"/>
    <w:rsid w:val="00A821BD"/>
    <w:rsid w:val="00AE4A0C"/>
    <w:rsid w:val="00D5036E"/>
    <w:rsid w:val="00D63C15"/>
    <w:rsid w:val="00DA3B9E"/>
    <w:rsid w:val="00DC313F"/>
    <w:rsid w:val="00DC4690"/>
    <w:rsid w:val="00E11794"/>
    <w:rsid w:val="00E1657D"/>
    <w:rsid w:val="00E660D7"/>
    <w:rsid w:val="00EA036E"/>
    <w:rsid w:val="00F32B2D"/>
    <w:rsid w:val="00F37021"/>
    <w:rsid w:val="00F5698E"/>
    <w:rsid w:val="00FA761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A8362"/>
  <w15:chartTrackingRefBased/>
  <w15:docId w15:val="{F9CD36F8-CF64-4BED-AF9E-C584EF050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9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46306"/>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246306"/>
    <w:rPr>
      <w:rFonts w:ascii="Segoe UI" w:hAnsi="Segoe UI" w:cs="Segoe UI"/>
      <w:sz w:val="18"/>
      <w:szCs w:val="18"/>
    </w:rPr>
  </w:style>
  <w:style w:type="table" w:styleId="a4">
    <w:name w:val="Table Grid"/>
    <w:basedOn w:val="a1"/>
    <w:uiPriority w:val="39"/>
    <w:rsid w:val="00D50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E660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6690331">
      <w:bodyDiv w:val="1"/>
      <w:marLeft w:val="0"/>
      <w:marRight w:val="0"/>
      <w:marTop w:val="0"/>
      <w:marBottom w:val="0"/>
      <w:divBdr>
        <w:top w:val="none" w:sz="0" w:space="0" w:color="auto"/>
        <w:left w:val="none" w:sz="0" w:space="0" w:color="auto"/>
        <w:bottom w:val="none" w:sz="0" w:space="0" w:color="auto"/>
        <w:right w:val="none" w:sz="0" w:space="0" w:color="auto"/>
      </w:divBdr>
    </w:div>
    <w:div w:id="498546706">
      <w:bodyDiv w:val="1"/>
      <w:marLeft w:val="0"/>
      <w:marRight w:val="0"/>
      <w:marTop w:val="0"/>
      <w:marBottom w:val="0"/>
      <w:divBdr>
        <w:top w:val="none" w:sz="0" w:space="0" w:color="auto"/>
        <w:left w:val="none" w:sz="0" w:space="0" w:color="auto"/>
        <w:bottom w:val="none" w:sz="0" w:space="0" w:color="auto"/>
        <w:right w:val="none" w:sz="0" w:space="0" w:color="auto"/>
      </w:divBdr>
    </w:div>
    <w:div w:id="1272082465">
      <w:bodyDiv w:val="1"/>
      <w:marLeft w:val="0"/>
      <w:marRight w:val="0"/>
      <w:marTop w:val="0"/>
      <w:marBottom w:val="0"/>
      <w:divBdr>
        <w:top w:val="none" w:sz="0" w:space="0" w:color="auto"/>
        <w:left w:val="none" w:sz="0" w:space="0" w:color="auto"/>
        <w:bottom w:val="none" w:sz="0" w:space="0" w:color="auto"/>
        <w:right w:val="none" w:sz="0" w:space="0" w:color="auto"/>
      </w:divBdr>
    </w:div>
    <w:div w:id="192232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222</Words>
  <Characters>1205</Characters>
  <Application>Microsoft Office Word</Application>
  <DocSecurity>0</DocSecurity>
  <Lines>10</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Ελένη Στούπα</dc:creator>
  <cp:keywords/>
  <dc:description/>
  <cp:lastModifiedBy>Dionisis</cp:lastModifiedBy>
  <cp:revision>8</cp:revision>
  <cp:lastPrinted>2022-04-12T18:38:00Z</cp:lastPrinted>
  <dcterms:created xsi:type="dcterms:W3CDTF">2022-05-07T06:46:00Z</dcterms:created>
  <dcterms:modified xsi:type="dcterms:W3CDTF">2022-05-07T08:46:00Z</dcterms:modified>
</cp:coreProperties>
</file>