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4CF2D" w14:textId="77777777"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14:paraId="44ECDEF8" w14:textId="77777777" w:rsidR="00DF4781" w:rsidRDefault="00A622F8">
      <w:pPr>
        <w:jc w:val="both"/>
      </w:pPr>
      <w:r>
        <w:t xml:space="preserve">Ένα κιβώτιο μάζας </w:t>
      </w:r>
      <m:oMath>
        <m:r>
          <w:rPr>
            <w:rFonts w:ascii="Cambria Math" w:hAnsi="Cambria Math"/>
          </w:rPr>
          <m:t xml:space="preserve">m=1 </m:t>
        </m:r>
        <m:r>
          <m:rPr>
            <m:sty m:val="p"/>
          </m:rPr>
          <w:rPr>
            <w:rFonts w:ascii="Cambria Math" w:hAnsi="Cambria Math"/>
          </w:rPr>
          <m:t>kg</m:t>
        </m:r>
      </m:oMath>
      <w:r>
        <w:rPr>
          <w:iCs/>
        </w:rPr>
        <w:t xml:space="preserve"> είναι ακίνητο πάνω σε λείο και ακίνητο οριζόντιο δάπεδο. Τη στιγμή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=0</m:t>
        </m:r>
      </m:oMath>
      <w:r>
        <w:rPr>
          <w:iCs/>
        </w:rPr>
        <w:t xml:space="preserve"> ασκείται στο σώμα οριζόντια σταθερή δύναμη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rPr>
          <w:iCs/>
        </w:rPr>
        <w:t xml:space="preserve"> μέτρου </w:t>
      </w:r>
      <m:oMath>
        <m:r>
          <w:rPr>
            <w:rFonts w:ascii="Cambria Math" w:hAnsi="Cambria Math"/>
          </w:rPr>
          <m:t xml:space="preserve">F=10 </m:t>
        </m:r>
        <m:r>
          <m:rPr>
            <m:sty m:val="p"/>
          </m:rPr>
          <w:rPr>
            <w:rFonts w:ascii="Cambria Math" w:hAnsi="Cambria Math"/>
          </w:rPr>
          <m:t>N</m:t>
        </m:r>
      </m:oMath>
      <w:r>
        <w:t xml:space="preserve"> </w:t>
      </w:r>
      <w:r>
        <w:rPr>
          <w:iCs/>
        </w:rPr>
        <w:t>όπως στο σχήμα.</w:t>
      </w:r>
    </w:p>
    <w:p w14:paraId="5556A9E3" w14:textId="77777777" w:rsidR="00DF4781" w:rsidRDefault="00A622F8">
      <w:pPr>
        <w:jc w:val="both"/>
      </w:pPr>
      <w:r>
        <w:rPr>
          <w:rFonts w:ascii="Times New Roman" w:hAnsi="Times New Roman"/>
          <w:noProof/>
          <w:sz w:val="24"/>
          <w:szCs w:val="24"/>
          <w:lang w:eastAsia="ja-JP"/>
        </w:rPr>
        <w:drawing>
          <wp:anchor distT="0" distB="0" distL="114300" distR="114300" simplePos="0" relativeHeight="251658240" behindDoc="0" locked="0" layoutInCell="1" allowOverlap="1" wp14:anchorId="3243684C" wp14:editId="5F04ED9F">
            <wp:simplePos x="0" y="0"/>
            <wp:positionH relativeFrom="column">
              <wp:posOffset>1689738</wp:posOffset>
            </wp:positionH>
            <wp:positionV relativeFrom="paragraph">
              <wp:posOffset>97155</wp:posOffset>
            </wp:positionV>
            <wp:extent cx="2733041" cy="1199519"/>
            <wp:effectExtent l="0" t="0" r="0" b="631"/>
            <wp:wrapSquare wrapText="bothSides"/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3041" cy="11995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8C039DC" w14:textId="77777777" w:rsidR="00DF4781" w:rsidRDefault="00DF4781">
      <w:pPr>
        <w:jc w:val="both"/>
        <w:rPr>
          <w:iCs/>
        </w:rPr>
      </w:pPr>
    </w:p>
    <w:p w14:paraId="0178A94F" w14:textId="77777777" w:rsidR="00DF4781" w:rsidRDefault="00DF4781">
      <w:pPr>
        <w:jc w:val="both"/>
        <w:rPr>
          <w:iCs/>
        </w:rPr>
      </w:pPr>
    </w:p>
    <w:p w14:paraId="0D03DCE5" w14:textId="77777777" w:rsidR="00DF4781" w:rsidRDefault="00DF4781">
      <w:pPr>
        <w:jc w:val="both"/>
        <w:rPr>
          <w:iCs/>
        </w:rPr>
      </w:pPr>
    </w:p>
    <w:p w14:paraId="683E0293" w14:textId="77777777" w:rsidR="00DF4781" w:rsidRDefault="00DF4781">
      <w:pPr>
        <w:jc w:val="both"/>
        <w:rPr>
          <w:iCs/>
        </w:rPr>
      </w:pPr>
    </w:p>
    <w:p w14:paraId="2DF5AE63" w14:textId="77777777" w:rsidR="00DF4781" w:rsidRDefault="00DF4781">
      <w:pPr>
        <w:jc w:val="both"/>
        <w:rPr>
          <w:iCs/>
        </w:rPr>
      </w:pPr>
    </w:p>
    <w:p w14:paraId="452FDA31" w14:textId="77777777" w:rsidR="00DF4781" w:rsidRDefault="00DF4781">
      <w:pPr>
        <w:jc w:val="both"/>
        <w:rPr>
          <w:iCs/>
        </w:rPr>
      </w:pPr>
    </w:p>
    <w:p w14:paraId="57D2558D" w14:textId="77777777" w:rsidR="00DF4781" w:rsidRDefault="00DF4781">
      <w:pPr>
        <w:jc w:val="both"/>
        <w:rPr>
          <w:iCs/>
        </w:rPr>
      </w:pPr>
    </w:p>
    <w:p w14:paraId="3B28F490" w14:textId="77777777" w:rsidR="00DF4781" w:rsidRDefault="00A622F8">
      <w:pPr>
        <w:jc w:val="both"/>
      </w:pPr>
      <w:r>
        <w:rPr>
          <w:b/>
        </w:rPr>
        <w:t>4.1.</w:t>
      </w:r>
      <w:r>
        <w:t xml:space="preserve"> Να σχεδιάσετε όλες τις δυνάμεις που δέχεται το σώμα και να υπολογίσετε το μέτρο της δύναμης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>
        <w:t xml:space="preserve"> που δέχεται το σώμα από το δάπεδο.</w:t>
      </w:r>
    </w:p>
    <w:p w14:paraId="5EAD816C" w14:textId="77777777" w:rsidR="00DF4781" w:rsidRDefault="00A622F8">
      <w:pPr>
        <w:jc w:val="right"/>
      </w:pPr>
      <w:r>
        <w:rPr>
          <w:b/>
          <w:i/>
        </w:rPr>
        <w:t>Μονάδες 7</w:t>
      </w:r>
    </w:p>
    <w:p w14:paraId="414AE639" w14:textId="77777777" w:rsidR="00DF4781" w:rsidRDefault="00A622F8">
      <w:pPr>
        <w:jc w:val="both"/>
      </w:pPr>
      <w:r>
        <w:rPr>
          <w:b/>
        </w:rPr>
        <w:t>4.2.</w:t>
      </w:r>
      <w:r>
        <w:t xml:space="preserve"> Να υπολογίσετε το μέτρο της επιτάχυνσης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 xml:space="preserve"> που αποκτά το σώμα καθώς αρχίζει να κινείται με τη</w:t>
      </w:r>
      <w:r w:rsidR="00087C73">
        <w:t>ν επί</w:t>
      </w:r>
      <w:r>
        <w:t>δρ</w:t>
      </w:r>
      <w:r w:rsidR="00087C73">
        <w:t>α</w:t>
      </w:r>
      <w:r>
        <w:t xml:space="preserve">ση της δύναμης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t xml:space="preserve">. </w:t>
      </w:r>
    </w:p>
    <w:p w14:paraId="03551B2F" w14:textId="77777777" w:rsidR="00DF4781" w:rsidRDefault="00A622F8">
      <w:pPr>
        <w:jc w:val="right"/>
      </w:pPr>
      <w:r>
        <w:rPr>
          <w:b/>
          <w:i/>
        </w:rPr>
        <w:t>Μονάδες 6</w:t>
      </w:r>
    </w:p>
    <w:p w14:paraId="73008CDF" w14:textId="77777777" w:rsidR="00DF4781" w:rsidRDefault="00A622F8">
      <w:pPr>
        <w:jc w:val="both"/>
      </w:pPr>
      <w:r>
        <w:rPr>
          <w:b/>
        </w:rPr>
        <w:t>4.3.</w:t>
      </w:r>
      <w:r>
        <w:t xml:space="preserve"> Να υπολογίσετε το μέτρο της ταχύτητας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υ</m:t>
            </m:r>
          </m:e>
        </m:acc>
      </m:oMath>
      <w:r>
        <w:t xml:space="preserve"> που έχει το σώμα τη χρονική στιγμή </w:t>
      </w:r>
      <m:oMath>
        <m:r>
          <w:rPr>
            <w:rFonts w:ascii="Cambria Math" w:hAnsi="Cambria Math"/>
          </w:rPr>
          <m:t xml:space="preserve">t=2 </m:t>
        </m:r>
        <m:r>
          <m:rPr>
            <m:sty m:val="p"/>
          </m:rPr>
          <w:rPr>
            <w:rFonts w:ascii="Cambria Math" w:hAnsi="Cambria Math"/>
          </w:rPr>
          <m:t>s</m:t>
        </m:r>
      </m:oMath>
      <w:r>
        <w:t xml:space="preserve">. </w:t>
      </w:r>
    </w:p>
    <w:p w14:paraId="6FA7E3CB" w14:textId="77777777" w:rsidR="00DF4781" w:rsidRDefault="00A622F8">
      <w:pPr>
        <w:jc w:val="right"/>
      </w:pPr>
      <w:r>
        <w:rPr>
          <w:b/>
          <w:i/>
        </w:rPr>
        <w:t>Μονάδες 6</w:t>
      </w:r>
    </w:p>
    <w:p w14:paraId="16DACA86" w14:textId="77777777" w:rsidR="00DF4781" w:rsidRDefault="00A622F8">
      <w:pPr>
        <w:jc w:val="both"/>
      </w:pPr>
      <w:r>
        <w:rPr>
          <w:b/>
        </w:rPr>
        <w:t>4.4.</w:t>
      </w:r>
      <w:r>
        <w:t xml:space="preserve"> Να υπολογίσετε το διάστημα που έχει διανύσει το σώμα τη χρονική στιγμή </w:t>
      </w:r>
      <m:oMath>
        <m:r>
          <w:rPr>
            <w:rFonts w:ascii="Cambria Math" w:hAnsi="Cambria Math"/>
          </w:rPr>
          <m:t xml:space="preserve">t=2 </m:t>
        </m:r>
        <m:r>
          <m:rPr>
            <m:sty m:val="p"/>
          </m:rPr>
          <w:rPr>
            <w:rFonts w:ascii="Cambria Math" w:hAnsi="Cambria Math"/>
          </w:rPr>
          <m:t>s</m:t>
        </m:r>
      </m:oMath>
      <w:r>
        <w:rPr>
          <w:iCs/>
        </w:rPr>
        <w:t>.</w:t>
      </w:r>
    </w:p>
    <w:p w14:paraId="6298402F" w14:textId="77777777" w:rsidR="00DF4781" w:rsidRDefault="00A622F8">
      <w:pPr>
        <w:jc w:val="right"/>
      </w:pPr>
      <w:r>
        <w:rPr>
          <w:b/>
          <w:i/>
        </w:rPr>
        <w:t>Μονάδες 6</w:t>
      </w:r>
    </w:p>
    <w:p w14:paraId="05E32C2F" w14:textId="77777777" w:rsidR="00DF4781" w:rsidRDefault="00A622F8" w:rsidP="00087C73">
      <w:pPr>
        <w:spacing w:line="360" w:lineRule="auto"/>
      </w:pPr>
      <w:r>
        <w:t xml:space="preserve">Δίνεται το μέτρο της επιτάχυνσης βαρύτητας </w:t>
      </w:r>
      <m:oMath>
        <m:r>
          <w:rPr>
            <w:rFonts w:ascii="Cambria Math" w:hAnsi="Cambria Math"/>
          </w:rPr>
          <m:t xml:space="preserve">g=10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t>.</w:t>
      </w:r>
    </w:p>
    <w:sectPr w:rsidR="00DF478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83D83" w14:textId="77777777" w:rsidR="000F0DA5" w:rsidRDefault="000F0DA5">
      <w:pPr>
        <w:spacing w:after="0" w:line="240" w:lineRule="auto"/>
      </w:pPr>
      <w:r>
        <w:separator/>
      </w:r>
    </w:p>
  </w:endnote>
  <w:endnote w:type="continuationSeparator" w:id="0">
    <w:p w14:paraId="0E7CD4B0" w14:textId="77777777" w:rsidR="000F0DA5" w:rsidRDefault="000F0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94511" w14:textId="77777777" w:rsidR="000F0DA5" w:rsidRDefault="000F0DA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AFB8E8A" w14:textId="77777777" w:rsidR="000F0DA5" w:rsidRDefault="000F0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81"/>
    <w:rsid w:val="0000196F"/>
    <w:rsid w:val="00010846"/>
    <w:rsid w:val="00087C73"/>
    <w:rsid w:val="000F0DA5"/>
    <w:rsid w:val="00116C61"/>
    <w:rsid w:val="002270A2"/>
    <w:rsid w:val="003443C1"/>
    <w:rsid w:val="006D025A"/>
    <w:rsid w:val="009127BC"/>
    <w:rsid w:val="00A622F8"/>
    <w:rsid w:val="00DB24DC"/>
    <w:rsid w:val="00DD120D"/>
    <w:rsid w:val="00DF4781"/>
    <w:rsid w:val="00F7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F537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C40F7D-D8E3-4CB4-B450-10E1A3CFBA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E881D6-AD9E-470E-B7B7-EDDB4302B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E04E77-580B-4AAA-8851-88C82CAF285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6921f4e-6864-4e6a-940a-9b465a3e021d"/>
    <ds:schemaRef ds:uri="ea0a55cd-ae1c-459e-820a-62ca6fe5004a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ΜΕΝΕΛΑΟΣ ΣΑΜΠΡΑΚΟΣ</cp:lastModifiedBy>
  <cp:revision>2</cp:revision>
  <cp:lastPrinted>2022-02-16T15:34:00Z</cp:lastPrinted>
  <dcterms:created xsi:type="dcterms:W3CDTF">2022-05-07T15:46:00Z</dcterms:created>
  <dcterms:modified xsi:type="dcterms:W3CDTF">2022-05-07T15:46:00Z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