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10FC1" w14:textId="77777777"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14:paraId="25A60A33" w14:textId="77777777" w:rsidR="008E2D24" w:rsidRDefault="00A622F8">
      <w:pPr>
        <w:jc w:val="both"/>
      </w:pPr>
      <w:r>
        <w:rPr>
          <w:b/>
        </w:rPr>
        <w:t>4.1.</w:t>
      </w:r>
      <w:r>
        <w:t xml:space="preserve"> </w:t>
      </w:r>
      <w:r w:rsidR="004C58B8">
        <w:t xml:space="preserve">Το βάρος δίνεται από την σχέση </w:t>
      </w:r>
      <m:oMath>
        <m:r>
          <w:rPr>
            <w:rFonts w:ascii="Cambria Math" w:hAnsi="Cambria Math"/>
          </w:rPr>
          <m:t>B=m∙g</m:t>
        </m:r>
      </m:oMath>
      <w:r w:rsidR="004C58B8">
        <w:t>.</w:t>
      </w:r>
      <w:r>
        <w:t xml:space="preserve"> Άρα</w:t>
      </w:r>
      <w:r w:rsidR="008E2D24">
        <w:t>:</w:t>
      </w:r>
    </w:p>
    <w:p w14:paraId="6DE20B02" w14:textId="756453BC" w:rsidR="00DF4781" w:rsidRDefault="00897CBB" w:rsidP="008E2D24">
      <w:pPr>
        <w:jc w:val="center"/>
      </w:pPr>
      <m:oMath>
        <m:r>
          <m:rPr>
            <m:sty m:val="bi"/>
          </m:rPr>
          <w:rPr>
            <w:rFonts w:ascii="Cambria Math" w:hAnsi="Cambria Math"/>
          </w:rPr>
          <m:t>B</m:t>
        </m:r>
        <m:r>
          <w:rPr>
            <w:rFonts w:ascii="Cambria Math" w:hAnsi="Cambria Math"/>
          </w:rPr>
          <m:t>=m∙g=5∙10=</m:t>
        </m:r>
        <m:r>
          <m:rPr>
            <m:sty m:val="bi"/>
          </m:rPr>
          <w:rPr>
            <w:rFonts w:ascii="Cambria Math" w:hAnsi="Cambria Math"/>
          </w:rPr>
          <m:t xml:space="preserve">50 </m:t>
        </m:r>
        <m:r>
          <m:rPr>
            <m:sty m:val="b"/>
          </m:rPr>
          <w:rPr>
            <w:rFonts w:ascii="Cambria Math" w:hAnsi="Cambria Math"/>
          </w:rPr>
          <m:t>N</m:t>
        </m:r>
      </m:oMath>
      <w:r w:rsidR="00A622F8">
        <w:rPr>
          <w:iCs/>
        </w:rPr>
        <w:t>.</w:t>
      </w:r>
    </w:p>
    <w:p w14:paraId="13CD4CAE" w14:textId="77777777" w:rsidR="00DF4781" w:rsidRPr="00D63551" w:rsidRDefault="00A622F8">
      <w:pPr>
        <w:jc w:val="right"/>
        <w:rPr>
          <w:iCs/>
        </w:rPr>
      </w:pPr>
      <w:r w:rsidRPr="00D63551">
        <w:rPr>
          <w:b/>
          <w:iCs/>
        </w:rPr>
        <w:t>Μονάδες 7</w:t>
      </w:r>
    </w:p>
    <w:p w14:paraId="460379EA" w14:textId="77777777" w:rsidR="00DF4781" w:rsidRDefault="00A622F8" w:rsidP="008E2D24">
      <w:pPr>
        <w:spacing w:line="360" w:lineRule="auto"/>
      </w:pPr>
      <w:r>
        <w:rPr>
          <w:b/>
        </w:rPr>
        <w:t>4.2.</w:t>
      </w:r>
      <w:r>
        <w:t xml:space="preserve"> Στην οριζόντια διεύθυνση το σώμα επιταχύνεται. Σύμφωνα με τον Δεύτερο Νόμο του Νεύτωνα:</w:t>
      </w:r>
    </w:p>
    <w:p w14:paraId="0E68E386" w14:textId="3D3CD9D4" w:rsidR="00DF4781" w:rsidRDefault="00A622F8">
      <w:pPr>
        <w:jc w:val="center"/>
      </w:pPr>
      <m:oMathPara>
        <m:oMathParaPr>
          <m:jc m:val="center"/>
        </m:oMathParaPr>
        <m:oMath>
          <m:r>
            <w:rPr>
              <w:rFonts w:ascii="Cambria Math" w:hAnsi="Cambria Math"/>
            </w:rPr>
            <m:t>F=m∙a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hAnsi="Cambria Math"/>
            </w:rPr>
            <m:t>F=5∙2</m:t>
          </m:r>
          <m:box>
            <m:boxPr>
              <m:opEmu m:val="1"/>
              <m:ctrlPr>
                <w:rPr>
                  <w:rFonts w:ascii="Cambria Math" w:hAnsi="Cambria Math"/>
                  <w:i/>
                </w:rPr>
              </m:ctrlPr>
            </m:boxPr>
            <m:e>
              <m:groupChr>
                <m:groupChrPr>
                  <m:chr m:val="⇒"/>
                  <m:vertJc m:val="bot"/>
                  <m:ctrlPr>
                    <w:rPr>
                      <w:rFonts w:ascii="Cambria Math" w:hAnsi="Cambria Math"/>
                      <w:i/>
                    </w:rPr>
                  </m:ctrlPr>
                </m:groupChrPr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</m:e>
              </m:groupChr>
            </m:e>
          </m:box>
          <m:r>
            <w:rPr>
              <w:rFonts w:ascii="Cambria Math" w:hAnsi="Cambria Math"/>
            </w:rPr>
            <m:t>F=10</m:t>
          </m:r>
          <m: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Ν</m:t>
          </m:r>
        </m:oMath>
      </m:oMathPara>
    </w:p>
    <w:p w14:paraId="68ED332A" w14:textId="77777777" w:rsidR="00DF4781" w:rsidRPr="00D63551" w:rsidRDefault="00A622F8">
      <w:pPr>
        <w:jc w:val="right"/>
        <w:rPr>
          <w:iCs/>
        </w:rPr>
      </w:pPr>
      <w:r w:rsidRPr="00D63551">
        <w:rPr>
          <w:b/>
          <w:iCs/>
        </w:rPr>
        <w:t>Μονάδες 6</w:t>
      </w:r>
    </w:p>
    <w:p w14:paraId="6ED0C7E5" w14:textId="77777777" w:rsidR="00DF4781" w:rsidRDefault="00A622F8">
      <w:pPr>
        <w:jc w:val="both"/>
      </w:pPr>
      <w:r>
        <w:rPr>
          <w:b/>
        </w:rPr>
        <w:t>4.3.</w:t>
      </w:r>
      <w:r>
        <w:t xml:space="preserve"> </w:t>
      </w:r>
      <w:r>
        <w:rPr>
          <w:lang w:val="en-US"/>
        </w:rPr>
        <w:t>T</w:t>
      </w:r>
      <w:r>
        <w:t>η</w:t>
      </w:r>
      <w:r w:rsidR="008E2D24">
        <w:t>ν</w:t>
      </w:r>
      <w:r>
        <w:t xml:space="preserve"> χρονική στιγμή </w:t>
      </w:r>
      <m:oMath>
        <m:r>
          <w:rPr>
            <w:rFonts w:ascii="Cambria Math" w:hAnsi="Cambria Math"/>
          </w:rPr>
          <m:t xml:space="preserve">t=4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rPr>
          <w:iCs/>
        </w:rPr>
        <w:t xml:space="preserve"> το μέτρο της ταχύτητας του σώματος είναι </w:t>
      </w:r>
      <m:oMath>
        <m:r>
          <w:rPr>
            <w:rFonts w:ascii="Cambria Math" w:hAnsi="Cambria Math"/>
          </w:rPr>
          <m:t>υ=a∙t</m:t>
        </m:r>
      </m:oMath>
      <w:r>
        <w:rPr>
          <w:iCs/>
        </w:rPr>
        <w:t>.</w:t>
      </w:r>
    </w:p>
    <w:p w14:paraId="5A917CC6" w14:textId="77777777" w:rsidR="00DF4781" w:rsidRDefault="008E2D24">
      <m:oMathPara>
        <m:oMathParaPr>
          <m:jc m:val="left"/>
        </m:oMathParaPr>
        <m:oMath>
          <m:r>
            <w:rPr>
              <w:rFonts w:ascii="Cambria Math" w:hAnsi="Cambria Math"/>
            </w:rPr>
            <m:t>υ=a∙t</m:t>
          </m:r>
        </m:oMath>
      </m:oMathPara>
    </w:p>
    <w:p w14:paraId="1A6C9704" w14:textId="77777777" w:rsidR="00DF4781" w:rsidRDefault="008E2D24">
      <m:oMathPara>
        <m:oMathParaPr>
          <m:jc m:val="left"/>
        </m:oMathParaPr>
        <m:oMath>
          <m:r>
            <w:rPr>
              <w:rFonts w:ascii="Cambria Math" w:hAnsi="Cambria Math"/>
            </w:rPr>
            <m:t>υ=2∙4</m:t>
          </m:r>
        </m:oMath>
      </m:oMathPara>
    </w:p>
    <w:p w14:paraId="52EA3B2F" w14:textId="6EFA2B0C" w:rsidR="00DF4781" w:rsidRDefault="008E2D24">
      <m:oMathPara>
        <m:oMathParaPr>
          <m:jc m:val="left"/>
        </m:oMathParaPr>
        <m:oMath>
          <m:r>
            <w:rPr>
              <w:rFonts w:ascii="Cambria Math" w:hAnsi="Cambria Math"/>
            </w:rPr>
            <m:t>υ=8</m:t>
          </m:r>
          <m:r>
            <w:rPr>
              <w:rFonts w:ascii="Cambria Math" w:hAnsi="Cambria Math"/>
            </w:rPr>
            <m:t xml:space="preserve"> </m:t>
          </m:r>
          <m:f>
            <m:fPr>
              <m:type m:val="skw"/>
              <m:ctrlPr>
                <w:rPr>
                  <w:rFonts w:ascii="Cambria Math" w:hAnsi="Cambria Math"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s</m:t>
              </m:r>
            </m:den>
          </m:f>
        </m:oMath>
      </m:oMathPara>
    </w:p>
    <w:p w14:paraId="69C83DD9" w14:textId="77777777" w:rsidR="00DF4781" w:rsidRPr="00D63551" w:rsidRDefault="00A622F8">
      <w:pPr>
        <w:jc w:val="right"/>
        <w:rPr>
          <w:iCs/>
        </w:rPr>
      </w:pPr>
      <w:r w:rsidRPr="00D63551">
        <w:rPr>
          <w:b/>
          <w:iCs/>
        </w:rPr>
        <w:t>Μονάδες 6</w:t>
      </w:r>
    </w:p>
    <w:p w14:paraId="41F99442" w14:textId="77777777" w:rsidR="00DF4781" w:rsidRDefault="00A622F8" w:rsidP="008E2D24">
      <w:pPr>
        <w:jc w:val="both"/>
      </w:pPr>
      <w:r>
        <w:rPr>
          <w:b/>
        </w:rPr>
        <w:t>4.4.</w:t>
      </w:r>
      <w:r>
        <w:t xml:space="preserve"> Τη χρονική στιγμή </w:t>
      </w:r>
      <m:oMath>
        <m:r>
          <w:rPr>
            <w:rFonts w:ascii="Cambria Math" w:hAnsi="Cambria Math"/>
          </w:rPr>
          <m:t xml:space="preserve">t=4 </m:t>
        </m:r>
        <m:r>
          <m:rPr>
            <m:sty m:val="p"/>
          </m:rPr>
          <w:rPr>
            <w:rFonts w:ascii="Cambria Math" w:hAnsi="Cambria Math"/>
          </w:rPr>
          <m:t>s</m:t>
        </m:r>
      </m:oMath>
      <w:r>
        <w:rPr>
          <w:iCs/>
        </w:rPr>
        <w:t xml:space="preserve"> το σώμα έχει διανύσει διάστημα </w:t>
      </w:r>
      <m:oMath>
        <m:r>
          <w:rPr>
            <w:rFonts w:ascii="Cambria Math" w:hAnsi="Cambria Math"/>
          </w:rPr>
          <m:t>S=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∙α∙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t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7725E387" w14:textId="77777777" w:rsidR="00DF4781" w:rsidRDefault="00A622F8">
      <m:oMathPara>
        <m:oMathParaPr>
          <m:jc m:val="left"/>
        </m:oMathParaPr>
        <m:oMath>
          <m:r>
            <w:rPr>
              <w:rFonts w:ascii="Cambria Math" w:hAnsi="Cambria Math"/>
            </w:rPr>
            <m:t>s=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a∙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t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760AB282" w14:textId="77777777" w:rsidR="00DF4781" w:rsidRDefault="00A622F8">
      <m:oMathPara>
        <m:oMathParaPr>
          <m:jc m:val="left"/>
        </m:oMathParaPr>
        <m:oMath>
          <m:r>
            <w:rPr>
              <w:rFonts w:ascii="Cambria Math" w:hAnsi="Cambria Math"/>
            </w:rPr>
            <m:t>s=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2∙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4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33729844" w14:textId="77777777" w:rsidR="00DF4781" w:rsidRDefault="00A622F8">
      <m:oMathPara>
        <m:oMathParaPr>
          <m:jc m:val="left"/>
        </m:oMathParaPr>
        <m:oMath>
          <m:r>
            <w:rPr>
              <w:rFonts w:ascii="Cambria Math" w:hAnsi="Cambria Math"/>
            </w:rPr>
            <m:t>s=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2∙16</m:t>
          </m:r>
        </m:oMath>
      </m:oMathPara>
    </w:p>
    <w:p w14:paraId="31D6E86B" w14:textId="11CF606C" w:rsidR="00DF4781" w:rsidRDefault="00A622F8">
      <m:oMathPara>
        <m:oMathParaPr>
          <m:jc m:val="left"/>
        </m:oMathParaPr>
        <m:oMath>
          <m:r>
            <w:rPr>
              <w:rFonts w:ascii="Cambria Math" w:hAnsi="Cambria Math"/>
            </w:rPr>
            <m:t>s=16</m:t>
          </m:r>
          <m:r>
            <w:rPr>
              <w:rFonts w:ascii="Cambria Math" w:hAnsi="Cambria Math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</w:rPr>
            <m:t>m</m:t>
          </m:r>
        </m:oMath>
      </m:oMathPara>
    </w:p>
    <w:p w14:paraId="1C9F2F6F" w14:textId="66F9422E" w:rsidR="00DF4781" w:rsidRPr="00D63551" w:rsidRDefault="00A622F8">
      <w:pPr>
        <w:jc w:val="right"/>
        <w:rPr>
          <w:iCs/>
        </w:rPr>
      </w:pPr>
      <w:r w:rsidRPr="00D63551">
        <w:rPr>
          <w:b/>
          <w:iCs/>
        </w:rPr>
        <w:t xml:space="preserve">Μονάδες </w:t>
      </w:r>
      <w:r w:rsidR="00D63551" w:rsidRPr="00D63551">
        <w:rPr>
          <w:b/>
          <w:iCs/>
          <w:lang w:val="en-US"/>
        </w:rPr>
        <w:t>5</w:t>
      </w:r>
    </w:p>
    <w:sectPr w:rsidR="00DF4781" w:rsidRPr="00D6355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58B9F" w14:textId="77777777" w:rsidR="00AF6A2A" w:rsidRDefault="00AF6A2A">
      <w:pPr>
        <w:spacing w:after="0" w:line="240" w:lineRule="auto"/>
      </w:pPr>
      <w:r>
        <w:separator/>
      </w:r>
    </w:p>
  </w:endnote>
  <w:endnote w:type="continuationSeparator" w:id="0">
    <w:p w14:paraId="5EDA17FE" w14:textId="77777777" w:rsidR="00AF6A2A" w:rsidRDefault="00AF6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C2CDB" w14:textId="77777777" w:rsidR="00AF6A2A" w:rsidRDefault="00AF6A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DA19171" w14:textId="77777777" w:rsidR="00AF6A2A" w:rsidRDefault="00AF6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289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781"/>
    <w:rsid w:val="00014871"/>
    <w:rsid w:val="000A65BD"/>
    <w:rsid w:val="001A00A8"/>
    <w:rsid w:val="002616F6"/>
    <w:rsid w:val="002B5AE3"/>
    <w:rsid w:val="002D239D"/>
    <w:rsid w:val="003443C1"/>
    <w:rsid w:val="00383E05"/>
    <w:rsid w:val="003E547A"/>
    <w:rsid w:val="004C58B8"/>
    <w:rsid w:val="0059560E"/>
    <w:rsid w:val="005F2887"/>
    <w:rsid w:val="00897CBB"/>
    <w:rsid w:val="008E2D24"/>
    <w:rsid w:val="009852F6"/>
    <w:rsid w:val="00A11E78"/>
    <w:rsid w:val="00A2315B"/>
    <w:rsid w:val="00A622F8"/>
    <w:rsid w:val="00AF6A2A"/>
    <w:rsid w:val="00C0555F"/>
    <w:rsid w:val="00D37EB7"/>
    <w:rsid w:val="00D63551"/>
    <w:rsid w:val="00DB24DC"/>
    <w:rsid w:val="00DF4781"/>
    <w:rsid w:val="00E1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32E36"/>
  <w15:docId w15:val="{3FB4C022-2FFF-4E88-A1F6-BC6E16A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73508A-FECE-450C-9750-B77D942CD8F2}"/>
</file>

<file path=customXml/itemProps2.xml><?xml version="1.0" encoding="utf-8"?>
<ds:datastoreItem xmlns:ds="http://schemas.openxmlformats.org/officeDocument/2006/customXml" ds:itemID="{BEF9B1D1-696F-4182-B6EA-F6CA42C54774}">
  <ds:schemaRefs>
    <ds:schemaRef ds:uri="ea0a55cd-ae1c-459e-820a-62ca6fe5004a"/>
    <ds:schemaRef ds:uri="http://schemas.microsoft.com/office/2006/documentManagement/type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e6921f4e-6864-4e6a-940a-9b465a3e021d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08BF499-2831-47DA-9629-A00CBB59B3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Panayotis Haratzopoulos</cp:lastModifiedBy>
  <cp:revision>7</cp:revision>
  <dcterms:created xsi:type="dcterms:W3CDTF">2022-02-16T15:31:00Z</dcterms:created>
  <dcterms:modified xsi:type="dcterms:W3CDTF">2022-05-07T15:50:00Z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