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BAD" w:rsidRPr="005F7E33" w:rsidRDefault="00467BAD" w:rsidP="00467BAD">
      <w:pPr>
        <w:spacing w:line="360" w:lineRule="auto"/>
        <w:jc w:val="both"/>
        <w:rPr>
          <w:b/>
        </w:rPr>
      </w:pPr>
      <w:r w:rsidRPr="005F7E33">
        <w:rPr>
          <w:b/>
        </w:rPr>
        <w:t>Ενδεικτική απάντηση</w:t>
      </w:r>
    </w:p>
    <w:p w:rsidR="00467BAD" w:rsidRDefault="00467BAD" w:rsidP="00467BAD">
      <w:pPr>
        <w:spacing w:line="360" w:lineRule="auto"/>
        <w:jc w:val="both"/>
      </w:pPr>
      <w:r>
        <w:t>α. Θα του πρότεινα να εφαρμόσει την τεχνητή σπερματέγχυση.</w:t>
      </w:r>
    </w:p>
    <w:p w:rsidR="00F9654F" w:rsidRDefault="00467BAD" w:rsidP="00467BAD">
      <w:pPr>
        <w:spacing w:line="360" w:lineRule="auto"/>
        <w:jc w:val="both"/>
      </w:pPr>
      <w:r>
        <w:t>β. Πιστεύω ότι είναι επικίνδυνο, γιατί θα μολύνει τα θηλυκά.</w:t>
      </w:r>
      <w:bookmarkStart w:id="0" w:name="_GoBack"/>
      <w:bookmarkEnd w:id="0"/>
    </w:p>
    <w:sectPr w:rsidR="00F9654F" w:rsidSect="000A39D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BAD"/>
    <w:rsid w:val="000A39DD"/>
    <w:rsid w:val="00467BAD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56A3E7"/>
  <w15:chartTrackingRefBased/>
  <w15:docId w15:val="{95534E4D-EA40-944E-8249-E4B16FAE5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7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119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2022-05-04T20:48:00Z</dcterms:created>
  <dcterms:modified xsi:type="dcterms:W3CDTF">2022-05-04T20:49:00Z</dcterms:modified>
</cp:coreProperties>
</file>