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C82" w:rsidRPr="00577461" w:rsidRDefault="00A81C82" w:rsidP="00A81C82">
      <w:pPr>
        <w:spacing w:line="360" w:lineRule="auto"/>
        <w:jc w:val="both"/>
        <w:rPr>
          <w:b/>
        </w:rPr>
      </w:pPr>
      <w:r w:rsidRPr="00577461">
        <w:rPr>
          <w:b/>
        </w:rPr>
        <w:t>Ενδεικτική απάντηση</w:t>
      </w:r>
    </w:p>
    <w:p w:rsidR="00A81C82" w:rsidRDefault="00A81C82" w:rsidP="00A81C82">
      <w:pPr>
        <w:spacing w:line="360" w:lineRule="auto"/>
        <w:jc w:val="both"/>
      </w:pPr>
      <w:r>
        <w:t>α. Θα κατέληγε στο συμπέρασμα</w:t>
      </w:r>
      <w:r w:rsidRPr="00F20A99">
        <w:t>,</w:t>
      </w:r>
      <w:r>
        <w:t xml:space="preserve"> ότι η θερμοκρασία της μέρας ήταν υψηλή.</w:t>
      </w:r>
    </w:p>
    <w:p w:rsidR="00A81C82" w:rsidRDefault="00A81C82" w:rsidP="00A81C82">
      <w:pPr>
        <w:spacing w:line="360" w:lineRule="auto"/>
        <w:jc w:val="both"/>
      </w:pPr>
      <w:r>
        <w:t>β. Θα συμβούλευα</w:t>
      </w:r>
      <w:bookmarkStart w:id="0" w:name="_GoBack"/>
      <w:bookmarkEnd w:id="0"/>
      <w:r>
        <w:t xml:space="preserve"> τον κτηνοτρόφο</w:t>
      </w:r>
      <w:r w:rsidRPr="00F20A99">
        <w:t>,</w:t>
      </w:r>
      <w:r>
        <w:t xml:space="preserve"> να βοσκήσει τα ζώα του αργά το απόγευμα και πολύ νωρίς το πρωί.</w:t>
      </w:r>
    </w:p>
    <w:p w:rsidR="00F9654F" w:rsidRDefault="00F9654F"/>
    <w:sectPr w:rsidR="00F9654F" w:rsidSect="000A39D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82"/>
    <w:rsid w:val="000A39DD"/>
    <w:rsid w:val="00A81C82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4D14195-5E2A-984D-84AE-091D73B7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2022-05-04T20:02:00Z</dcterms:created>
  <dcterms:modified xsi:type="dcterms:W3CDTF">2022-05-04T20:05:00Z</dcterms:modified>
</cp:coreProperties>
</file>