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771FB5" w:rsidRDefault="006B2A89" w:rsidP="009226D7">
      <w:pPr>
        <w:spacing w:line="360" w:lineRule="auto"/>
        <w:jc w:val="both"/>
        <w:rPr>
          <w:sz w:val="24"/>
          <w:szCs w:val="24"/>
        </w:rPr>
      </w:pPr>
      <w:r w:rsidRPr="00771FB5">
        <w:rPr>
          <w:sz w:val="24"/>
          <w:szCs w:val="24"/>
        </w:rPr>
        <w:t>ΛΥΣΗ</w:t>
      </w:r>
    </w:p>
    <w:p w:rsidR="00742A95" w:rsidRDefault="006B2A89" w:rsidP="009226D7">
      <w:pPr>
        <w:spacing w:line="360" w:lineRule="auto"/>
        <w:jc w:val="both"/>
        <w:rPr>
          <w:sz w:val="24"/>
          <w:szCs w:val="24"/>
        </w:rPr>
      </w:pPr>
      <w:r w:rsidRPr="00771FB5">
        <w:rPr>
          <w:sz w:val="24"/>
          <w:szCs w:val="24"/>
        </w:rPr>
        <w:t>α)</w:t>
      </w:r>
    </w:p>
    <w:p w:rsidR="00EF0363" w:rsidRPr="00742A95" w:rsidRDefault="006B2A89" w:rsidP="00742A95">
      <w:pPr>
        <w:pStyle w:val="a8"/>
        <w:numPr>
          <w:ilvl w:val="0"/>
          <w:numId w:val="6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742A95">
        <w:rPr>
          <w:sz w:val="24"/>
          <w:szCs w:val="24"/>
        </w:rPr>
        <w:t xml:space="preserve">Στο ορθογώνιο τρίγωνο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ΑΚΓ</m:t>
        </m:r>
      </m:oMath>
      <w:r w:rsidRPr="00742A95">
        <w:rPr>
          <w:rFonts w:eastAsiaTheme="minorEastAsia"/>
          <w:sz w:val="24"/>
          <w:szCs w:val="24"/>
        </w:rPr>
        <w:t xml:space="preserve"> (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Κ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=90°</m:t>
        </m:r>
      </m:oMath>
      <w:r w:rsidRPr="00742A95">
        <w:rPr>
          <w:rFonts w:eastAsiaTheme="minorEastAsia"/>
          <w:sz w:val="24"/>
          <w:szCs w:val="24"/>
        </w:rPr>
        <w:t xml:space="preserve">), είναι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ΑΓ=15</m:t>
        </m:r>
      </m:oMath>
      <w:r w:rsidRPr="00742A95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ΑΚ=9</m:t>
        </m:r>
      </m:oMath>
      <w:r w:rsidRPr="00742A95">
        <w:rPr>
          <w:rFonts w:eastAsiaTheme="minorEastAsia"/>
          <w:sz w:val="24"/>
          <w:szCs w:val="24"/>
        </w:rPr>
        <w:t xml:space="preserve">, </w:t>
      </w:r>
    </w:p>
    <w:p w:rsidR="006B2A89" w:rsidRPr="00771FB5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</w:t>
      </w:r>
      <w:r w:rsidR="00D8392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</w:t>
      </w:r>
      <w:r w:rsidR="006B2A89" w:rsidRPr="00771FB5">
        <w:rPr>
          <w:rFonts w:eastAsiaTheme="minorEastAsia"/>
          <w:sz w:val="24"/>
          <w:szCs w:val="24"/>
        </w:rPr>
        <w:t>οπότε από το Πυθαγόρειο θεώρημα έχουμε</w:t>
      </w:r>
    </w:p>
    <w:p w:rsidR="006B2A89" w:rsidRPr="00771FB5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=Α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-Α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6B2A89" w:rsidRPr="00771FB5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6B2A89" w:rsidRPr="00771FB5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=144</m:t>
        </m:r>
      </m:oMath>
      <w:r w:rsidR="006B2A89" w:rsidRPr="00771FB5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6B2A89" w:rsidRPr="00771FB5">
        <w:rPr>
          <w:rFonts w:eastAsiaTheme="minorEastAsia"/>
          <w:sz w:val="24"/>
          <w:szCs w:val="24"/>
        </w:rPr>
        <w:t xml:space="preserve"> ή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ΓΚ=12</m:t>
        </m:r>
      </m:oMath>
      <w:r w:rsidR="006B2A89" w:rsidRPr="00771FB5">
        <w:rPr>
          <w:rFonts w:eastAsiaTheme="minorEastAsia"/>
          <w:sz w:val="24"/>
          <w:szCs w:val="24"/>
        </w:rPr>
        <w:t>.</w:t>
      </w:r>
    </w:p>
    <w:p w:rsidR="006B2A89" w:rsidRPr="00771FB5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</w:t>
      </w:r>
      <w:r w:rsidR="006B2A89" w:rsidRPr="00771FB5">
        <w:rPr>
          <w:rFonts w:eastAsiaTheme="minorEastAsia"/>
          <w:sz w:val="24"/>
          <w:szCs w:val="24"/>
        </w:rPr>
        <w:t xml:space="preserve">Το εμβαδόν του τριγώνου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="006B2A89" w:rsidRPr="00771FB5">
        <w:rPr>
          <w:rFonts w:eastAsiaTheme="minorEastAsia"/>
          <w:sz w:val="24"/>
          <w:szCs w:val="24"/>
        </w:rPr>
        <w:t xml:space="preserve"> είναι </w:t>
      </w:r>
    </w:p>
    <w:p w:rsidR="006B2A89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6B2A89" w:rsidRPr="00771FB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den>
        </m:f>
      </m:oMath>
      <w:r w:rsidR="006B2A89" w:rsidRPr="00771FB5">
        <w:rPr>
          <w:rFonts w:eastAsiaTheme="minorEastAsia"/>
          <w:sz w:val="28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ΑΒ∙ΓΚ</m:t>
        </m:r>
      </m:oMath>
      <w:r w:rsidR="006B2A89" w:rsidRPr="00771FB5">
        <w:rPr>
          <w:rFonts w:eastAsiaTheme="minorEastAsia"/>
          <w:sz w:val="24"/>
          <w:szCs w:val="24"/>
        </w:rPr>
        <w:t xml:space="preserve">  ή 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6B2A89" w:rsidRPr="00771FB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den>
        </m:f>
      </m:oMath>
      <w:r w:rsidR="006B2A89" w:rsidRPr="00771FB5">
        <w:rPr>
          <w:rFonts w:eastAsiaTheme="minorEastAsia"/>
          <w:sz w:val="28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10∙12</m:t>
        </m:r>
      </m:oMath>
      <w:r w:rsidR="006B2A89" w:rsidRPr="00771FB5">
        <w:rPr>
          <w:rFonts w:eastAsiaTheme="minorEastAsia"/>
          <w:sz w:val="24"/>
          <w:szCs w:val="24"/>
        </w:rPr>
        <w:t xml:space="preserve">  ή 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=60</m:t>
        </m:r>
      </m:oMath>
      <w:r w:rsidR="006B2A89" w:rsidRPr="00771FB5">
        <w:rPr>
          <w:rFonts w:eastAsiaTheme="minorEastAsia"/>
          <w:sz w:val="24"/>
          <w:szCs w:val="24"/>
        </w:rPr>
        <w:t>.</w:t>
      </w:r>
    </w:p>
    <w:p w:rsidR="00EE0573" w:rsidRPr="00742A95" w:rsidRDefault="00EE0573" w:rsidP="009226D7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42A95">
        <w:rPr>
          <w:sz w:val="24"/>
          <w:szCs w:val="24"/>
        </w:rPr>
        <w:t xml:space="preserve">Στα τρίγωνα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ΑΔΒ </m:t>
        </m:r>
      </m:oMath>
      <w:r w:rsidRPr="00742A95"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ΑΔΓ,</m:t>
        </m:r>
      </m:oMath>
      <w:r w:rsidRPr="00742A95">
        <w:rPr>
          <w:rFonts w:eastAsiaTheme="minorEastAsia"/>
          <w:sz w:val="24"/>
          <w:szCs w:val="24"/>
        </w:rPr>
        <w:t xml:space="preserve"> οι γωνίες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Δ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Β </m:t>
        </m:r>
      </m:oMath>
      <w:r w:rsidRPr="00742A95"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Δ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</m:t>
        </m:r>
      </m:oMath>
      <w:r w:rsidRPr="00742A95">
        <w:rPr>
          <w:rFonts w:eastAsiaTheme="minorEastAsia"/>
          <w:sz w:val="24"/>
          <w:szCs w:val="24"/>
        </w:rPr>
        <w:t xml:space="preserve"> είναι ίσες, αφού </w:t>
      </w:r>
      <w:r w:rsidRPr="00742A95">
        <w:rPr>
          <w:sz w:val="24"/>
          <w:szCs w:val="24"/>
        </w:rPr>
        <w:t xml:space="preserve">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ΑΔ</m:t>
        </m:r>
      </m:oMath>
      <w:r w:rsidRPr="00742A95">
        <w:rPr>
          <w:rFonts w:eastAsiaTheme="minorEastAsia"/>
          <w:sz w:val="24"/>
          <w:szCs w:val="24"/>
        </w:rPr>
        <w:t xml:space="preserve"> είναι διχοτόμος της γωνίας 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742A95">
        <w:rPr>
          <w:rFonts w:eastAsiaTheme="minorEastAsia"/>
          <w:sz w:val="24"/>
          <w:szCs w:val="24"/>
        </w:rPr>
        <w:t xml:space="preserve"> του τριγώνου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ΑΒΓ</m:t>
        </m:r>
      </m:oMath>
      <w:r w:rsidRPr="00742A95">
        <w:rPr>
          <w:rFonts w:eastAsiaTheme="minorEastAsia"/>
          <w:sz w:val="24"/>
          <w:szCs w:val="24"/>
        </w:rPr>
        <w:t xml:space="preserve">. Επομένως </w:t>
      </w:r>
      <w:r w:rsidRPr="00742A95">
        <w:rPr>
          <w:sz w:val="24"/>
          <w:szCs w:val="24"/>
        </w:rPr>
        <w:t>ο λόγος των εμβαδών των δύο τριγώνων είναι ίσος με το λόγο των γινομένων των πλευρών που περιέχουν τις γωνίες αυτές. Άρα</w:t>
      </w:r>
    </w:p>
    <w:p w:rsidR="00EE0573" w:rsidRPr="00771FB5" w:rsidRDefault="00742A95" w:rsidP="009226D7">
      <w:pPr>
        <w:spacing w:line="360" w:lineRule="auto"/>
        <w:jc w:val="both"/>
        <w:rPr>
          <w:rFonts w:eastAsiaTheme="minorEastAsia"/>
          <w:sz w:val="24"/>
          <w:szCs w:val="32"/>
        </w:rPr>
      </w:pPr>
      <w:r>
        <w:rPr>
          <w:rFonts w:eastAsiaTheme="minorEastAsia"/>
          <w:sz w:val="28"/>
          <w:szCs w:val="32"/>
        </w:rPr>
        <w:t xml:space="preserve">            </w:t>
      </w:r>
      <m:oMath>
        <m:r>
          <w:rPr>
            <w:rFonts w:ascii="Cambria Math" w:hAnsi="Cambria Math"/>
            <w:sz w:val="28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32"/>
                  </w:rPr>
                  <m:t>ΑΔΒ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32"/>
                  </w:rPr>
                  <m:t>ΑΔΓ</m:t>
                </m:r>
              </m:e>
            </m:d>
          </m:den>
        </m:f>
      </m:oMath>
      <w:r w:rsidR="00EE0573" w:rsidRPr="00771FB5">
        <w:rPr>
          <w:rFonts w:eastAsiaTheme="minorEastAsia"/>
          <w:sz w:val="32"/>
          <w:szCs w:val="24"/>
        </w:rPr>
        <w:t xml:space="preserve"> </w:t>
      </w:r>
      <w:r w:rsidR="00EE0573" w:rsidRPr="00771FB5">
        <w:rPr>
          <w:rFonts w:eastAsiaTheme="minorEastAsia"/>
          <w:sz w:val="24"/>
          <w:szCs w:val="24"/>
        </w:rPr>
        <w:t>=</w:t>
      </w:r>
      <w:r w:rsidR="00EE0573" w:rsidRPr="00771FB5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ΑΔ∙ΑΒ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ΑΔ∙ΑΓ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 </m:t>
        </m:r>
      </m:oMath>
      <w:r w:rsidR="00EE0573" w:rsidRPr="00771FB5">
        <w:rPr>
          <w:rFonts w:eastAsiaTheme="minorEastAsia"/>
          <w:sz w:val="32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EE0573" w:rsidRPr="00771FB5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ΑΓ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EE0573" w:rsidRPr="00771FB5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15</m:t>
            </m:r>
          </m:den>
        </m:f>
      </m:oMath>
      <w:r w:rsidR="00EE0573" w:rsidRPr="00771FB5">
        <w:rPr>
          <w:rFonts w:eastAsiaTheme="minorEastAsia"/>
          <w:sz w:val="28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EE0573" w:rsidRPr="00771FB5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3</m:t>
            </m:r>
          </m:den>
        </m:f>
      </m:oMath>
      <w:r w:rsidR="00EE0573" w:rsidRPr="00771FB5">
        <w:rPr>
          <w:rFonts w:eastAsiaTheme="minorEastAsia"/>
          <w:sz w:val="24"/>
          <w:szCs w:val="32"/>
        </w:rPr>
        <w:t xml:space="preserve"> , άρα  </w:t>
      </w:r>
      <m:oMath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3</m:t>
            </m:r>
          </m:den>
        </m:f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</m:oMath>
      <w:r w:rsidR="00EE0573" w:rsidRPr="00771FB5">
        <w:rPr>
          <w:rFonts w:eastAsiaTheme="minorEastAsia"/>
          <w:sz w:val="24"/>
          <w:szCs w:val="32"/>
        </w:rPr>
        <w:t xml:space="preserve"> .</w:t>
      </w:r>
    </w:p>
    <w:p w:rsidR="00742A95" w:rsidRDefault="00742A95" w:rsidP="009226D7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32"/>
        </w:rPr>
      </w:pPr>
      <w:r>
        <w:rPr>
          <w:rFonts w:eastAsiaTheme="minorEastAsia"/>
          <w:sz w:val="24"/>
          <w:szCs w:val="24"/>
        </w:rPr>
        <w:t xml:space="preserve">                </w:t>
      </w:r>
      <w:r w:rsidR="00EE0573" w:rsidRPr="00771FB5">
        <w:rPr>
          <w:rFonts w:eastAsiaTheme="minorEastAsia"/>
          <w:sz w:val="24"/>
          <w:szCs w:val="24"/>
        </w:rPr>
        <w:t xml:space="preserve">Στο ερώτημα </w:t>
      </w:r>
      <w:r w:rsidR="00EE0573" w:rsidRPr="00771FB5">
        <w:rPr>
          <w:sz w:val="24"/>
          <w:szCs w:val="24"/>
        </w:rPr>
        <w:t xml:space="preserve">α) </w:t>
      </w:r>
      <w:proofErr w:type="spellStart"/>
      <w:r w:rsidR="00EE0573" w:rsidRPr="00771FB5">
        <w:rPr>
          <w:sz w:val="24"/>
          <w:szCs w:val="24"/>
          <w:lang w:val="en-US"/>
        </w:rPr>
        <w:t>i</w:t>
      </w:r>
      <w:proofErr w:type="spellEnd"/>
      <w:r w:rsidR="00EE0573" w:rsidRPr="00771FB5">
        <w:rPr>
          <w:sz w:val="24"/>
          <w:szCs w:val="24"/>
        </w:rPr>
        <w:t xml:space="preserve">) </w:t>
      </w:r>
      <w:r w:rsidR="00EE0573" w:rsidRPr="00771FB5">
        <w:rPr>
          <w:rFonts w:eastAsiaTheme="minorEastAsia"/>
          <w:sz w:val="24"/>
          <w:szCs w:val="24"/>
        </w:rPr>
        <w:t xml:space="preserve"> βρήκαμε ότι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=60</m:t>
        </m:r>
      </m:oMath>
      <w:r w:rsidR="00EE0573" w:rsidRPr="00771FB5">
        <w:rPr>
          <w:rFonts w:eastAsiaTheme="minorEastAsia"/>
          <w:sz w:val="24"/>
          <w:szCs w:val="24"/>
        </w:rPr>
        <w:t xml:space="preserve"> και επειδή </w:t>
      </w:r>
      <m:oMath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+</m:t>
        </m:r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</m:t>
        </m:r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ΑΒΓ</m:t>
            </m:r>
          </m:e>
        </m:d>
      </m:oMath>
      <w:r w:rsidR="00EE0573" w:rsidRPr="00771FB5">
        <w:rPr>
          <w:rFonts w:eastAsiaTheme="minorEastAsia"/>
          <w:sz w:val="24"/>
          <w:szCs w:val="32"/>
        </w:rPr>
        <w:t xml:space="preserve">, </w:t>
      </w:r>
    </w:p>
    <w:p w:rsidR="00EE0573" w:rsidRPr="00771FB5" w:rsidRDefault="00742A95" w:rsidP="00742A9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32"/>
        </w:rPr>
      </w:pPr>
      <w:r>
        <w:rPr>
          <w:rFonts w:eastAsiaTheme="minorEastAsia"/>
          <w:sz w:val="24"/>
          <w:szCs w:val="32"/>
        </w:rPr>
        <w:t xml:space="preserve">                </w:t>
      </w:r>
      <w:r w:rsidR="00EE0573" w:rsidRPr="00771FB5">
        <w:rPr>
          <w:rFonts w:eastAsiaTheme="minorEastAsia"/>
          <w:sz w:val="24"/>
          <w:szCs w:val="32"/>
        </w:rPr>
        <w:t>έχουμε</w:t>
      </w:r>
      <w:r>
        <w:rPr>
          <w:rFonts w:eastAsiaTheme="minorEastAsia"/>
          <w:sz w:val="24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3</m:t>
            </m:r>
          </m:den>
        </m:f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32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32"/>
          </w:rPr>
          <m:t>+</m:t>
        </m:r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=60</m:t>
        </m:r>
      </m:oMath>
      <w:r w:rsidR="00EE0573" w:rsidRPr="00771FB5">
        <w:rPr>
          <w:rFonts w:eastAsiaTheme="minorEastAsia"/>
          <w:sz w:val="24"/>
          <w:szCs w:val="32"/>
        </w:rPr>
        <w:t xml:space="preserve"> </w:t>
      </w:r>
      <w:r w:rsidR="00EF0363" w:rsidRPr="00771FB5">
        <w:rPr>
          <w:rFonts w:eastAsiaTheme="minorEastAsia"/>
          <w:sz w:val="24"/>
          <w:szCs w:val="32"/>
        </w:rPr>
        <w:t xml:space="preserve"> </w:t>
      </w:r>
      <w:r w:rsidR="00EE0573" w:rsidRPr="00771FB5">
        <w:rPr>
          <w:rFonts w:eastAsiaTheme="minorEastAsia"/>
          <w:sz w:val="24"/>
          <w:szCs w:val="32"/>
        </w:rPr>
        <w:t>ή</w:t>
      </w:r>
      <w:r w:rsidR="00EF0363" w:rsidRPr="00771FB5">
        <w:rPr>
          <w:rFonts w:eastAsiaTheme="minorEastAsia"/>
          <w:sz w:val="24"/>
          <w:szCs w:val="32"/>
        </w:rPr>
        <w:t xml:space="preserve"> </w:t>
      </w:r>
      <w:r w:rsidR="00EE0573" w:rsidRPr="00771FB5">
        <w:rPr>
          <w:rFonts w:eastAsiaTheme="minorEastAsia"/>
          <w:sz w:val="24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32"/>
          </w:rPr>
          <m:t>5</m:t>
        </m:r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=180</m:t>
        </m:r>
      </m:oMath>
      <w:r w:rsidR="00EE0573" w:rsidRPr="00771FB5">
        <w:rPr>
          <w:rFonts w:eastAsiaTheme="minorEastAsia"/>
          <w:sz w:val="24"/>
          <w:szCs w:val="32"/>
        </w:rPr>
        <w:t xml:space="preserve"> </w:t>
      </w:r>
      <w:r w:rsidR="00EF0363" w:rsidRPr="00771FB5">
        <w:rPr>
          <w:rFonts w:eastAsiaTheme="minorEastAsia"/>
          <w:sz w:val="24"/>
          <w:szCs w:val="32"/>
        </w:rPr>
        <w:t xml:space="preserve"> </w:t>
      </w:r>
      <w:r w:rsidR="00EE0573" w:rsidRPr="00771FB5">
        <w:rPr>
          <w:rFonts w:eastAsiaTheme="minorEastAsia"/>
          <w:sz w:val="24"/>
          <w:szCs w:val="32"/>
        </w:rPr>
        <w:t xml:space="preserve"> ή</w:t>
      </w:r>
      <w:r w:rsidR="00EF0363" w:rsidRPr="00771FB5">
        <w:rPr>
          <w:rFonts w:eastAsiaTheme="minorEastAsia"/>
          <w:sz w:val="24"/>
          <w:szCs w:val="32"/>
        </w:rPr>
        <w:t xml:space="preserve"> </w:t>
      </w:r>
      <w:r w:rsidR="00EE0573" w:rsidRPr="00771FB5">
        <w:rPr>
          <w:rFonts w:eastAsiaTheme="minorEastAsia"/>
          <w:sz w:val="24"/>
          <w:szCs w:val="32"/>
        </w:rPr>
        <w:t xml:space="preserve"> </w:t>
      </w:r>
      <m:oMath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=36</m:t>
        </m:r>
      </m:oMath>
      <w:r w:rsidR="00EE0573" w:rsidRPr="00771FB5">
        <w:rPr>
          <w:rFonts w:eastAsiaTheme="minorEastAsia"/>
          <w:sz w:val="24"/>
          <w:szCs w:val="32"/>
        </w:rPr>
        <w:t>.</w:t>
      </w:r>
    </w:p>
    <w:p w:rsidR="00EE0573" w:rsidRPr="00771FB5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32"/>
        </w:rPr>
        <w:t xml:space="preserve">                </w:t>
      </w:r>
      <w:r w:rsidR="00EE0573" w:rsidRPr="00771FB5">
        <w:rPr>
          <w:rFonts w:eastAsiaTheme="minorEastAsia"/>
          <w:sz w:val="24"/>
          <w:szCs w:val="32"/>
        </w:rPr>
        <w:t xml:space="preserve">Επίσης θα είναι </w:t>
      </w:r>
      <m:oMath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3</m:t>
            </m:r>
          </m:den>
        </m:f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ΑΔΓ</m:t>
            </m:r>
          </m:e>
        </m:d>
      </m:oMath>
      <w:r w:rsidR="008D5529" w:rsidRPr="00771FB5">
        <w:rPr>
          <w:rFonts w:eastAsiaTheme="minorEastAsia"/>
          <w:sz w:val="24"/>
          <w:szCs w:val="32"/>
        </w:rPr>
        <w:t xml:space="preserve">    </w:t>
      </w:r>
      <m:oMath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32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36=24</m:t>
        </m:r>
      </m:oMath>
      <w:r w:rsidR="008D5529" w:rsidRPr="00771FB5">
        <w:rPr>
          <w:rFonts w:eastAsiaTheme="minorEastAsia"/>
          <w:sz w:val="24"/>
          <w:szCs w:val="24"/>
        </w:rPr>
        <w:t>.</w:t>
      </w:r>
    </w:p>
    <w:p w:rsidR="00742A95" w:rsidRDefault="008D5529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771FB5">
        <w:rPr>
          <w:rFonts w:eastAsiaTheme="minorEastAsia"/>
          <w:sz w:val="24"/>
          <w:szCs w:val="24"/>
        </w:rPr>
        <w:t>β)</w:t>
      </w:r>
    </w:p>
    <w:p w:rsidR="00EF0363" w:rsidRPr="00742A95" w:rsidRDefault="00EF0363" w:rsidP="00742A95">
      <w:pPr>
        <w:pStyle w:val="a8"/>
        <w:numPr>
          <w:ilvl w:val="0"/>
          <w:numId w:val="8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742A95">
        <w:rPr>
          <w:rFonts w:eastAsiaTheme="minorEastAsia"/>
          <w:sz w:val="24"/>
          <w:szCs w:val="24"/>
        </w:rPr>
        <w:t xml:space="preserve">Τα τρίγωνα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ΑΔΒ</m:t>
        </m:r>
      </m:oMath>
      <w:r w:rsidRPr="00742A95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Pr="00742A95">
        <w:rPr>
          <w:rFonts w:eastAsiaTheme="minorEastAsia"/>
          <w:sz w:val="24"/>
          <w:szCs w:val="24"/>
        </w:rPr>
        <w:t xml:space="preserve"> έχουν κοιν</w:t>
      </w:r>
      <w:r w:rsidR="00EE4556" w:rsidRPr="00742A95">
        <w:rPr>
          <w:rFonts w:eastAsiaTheme="minorEastAsia"/>
          <w:sz w:val="24"/>
          <w:szCs w:val="24"/>
        </w:rPr>
        <w:t>ή</w:t>
      </w:r>
      <w:r w:rsidRPr="00742A95">
        <w:rPr>
          <w:rFonts w:eastAsiaTheme="minorEastAsia"/>
          <w:sz w:val="24"/>
          <w:szCs w:val="24"/>
        </w:rPr>
        <w:t xml:space="preserve"> βάση την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</m:t>
        </m:r>
      </m:oMath>
      <w:r w:rsidR="00EE4556" w:rsidRPr="00742A95">
        <w:rPr>
          <w:rFonts w:eastAsiaTheme="minorEastAsia"/>
          <w:sz w:val="24"/>
          <w:szCs w:val="24"/>
        </w:rPr>
        <w:t xml:space="preserve"> και αντίστοιχα ύψη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ΔΛ</m:t>
        </m:r>
      </m:oMath>
      <w:r w:rsidR="00EE4556" w:rsidRPr="00742A95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ΓΚ</m:t>
        </m:r>
      </m:oMath>
      <w:r w:rsidR="00EE4556" w:rsidRPr="00742A95">
        <w:rPr>
          <w:rFonts w:eastAsiaTheme="minorEastAsia"/>
          <w:sz w:val="24"/>
          <w:szCs w:val="24"/>
        </w:rPr>
        <w:t xml:space="preserve"> , </w:t>
      </w:r>
      <w:r w:rsidRPr="00742A95">
        <w:rPr>
          <w:rFonts w:eastAsiaTheme="minorEastAsia"/>
          <w:sz w:val="24"/>
          <w:szCs w:val="24"/>
        </w:rPr>
        <w:t xml:space="preserve"> άρα </w:t>
      </w:r>
      <w:r w:rsidRPr="00742A95">
        <w:rPr>
          <w:rFonts w:eastAsiaTheme="minorEastAsia"/>
          <w:bCs/>
          <w:sz w:val="24"/>
          <w:szCs w:val="24"/>
        </w:rPr>
        <w:t>ο λόγος των εμβαδών τους ισούται με το λόγο των αντίστοιχων υψών</w:t>
      </w:r>
      <w:r w:rsidR="00EE4556" w:rsidRPr="00742A95">
        <w:rPr>
          <w:rFonts w:eastAsiaTheme="minorEastAsia"/>
          <w:bCs/>
          <w:sz w:val="24"/>
          <w:szCs w:val="24"/>
        </w:rPr>
        <w:t>.</w:t>
      </w:r>
    </w:p>
    <w:p w:rsidR="00EF0363" w:rsidRPr="00771FB5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</w:t>
      </w:r>
      <w:r w:rsidR="00EE4556" w:rsidRPr="00771FB5">
        <w:rPr>
          <w:rFonts w:eastAsiaTheme="minorEastAsia"/>
          <w:sz w:val="24"/>
          <w:szCs w:val="24"/>
        </w:rPr>
        <w:t xml:space="preserve">Στο (α) ερώτημα βρήκαμε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=60</m:t>
        </m:r>
      </m:oMath>
      <w:r w:rsidR="00EE4556" w:rsidRPr="00771FB5">
        <w:rPr>
          <w:rFonts w:eastAsiaTheme="minorEastAsia"/>
          <w:sz w:val="24"/>
          <w:szCs w:val="24"/>
        </w:rPr>
        <w:t xml:space="preserve">  και </w:t>
      </w:r>
      <m:oMath>
        <m:d>
          <m:dPr>
            <m:ctrlPr>
              <w:rPr>
                <w:rFonts w:ascii="Cambria Math" w:hAnsi="Cambria Math"/>
                <w:sz w:val="24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32"/>
              </w:rPr>
              <m:t>ΑΔΒ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=24</m:t>
        </m:r>
      </m:oMath>
      <w:r w:rsidR="00EE4556" w:rsidRPr="00771FB5">
        <w:rPr>
          <w:rFonts w:eastAsiaTheme="minorEastAsia"/>
          <w:sz w:val="24"/>
          <w:szCs w:val="24"/>
        </w:rPr>
        <w:t xml:space="preserve"> , επομένως έχουμε </w:t>
      </w:r>
    </w:p>
    <w:p w:rsidR="007952D9" w:rsidRDefault="00742A95" w:rsidP="009226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8"/>
          <w:szCs w:val="24"/>
        </w:rPr>
        <w:t xml:space="preserve">         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ΑΔΒ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ΑΒΓ</m:t>
                </m:r>
              </m:e>
            </m:d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ΔΛ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ΓΚ</m:t>
            </m:r>
          </m:den>
        </m:f>
      </m:oMath>
      <w:r w:rsidR="00EE4556" w:rsidRPr="00771FB5">
        <w:rPr>
          <w:rFonts w:eastAsiaTheme="minorEastAsia"/>
          <w:sz w:val="28"/>
          <w:szCs w:val="32"/>
        </w:rPr>
        <w:t xml:space="preserve">   </w:t>
      </w:r>
      <w:r w:rsidR="00EE4556" w:rsidRPr="00771FB5">
        <w:rPr>
          <w:rFonts w:eastAsiaTheme="minorEastAsia"/>
          <w:sz w:val="24"/>
          <w:szCs w:val="32"/>
        </w:rPr>
        <w:t>ή</w:t>
      </w:r>
      <w:r w:rsidR="00EE4556" w:rsidRPr="00771FB5">
        <w:rPr>
          <w:rFonts w:eastAsiaTheme="minorEastAsia"/>
          <w:sz w:val="28"/>
          <w:szCs w:val="32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60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ΔΛ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ΓΚ</m:t>
            </m:r>
          </m:den>
        </m:f>
      </m:oMath>
      <w:r w:rsidR="00EE4556" w:rsidRPr="00771FB5">
        <w:rPr>
          <w:rFonts w:eastAsiaTheme="minorEastAsia"/>
          <w:sz w:val="28"/>
          <w:szCs w:val="32"/>
        </w:rPr>
        <w:t xml:space="preserve">   </w:t>
      </w:r>
      <w:r w:rsidR="00EE4556" w:rsidRPr="00771FB5">
        <w:rPr>
          <w:rFonts w:eastAsiaTheme="minorEastAsia"/>
          <w:sz w:val="24"/>
          <w:szCs w:val="32"/>
        </w:rPr>
        <w:t>ή</w:t>
      </w:r>
      <w:r w:rsidR="00EE4556" w:rsidRPr="00771FB5">
        <w:rPr>
          <w:rFonts w:eastAsiaTheme="minorEastAsia"/>
          <w:sz w:val="28"/>
          <w:szCs w:val="32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ΔΛ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ΓΚ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5</m:t>
            </m:r>
          </m:den>
        </m:f>
      </m:oMath>
      <w:r w:rsidR="00EE4556" w:rsidRPr="00771FB5">
        <w:rPr>
          <w:rFonts w:eastAsiaTheme="minorEastAsia"/>
          <w:sz w:val="28"/>
          <w:szCs w:val="24"/>
        </w:rPr>
        <w:t xml:space="preserve"> .</w:t>
      </w:r>
    </w:p>
    <w:p w:rsidR="006B2A89" w:rsidRPr="007952D9" w:rsidRDefault="008D5529" w:rsidP="007952D9">
      <w:pPr>
        <w:pStyle w:val="a8"/>
        <w:numPr>
          <w:ilvl w:val="0"/>
          <w:numId w:val="8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7952D9">
        <w:rPr>
          <w:sz w:val="24"/>
          <w:szCs w:val="24"/>
        </w:rPr>
        <w:t xml:space="preserve">Οι ευθείες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ΔΛ</m:t>
        </m:r>
      </m:oMath>
      <w:r w:rsidRPr="007952D9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ΓΚ</m:t>
        </m:r>
      </m:oMath>
      <w:r w:rsidRPr="007952D9">
        <w:rPr>
          <w:rFonts w:eastAsiaTheme="minorEastAsia"/>
          <w:sz w:val="24"/>
          <w:szCs w:val="24"/>
        </w:rPr>
        <w:t xml:space="preserve"> είναι παράλληλες, ως κάθετες στην ευθεία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</m:t>
        </m:r>
      </m:oMath>
      <w:r w:rsidRPr="007952D9">
        <w:rPr>
          <w:rFonts w:eastAsiaTheme="minorEastAsia"/>
          <w:sz w:val="24"/>
          <w:szCs w:val="24"/>
        </w:rPr>
        <w:t xml:space="preserve">. </w:t>
      </w:r>
      <w:r w:rsidR="00ED4E34" w:rsidRPr="007952D9">
        <w:rPr>
          <w:rFonts w:eastAsiaTheme="minorEastAsia"/>
          <w:sz w:val="24"/>
          <w:szCs w:val="24"/>
        </w:rPr>
        <w:t>Επομένως τα</w:t>
      </w:r>
      <w:r w:rsidRPr="007952D9">
        <w:rPr>
          <w:rFonts w:eastAsiaTheme="minorEastAsia"/>
          <w:sz w:val="24"/>
          <w:szCs w:val="24"/>
        </w:rPr>
        <w:t xml:space="preserve"> τρίγων</w:t>
      </w:r>
      <w:r w:rsidR="00ED4E34" w:rsidRPr="007952D9">
        <w:rPr>
          <w:rFonts w:eastAsiaTheme="minorEastAsia"/>
          <w:sz w:val="24"/>
          <w:szCs w:val="24"/>
        </w:rPr>
        <w:t xml:space="preserve">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ΔΛΒ</m:t>
        </m:r>
      </m:oMath>
      <w:r w:rsidR="00ED4E34" w:rsidRPr="007952D9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ΓΚΒ</m:t>
        </m:r>
      </m:oMath>
      <w:r w:rsidR="00ED4E34" w:rsidRPr="007952D9">
        <w:rPr>
          <w:rFonts w:eastAsiaTheme="minorEastAsia"/>
          <w:sz w:val="24"/>
          <w:szCs w:val="24"/>
        </w:rPr>
        <w:t xml:space="preserve"> έχουν</w:t>
      </w:r>
      <w:r w:rsidRPr="007952D9">
        <w:rPr>
          <w:rFonts w:eastAsiaTheme="minorEastAsia"/>
          <w:sz w:val="24"/>
          <w:szCs w:val="24"/>
        </w:rPr>
        <w:t xml:space="preserve"> πλευρές ανάλογες</w:t>
      </w:r>
      <w:r w:rsidR="00ED4E34" w:rsidRPr="007952D9">
        <w:rPr>
          <w:rFonts w:eastAsiaTheme="minorEastAsia"/>
          <w:sz w:val="24"/>
          <w:szCs w:val="24"/>
        </w:rPr>
        <w:t xml:space="preserve">, άρα έχουμε </w:t>
      </w:r>
    </w:p>
    <w:p w:rsidR="00ED4E34" w:rsidRPr="00771FB5" w:rsidRDefault="007952D9" w:rsidP="009226D7">
      <w:pPr>
        <w:spacing w:line="360" w:lineRule="auto"/>
        <w:jc w:val="both"/>
        <w:rPr>
          <w:rFonts w:eastAsiaTheme="minorEastAsia"/>
          <w:sz w:val="28"/>
          <w:szCs w:val="32"/>
        </w:rPr>
      </w:pPr>
      <w:r>
        <w:rPr>
          <w:rFonts w:eastAsiaTheme="minorEastAsia"/>
          <w:sz w:val="24"/>
          <w:szCs w:val="24"/>
        </w:rPr>
        <w:t xml:space="preserve">             </w:t>
      </w:r>
      <w:bookmarkStart w:id="0" w:name="_GoBack"/>
      <w:bookmarkEnd w:id="0"/>
      <w:r w:rsidR="00ED4E34" w:rsidRPr="00771FB5">
        <w:rPr>
          <w:rFonts w:eastAsiaTheme="minorEastAsia"/>
          <w:sz w:val="24"/>
          <w:szCs w:val="24"/>
        </w:rPr>
        <w:t xml:space="preserve"> </w:t>
      </w:r>
      <w:r w:rsidR="00ED4E34" w:rsidRPr="00771FB5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ΚΒ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ΔΛ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ΓΚ</m:t>
            </m:r>
          </m:den>
        </m:f>
      </m:oMath>
      <w:r w:rsidR="00ED4E34" w:rsidRPr="00771FB5">
        <w:rPr>
          <w:rFonts w:eastAsiaTheme="minorEastAsia"/>
          <w:sz w:val="28"/>
          <w:szCs w:val="32"/>
        </w:rPr>
        <w:t xml:space="preserve">   </w:t>
      </w:r>
      <w:r w:rsidR="00EE4556" w:rsidRPr="00771FB5">
        <w:rPr>
          <w:rFonts w:eastAsiaTheme="minorEastAsia"/>
          <w:sz w:val="28"/>
          <w:szCs w:val="32"/>
        </w:rPr>
        <w:t xml:space="preserve"> </w:t>
      </w:r>
      <w:r w:rsidR="00ED4E34" w:rsidRPr="00771FB5">
        <w:rPr>
          <w:rFonts w:eastAsiaTheme="minorEastAsia"/>
          <w:sz w:val="24"/>
          <w:szCs w:val="32"/>
        </w:rPr>
        <w:t xml:space="preserve">ή  </w:t>
      </w:r>
      <w:r w:rsidR="00ED4E34" w:rsidRPr="00771FB5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ΚΒ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5</m:t>
            </m:r>
          </m:den>
        </m:f>
      </m:oMath>
      <w:r w:rsidR="00ED4E34" w:rsidRPr="00771FB5">
        <w:rPr>
          <w:rFonts w:eastAsiaTheme="minorEastAsia"/>
          <w:sz w:val="24"/>
          <w:szCs w:val="32"/>
        </w:rPr>
        <w:t xml:space="preserve">   ή  </w:t>
      </w:r>
      <w:r w:rsidR="00ED4E34" w:rsidRPr="00771FB5">
        <w:rPr>
          <w:rFonts w:eastAsiaTheme="minorEastAsia"/>
          <w:sz w:val="28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ΚΒ-ΛΒ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5-2</m:t>
            </m:r>
          </m:den>
        </m:f>
      </m:oMath>
      <w:r w:rsidR="00ED4E34" w:rsidRPr="00771FB5">
        <w:rPr>
          <w:rFonts w:eastAsiaTheme="minorEastAsia"/>
          <w:sz w:val="28"/>
          <w:szCs w:val="32"/>
        </w:rPr>
        <w:t xml:space="preserve">  </w:t>
      </w:r>
      <w:r w:rsidR="00A1439F" w:rsidRPr="00771FB5">
        <w:rPr>
          <w:rFonts w:eastAsiaTheme="minorEastAsia"/>
          <w:sz w:val="24"/>
          <w:szCs w:val="32"/>
        </w:rPr>
        <w:t xml:space="preserve">ή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ΛΚ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32"/>
              </w:rPr>
              <m:t>3</m:t>
            </m:r>
          </m:den>
        </m:f>
      </m:oMath>
      <w:r w:rsidR="00A1439F" w:rsidRPr="00771FB5">
        <w:rPr>
          <w:rFonts w:eastAsiaTheme="minorEastAsia"/>
          <w:sz w:val="28"/>
          <w:szCs w:val="32"/>
        </w:rPr>
        <w:t xml:space="preserve"> </w:t>
      </w:r>
      <w:r w:rsidR="00A1439F" w:rsidRPr="00771FB5">
        <w:rPr>
          <w:rFonts w:eastAsiaTheme="minorEastAsia"/>
          <w:sz w:val="24"/>
          <w:szCs w:val="24"/>
        </w:rPr>
        <w:t>.</w:t>
      </w:r>
    </w:p>
    <w:sectPr w:rsidR="00ED4E34" w:rsidRPr="00771FB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A9F" w:rsidRDefault="003F3A9F" w:rsidP="005E6BE2">
      <w:r>
        <w:separator/>
      </w:r>
    </w:p>
  </w:endnote>
  <w:endnote w:type="continuationSeparator" w:id="0">
    <w:p w:rsidR="003F3A9F" w:rsidRDefault="003F3A9F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A9F" w:rsidRDefault="003F3A9F" w:rsidP="005E6BE2">
      <w:r>
        <w:separator/>
      </w:r>
    </w:p>
  </w:footnote>
  <w:footnote w:type="continuationSeparator" w:id="0">
    <w:p w:rsidR="003F3A9F" w:rsidRDefault="003F3A9F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63B0"/>
    <w:multiLevelType w:val="hybridMultilevel"/>
    <w:tmpl w:val="ED9C0AAA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2F0258A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D0D02"/>
    <w:multiLevelType w:val="hybridMultilevel"/>
    <w:tmpl w:val="0D06E968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DE6C87"/>
    <w:multiLevelType w:val="hybridMultilevel"/>
    <w:tmpl w:val="17EC0F1A"/>
    <w:lvl w:ilvl="0" w:tplc="4D3C84AA">
      <w:start w:val="1"/>
      <w:numFmt w:val="lowerRoman"/>
      <w:lvlText w:val="%1)"/>
      <w:lvlJc w:val="left"/>
      <w:pPr>
        <w:ind w:left="780" w:hanging="720"/>
      </w:pPr>
      <w:rPr>
        <w:rFonts w:eastAsia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20F98"/>
    <w:rsid w:val="00094A65"/>
    <w:rsid w:val="000F26B8"/>
    <w:rsid w:val="000F353F"/>
    <w:rsid w:val="00105218"/>
    <w:rsid w:val="00166D7C"/>
    <w:rsid w:val="00190AC6"/>
    <w:rsid w:val="001A784F"/>
    <w:rsid w:val="001E7E63"/>
    <w:rsid w:val="00220F98"/>
    <w:rsid w:val="00223546"/>
    <w:rsid w:val="002852D0"/>
    <w:rsid w:val="003F3A9F"/>
    <w:rsid w:val="003F3F96"/>
    <w:rsid w:val="00425BEC"/>
    <w:rsid w:val="004F4874"/>
    <w:rsid w:val="00572722"/>
    <w:rsid w:val="005A08FF"/>
    <w:rsid w:val="005A6D79"/>
    <w:rsid w:val="005C33E6"/>
    <w:rsid w:val="005C3BC3"/>
    <w:rsid w:val="005E6BE2"/>
    <w:rsid w:val="00607E16"/>
    <w:rsid w:val="006332F7"/>
    <w:rsid w:val="00666A1B"/>
    <w:rsid w:val="006B02D9"/>
    <w:rsid w:val="006B2A89"/>
    <w:rsid w:val="00742A95"/>
    <w:rsid w:val="0075669D"/>
    <w:rsid w:val="00771FB5"/>
    <w:rsid w:val="007952D9"/>
    <w:rsid w:val="007B2B90"/>
    <w:rsid w:val="00817B49"/>
    <w:rsid w:val="00891784"/>
    <w:rsid w:val="008B6511"/>
    <w:rsid w:val="008D5529"/>
    <w:rsid w:val="008F6B15"/>
    <w:rsid w:val="009226D7"/>
    <w:rsid w:val="00970FB2"/>
    <w:rsid w:val="00990B49"/>
    <w:rsid w:val="009B0BA6"/>
    <w:rsid w:val="009B7786"/>
    <w:rsid w:val="00A1439F"/>
    <w:rsid w:val="00AA5C99"/>
    <w:rsid w:val="00AA5D11"/>
    <w:rsid w:val="00B0089C"/>
    <w:rsid w:val="00B60D42"/>
    <w:rsid w:val="00C17198"/>
    <w:rsid w:val="00C45669"/>
    <w:rsid w:val="00C53625"/>
    <w:rsid w:val="00C6709E"/>
    <w:rsid w:val="00C91C43"/>
    <w:rsid w:val="00CD1A57"/>
    <w:rsid w:val="00D32A7F"/>
    <w:rsid w:val="00D8392A"/>
    <w:rsid w:val="00DC036D"/>
    <w:rsid w:val="00DC5E75"/>
    <w:rsid w:val="00DF4A01"/>
    <w:rsid w:val="00E21585"/>
    <w:rsid w:val="00E62C96"/>
    <w:rsid w:val="00E73AE7"/>
    <w:rsid w:val="00ED4E34"/>
    <w:rsid w:val="00ED71FE"/>
    <w:rsid w:val="00EE0573"/>
    <w:rsid w:val="00EE4556"/>
    <w:rsid w:val="00EF0363"/>
    <w:rsid w:val="00F02048"/>
    <w:rsid w:val="00FA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2022-04-30T17:27:00Z</dcterms:created>
  <dcterms:modified xsi:type="dcterms:W3CDTF">2022-05-02T22:28:00Z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