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2E436A" w:rsidP="00DC12FD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2pt;margin-top:17.45pt;width:535.5pt;height:144.9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F75409" w:rsidRDefault="00F75409" w:rsidP="00F75409">
      <w:pPr>
        <w:spacing w:after="0"/>
        <w:jc w:val="both"/>
        <w:rPr>
          <w:rFonts w:eastAsia="Times New Roman" w:cs="Arial"/>
          <w:sz w:val="24"/>
          <w:szCs w:val="24"/>
          <w:lang w:val="en-US" w:eastAsia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-30480</wp:posOffset>
            </wp:positionH>
            <wp:positionV relativeFrom="paragraph">
              <wp:posOffset>38735</wp:posOffset>
            </wp:positionV>
            <wp:extent cx="1435735" cy="1195705"/>
            <wp:effectExtent l="0" t="0" r="0" b="0"/>
            <wp:wrapSquare wrapText="bothSides"/>
            <wp:docPr id="4" name="Picture 2" descr="Van Gogh Starry Night Reproduction Painting - overstockArt - Canvas Art &amp;  Reproduction Oil Pain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n Gogh Starry Night Reproduction Painting - overstockArt - Canvas Art &amp;  Reproduction Oil Painting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Arial"/>
          <w:sz w:val="24"/>
          <w:szCs w:val="24"/>
          <w:lang w:val="en-US" w:eastAsia="el-GR"/>
        </w:rPr>
        <w:t>Van Gogh had a nervous character and he was a difficult friend. Near the end of 1988, he had a serious fight with his friend, Gaugin. After that, he was ill. He finally went</w:t>
      </w:r>
      <w:r w:rsidRPr="00461000">
        <w:rPr>
          <w:rFonts w:eastAsia="Times New Roman" w:cs="Arial"/>
          <w:sz w:val="24"/>
          <w:szCs w:val="24"/>
          <w:lang w:val="en-US" w:eastAsia="el-GR"/>
        </w:rPr>
        <w:t xml:space="preserve"> to </w:t>
      </w:r>
      <w:r>
        <w:rPr>
          <w:rFonts w:eastAsia="Times New Roman" w:cs="Arial"/>
          <w:sz w:val="24"/>
          <w:szCs w:val="24"/>
          <w:lang w:val="en-US" w:eastAsia="el-GR"/>
        </w:rPr>
        <w:t>an</w:t>
      </w:r>
      <w:r w:rsidRPr="00461000">
        <w:rPr>
          <w:rFonts w:eastAsia="Times New Roman" w:cs="Arial"/>
          <w:sz w:val="24"/>
          <w:szCs w:val="24"/>
          <w:lang w:val="en-US" w:eastAsia="el-GR"/>
        </w:rPr>
        <w:t xml:space="preserve"> asylum in Saint-Remy </w:t>
      </w:r>
      <w:r>
        <w:rPr>
          <w:rFonts w:eastAsia="Times New Roman" w:cs="Arial"/>
          <w:sz w:val="24"/>
          <w:szCs w:val="24"/>
          <w:lang w:val="en-US" w:eastAsia="el-GR"/>
        </w:rPr>
        <w:t>because he was very sad</w:t>
      </w:r>
      <w:r w:rsidRPr="00461000">
        <w:rPr>
          <w:rFonts w:eastAsia="Times New Roman" w:cs="Arial"/>
          <w:sz w:val="24"/>
          <w:szCs w:val="24"/>
          <w:lang w:val="en-US" w:eastAsia="el-GR"/>
        </w:rPr>
        <w:t>. He</w:t>
      </w:r>
      <w:r>
        <w:rPr>
          <w:rFonts w:eastAsia="Times New Roman" w:cs="Arial"/>
          <w:sz w:val="24"/>
          <w:szCs w:val="24"/>
          <w:lang w:val="en-US" w:eastAsia="el-GR"/>
        </w:rPr>
        <w:t xml:space="preserve"> spent much time in the asylum and </w:t>
      </w:r>
      <w:r w:rsidRPr="00461000">
        <w:rPr>
          <w:rFonts w:eastAsia="Times New Roman" w:cs="Arial"/>
          <w:sz w:val="24"/>
          <w:szCs w:val="24"/>
          <w:lang w:val="en-US" w:eastAsia="el-GR"/>
        </w:rPr>
        <w:t xml:space="preserve">he painted some 150 paintings. </w:t>
      </w:r>
      <w:r>
        <w:rPr>
          <w:rFonts w:eastAsia="Times New Roman" w:cs="Arial"/>
          <w:sz w:val="24"/>
          <w:szCs w:val="24"/>
          <w:lang w:val="en-US" w:eastAsia="el-GR"/>
        </w:rPr>
        <w:t>He painted h</w:t>
      </w:r>
      <w:r w:rsidRPr="00461000">
        <w:rPr>
          <w:rFonts w:eastAsia="Times New Roman" w:cs="Arial"/>
          <w:sz w:val="24"/>
          <w:szCs w:val="24"/>
          <w:lang w:val="en-US" w:eastAsia="el-GR"/>
        </w:rPr>
        <w:t xml:space="preserve">is most famous work </w:t>
      </w:r>
      <w:r>
        <w:rPr>
          <w:rFonts w:eastAsia="Times New Roman" w:cs="Arial"/>
          <w:sz w:val="24"/>
          <w:szCs w:val="24"/>
          <w:lang w:val="en-US" w:eastAsia="el-GR"/>
        </w:rPr>
        <w:t>“</w:t>
      </w:r>
      <w:r w:rsidRPr="00461000">
        <w:rPr>
          <w:rFonts w:eastAsia="Times New Roman" w:cs="Arial"/>
          <w:sz w:val="24"/>
          <w:szCs w:val="24"/>
          <w:lang w:val="en-US" w:eastAsia="el-GR"/>
        </w:rPr>
        <w:t>The Starry Night</w:t>
      </w:r>
      <w:r>
        <w:rPr>
          <w:rFonts w:eastAsia="Times New Roman" w:cs="Arial"/>
          <w:sz w:val="24"/>
          <w:szCs w:val="24"/>
          <w:lang w:val="en-US" w:eastAsia="el-GR"/>
        </w:rPr>
        <w:t>”</w:t>
      </w:r>
      <w:r w:rsidRPr="00461000">
        <w:rPr>
          <w:rFonts w:eastAsia="Times New Roman" w:cs="Arial"/>
          <w:sz w:val="24"/>
          <w:szCs w:val="24"/>
          <w:lang w:val="en-US" w:eastAsia="el-GR"/>
        </w:rPr>
        <w:t xml:space="preserve"> </w:t>
      </w:r>
      <w:r>
        <w:rPr>
          <w:rFonts w:eastAsia="Times New Roman" w:cs="Arial"/>
          <w:sz w:val="24"/>
          <w:szCs w:val="24"/>
          <w:lang w:val="en-US" w:eastAsia="el-GR"/>
        </w:rPr>
        <w:t>there</w:t>
      </w:r>
      <w:r w:rsidRPr="00461000">
        <w:rPr>
          <w:rFonts w:eastAsia="Times New Roman" w:cs="Arial"/>
          <w:sz w:val="24"/>
          <w:szCs w:val="24"/>
          <w:lang w:val="en-US" w:eastAsia="el-GR"/>
        </w:rPr>
        <w:t>.</w:t>
      </w:r>
      <w:r>
        <w:rPr>
          <w:rFonts w:eastAsia="Times New Roman" w:cs="Arial"/>
          <w:sz w:val="24"/>
          <w:szCs w:val="24"/>
          <w:lang w:val="en-US" w:eastAsia="el-GR"/>
        </w:rPr>
        <w:t xml:space="preserve"> </w:t>
      </w:r>
      <w:r w:rsidRPr="00461000">
        <w:rPr>
          <w:rFonts w:eastAsia="Times New Roman" w:cs="Arial"/>
          <w:sz w:val="24"/>
          <w:szCs w:val="24"/>
          <w:lang w:val="en-US" w:eastAsia="el-GR"/>
        </w:rPr>
        <w:t>The only pain</w:t>
      </w:r>
      <w:r>
        <w:rPr>
          <w:rFonts w:eastAsia="Times New Roman" w:cs="Arial"/>
          <w:sz w:val="24"/>
          <w:szCs w:val="24"/>
          <w:lang w:val="en-US" w:eastAsia="el-GR"/>
        </w:rPr>
        <w:t>ting he ever sold</w:t>
      </w:r>
      <w:r w:rsidRPr="00461000">
        <w:rPr>
          <w:rFonts w:eastAsia="Times New Roman" w:cs="Arial"/>
          <w:sz w:val="24"/>
          <w:szCs w:val="24"/>
          <w:lang w:val="en-US" w:eastAsia="el-GR"/>
        </w:rPr>
        <w:t>, ‘The Red Vineyard’, was created in 1888. In May 1890</w:t>
      </w:r>
      <w:r>
        <w:rPr>
          <w:rFonts w:eastAsia="Times New Roman" w:cs="Arial"/>
          <w:sz w:val="24"/>
          <w:szCs w:val="24"/>
          <w:lang w:val="en-US" w:eastAsia="el-GR"/>
        </w:rPr>
        <w:t>,</w:t>
      </w:r>
      <w:r w:rsidRPr="00461000">
        <w:rPr>
          <w:rFonts w:eastAsia="Times New Roman" w:cs="Arial"/>
          <w:sz w:val="24"/>
          <w:szCs w:val="24"/>
          <w:lang w:val="en-US" w:eastAsia="el-GR"/>
        </w:rPr>
        <w:t xml:space="preserve"> Vincent van Gogh left the </w:t>
      </w:r>
      <w:r>
        <w:rPr>
          <w:rFonts w:eastAsia="Times New Roman" w:cs="Arial"/>
          <w:sz w:val="24"/>
          <w:szCs w:val="24"/>
          <w:lang w:val="en-US" w:eastAsia="el-GR"/>
        </w:rPr>
        <w:t>clinic and went to the doctor</w:t>
      </w:r>
      <w:r w:rsidRPr="00461000">
        <w:rPr>
          <w:rFonts w:eastAsia="Times New Roman" w:cs="Arial"/>
          <w:sz w:val="24"/>
          <w:szCs w:val="24"/>
          <w:lang w:val="en-US" w:eastAsia="el-GR"/>
        </w:rPr>
        <w:t xml:space="preserve"> Paul </w:t>
      </w:r>
      <w:proofErr w:type="spellStart"/>
      <w:r w:rsidRPr="00461000">
        <w:rPr>
          <w:rFonts w:eastAsia="Times New Roman" w:cs="Arial"/>
          <w:sz w:val="24"/>
          <w:szCs w:val="24"/>
          <w:lang w:val="en-US" w:eastAsia="el-GR"/>
        </w:rPr>
        <w:t>Gachet</w:t>
      </w:r>
      <w:proofErr w:type="spellEnd"/>
      <w:r w:rsidRPr="00461000">
        <w:rPr>
          <w:rFonts w:eastAsia="Times New Roman" w:cs="Arial"/>
          <w:sz w:val="24"/>
          <w:szCs w:val="24"/>
          <w:lang w:val="en-US" w:eastAsia="el-GR"/>
        </w:rPr>
        <w:t xml:space="preserve">, </w:t>
      </w:r>
      <w:r>
        <w:rPr>
          <w:rFonts w:eastAsia="Times New Roman" w:cs="Arial"/>
          <w:sz w:val="24"/>
          <w:szCs w:val="24"/>
          <w:lang w:val="en-US" w:eastAsia="el-GR"/>
        </w:rPr>
        <w:t xml:space="preserve">near Paris. </w:t>
      </w:r>
      <w:r w:rsidR="002E436A">
        <w:rPr>
          <w:rFonts w:eastAsia="Times New Roman" w:cs="Arial"/>
          <w:sz w:val="24"/>
          <w:szCs w:val="24"/>
          <w:lang w:val="en-US" w:eastAsia="el-GR"/>
        </w:rPr>
        <w:t xml:space="preserve">At that time </w:t>
      </w:r>
      <w:r>
        <w:rPr>
          <w:rFonts w:eastAsia="Times New Roman" w:cs="Arial"/>
          <w:sz w:val="24"/>
          <w:szCs w:val="24"/>
          <w:lang w:val="en-US" w:eastAsia="el-GR"/>
        </w:rPr>
        <w:t>Va</w:t>
      </w:r>
      <w:r w:rsidRPr="00461000">
        <w:rPr>
          <w:rFonts w:eastAsia="Times New Roman" w:cs="Arial"/>
          <w:sz w:val="24"/>
          <w:szCs w:val="24"/>
          <w:lang w:val="en-US" w:eastAsia="el-GR"/>
        </w:rPr>
        <w:t>n Gogh cr</w:t>
      </w:r>
      <w:r>
        <w:rPr>
          <w:rFonts w:eastAsia="Times New Roman" w:cs="Arial"/>
          <w:sz w:val="24"/>
          <w:szCs w:val="24"/>
          <w:lang w:val="en-US" w:eastAsia="el-GR"/>
        </w:rPr>
        <w:t>eated the portrait of the melan</w:t>
      </w:r>
      <w:r w:rsidRPr="00461000">
        <w:rPr>
          <w:rFonts w:eastAsia="Times New Roman" w:cs="Arial"/>
          <w:sz w:val="24"/>
          <w:szCs w:val="24"/>
          <w:lang w:val="en-US" w:eastAsia="el-GR"/>
        </w:rPr>
        <w:t xml:space="preserve">cholic “Dr. </w:t>
      </w:r>
      <w:proofErr w:type="spellStart"/>
      <w:r w:rsidRPr="00461000">
        <w:rPr>
          <w:rFonts w:eastAsia="Times New Roman" w:cs="Arial"/>
          <w:sz w:val="24"/>
          <w:szCs w:val="24"/>
          <w:lang w:val="en-US" w:eastAsia="el-GR"/>
        </w:rPr>
        <w:t>Gachet</w:t>
      </w:r>
      <w:proofErr w:type="spellEnd"/>
      <w:r w:rsidRPr="00461000">
        <w:rPr>
          <w:rFonts w:eastAsia="Times New Roman" w:cs="Arial"/>
          <w:sz w:val="24"/>
          <w:szCs w:val="24"/>
          <w:lang w:val="en-US" w:eastAsia="el-GR"/>
        </w:rPr>
        <w:t>”</w:t>
      </w:r>
      <w:r w:rsidR="002E436A">
        <w:rPr>
          <w:rFonts w:eastAsia="Times New Roman" w:cs="Arial"/>
          <w:sz w:val="24"/>
          <w:szCs w:val="24"/>
          <w:lang w:val="en-US" w:eastAsia="el-GR"/>
        </w:rPr>
        <w:t>, his doctor</w:t>
      </w:r>
      <w:r w:rsidRPr="00461000">
        <w:rPr>
          <w:rFonts w:eastAsia="Times New Roman" w:cs="Arial"/>
          <w:sz w:val="24"/>
          <w:szCs w:val="24"/>
          <w:lang w:val="en-US" w:eastAsia="el-GR"/>
        </w:rPr>
        <w:t xml:space="preserve">. </w:t>
      </w:r>
      <w:r>
        <w:rPr>
          <w:rFonts w:eastAsia="Times New Roman" w:cs="Arial"/>
          <w:sz w:val="24"/>
          <w:szCs w:val="24"/>
          <w:lang w:val="en-US" w:eastAsia="el-GR"/>
        </w:rPr>
        <w:t>A</w:t>
      </w:r>
      <w:r w:rsidRPr="00461000">
        <w:rPr>
          <w:rFonts w:eastAsia="Times New Roman" w:cs="Arial"/>
          <w:sz w:val="24"/>
          <w:szCs w:val="24"/>
          <w:lang w:val="en-US" w:eastAsia="el-GR"/>
        </w:rPr>
        <w:t>t the age of 37</w:t>
      </w:r>
      <w:r w:rsidR="008305E9">
        <w:rPr>
          <w:rFonts w:eastAsia="Times New Roman" w:cs="Arial"/>
          <w:sz w:val="24"/>
          <w:szCs w:val="24"/>
          <w:lang w:val="en-US" w:eastAsia="el-GR"/>
        </w:rPr>
        <w:t>, Van G</w:t>
      </w:r>
      <w:r>
        <w:rPr>
          <w:rFonts w:eastAsia="Times New Roman" w:cs="Arial"/>
          <w:sz w:val="24"/>
          <w:szCs w:val="24"/>
          <w:lang w:val="en-US" w:eastAsia="el-GR"/>
        </w:rPr>
        <w:t>ogh shot himself.</w:t>
      </w:r>
    </w:p>
    <w:p w:rsidR="002E436A" w:rsidRDefault="002E436A" w:rsidP="00F75409">
      <w:pPr>
        <w:spacing w:after="0"/>
        <w:jc w:val="both"/>
        <w:rPr>
          <w:rFonts w:eastAsia="Times New Roman" w:cs="Arial"/>
          <w:sz w:val="24"/>
          <w:szCs w:val="24"/>
          <w:lang w:val="en-US" w:eastAsia="el-GR"/>
        </w:rPr>
      </w:pP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896"/>
        <w:gridCol w:w="1105"/>
        <w:gridCol w:w="1216"/>
      </w:tblGrid>
      <w:tr w:rsidR="00E1017E" w:rsidRPr="00177941" w:rsidTr="002E436A">
        <w:trPr>
          <w:trHeight w:val="254"/>
        </w:trPr>
        <w:tc>
          <w:tcPr>
            <w:tcW w:w="8464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2E436A">
        <w:trPr>
          <w:trHeight w:val="69"/>
        </w:trPr>
        <w:tc>
          <w:tcPr>
            <w:tcW w:w="8464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2E436A">
        <w:trPr>
          <w:trHeight w:val="522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2E436A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96" w:type="dxa"/>
            <w:shd w:val="clear" w:color="auto" w:fill="auto"/>
            <w:vAlign w:val="center"/>
          </w:tcPr>
          <w:p w:rsidR="00E1017E" w:rsidRPr="002E436A" w:rsidRDefault="002E436A" w:rsidP="002E436A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 w:rsidRPr="002E436A">
              <w:rPr>
                <w:rFonts w:ascii="Arial" w:eastAsia="Times New Roman" w:hAnsi="Arial" w:cs="Arial"/>
                <w:lang w:val="en-US" w:eastAsia="el-GR"/>
              </w:rPr>
              <w:t xml:space="preserve">Vincent </w:t>
            </w:r>
            <w:r w:rsidRPr="002E436A">
              <w:rPr>
                <w:rFonts w:ascii="Arial" w:eastAsia="Times New Roman" w:hAnsi="Arial" w:cs="Arial"/>
                <w:lang w:val="en-US" w:eastAsia="el-GR"/>
              </w:rPr>
              <w:t>v</w:t>
            </w:r>
            <w:r w:rsidR="00F75409" w:rsidRPr="002E436A">
              <w:rPr>
                <w:rFonts w:ascii="Arial" w:hAnsi="Arial" w:cs="Arial"/>
                <w:noProof/>
                <w:lang w:val="en-US" w:eastAsia="el-GR"/>
              </w:rPr>
              <w:t>an Gogh was a quiet person.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E436A">
        <w:trPr>
          <w:trHeight w:val="553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2E436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96" w:type="dxa"/>
            <w:shd w:val="clear" w:color="auto" w:fill="auto"/>
            <w:vAlign w:val="center"/>
          </w:tcPr>
          <w:p w:rsidR="00E1017E" w:rsidRPr="005463BB" w:rsidRDefault="00F75409" w:rsidP="002E436A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It was easy for his friends to be with </w:t>
            </w:r>
            <w:r w:rsidR="002E436A" w:rsidRPr="002E436A">
              <w:rPr>
                <w:rFonts w:ascii="Arial" w:eastAsia="Times New Roman" w:hAnsi="Arial" w:cs="Arial"/>
                <w:lang w:val="en-US" w:eastAsia="el-GR"/>
              </w:rPr>
              <w:t>Vincent v</w:t>
            </w:r>
            <w:r w:rsidR="002E436A" w:rsidRPr="002E436A">
              <w:rPr>
                <w:rFonts w:ascii="Arial" w:hAnsi="Arial" w:cs="Arial"/>
                <w:noProof/>
                <w:lang w:val="en-US" w:eastAsia="el-GR"/>
              </w:rPr>
              <w:t>an Gogh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E436A">
        <w:trPr>
          <w:trHeight w:val="547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2E436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96" w:type="dxa"/>
            <w:shd w:val="clear" w:color="auto" w:fill="auto"/>
            <w:vAlign w:val="center"/>
          </w:tcPr>
          <w:p w:rsidR="00E1017E" w:rsidRPr="005463BB" w:rsidRDefault="00F75409" w:rsidP="002E436A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Van Gogh had a big fight with his friend, </w:t>
            </w:r>
            <w:r w:rsidR="002E436A">
              <w:rPr>
                <w:rFonts w:ascii="Arial" w:hAnsi="Arial" w:cs="Arial"/>
                <w:lang w:val="en-US"/>
              </w:rPr>
              <w:t>Pablo Picasso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E436A">
        <w:trPr>
          <w:trHeight w:val="541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2E436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96" w:type="dxa"/>
            <w:shd w:val="clear" w:color="auto" w:fill="auto"/>
            <w:vAlign w:val="center"/>
          </w:tcPr>
          <w:p w:rsidR="00E1017E" w:rsidRPr="008C7F75" w:rsidRDefault="002E436A" w:rsidP="002E436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Van Gogh </w:t>
            </w:r>
            <w:r w:rsidR="00F75409">
              <w:rPr>
                <w:rFonts w:ascii="Arial" w:hAnsi="Arial" w:cs="Arial"/>
                <w:lang w:val="en-US"/>
              </w:rPr>
              <w:t>went to an asylum because he was happy.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E436A">
        <w:trPr>
          <w:trHeight w:val="566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2E436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96" w:type="dxa"/>
            <w:shd w:val="clear" w:color="auto" w:fill="auto"/>
            <w:vAlign w:val="center"/>
          </w:tcPr>
          <w:p w:rsidR="00E1017E" w:rsidRPr="000026A0" w:rsidRDefault="00F75409" w:rsidP="002E436A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asylum was in Saint-Remy.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E436A">
        <w:trPr>
          <w:trHeight w:val="560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2E436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96" w:type="dxa"/>
            <w:shd w:val="clear" w:color="auto" w:fill="auto"/>
            <w:vAlign w:val="center"/>
          </w:tcPr>
          <w:p w:rsidR="00E1017E" w:rsidRPr="000026A0" w:rsidRDefault="00F75409" w:rsidP="002E436A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the asylum</w:t>
            </w:r>
            <w:r w:rsidR="00D377D7">
              <w:rPr>
                <w:rFonts w:ascii="Arial" w:hAnsi="Arial" w:cs="Arial"/>
                <w:lang w:val="en-US"/>
              </w:rPr>
              <w:t>, Van Gogh did not paint at all.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2E436A">
        <w:trPr>
          <w:trHeight w:val="554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2E436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96" w:type="dxa"/>
            <w:shd w:val="clear" w:color="auto" w:fill="auto"/>
            <w:vAlign w:val="center"/>
          </w:tcPr>
          <w:p w:rsidR="005463BB" w:rsidRPr="000026A0" w:rsidRDefault="00D377D7" w:rsidP="002E436A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 sold two of his paintings</w:t>
            </w:r>
            <w:r w:rsidR="002E436A">
              <w:rPr>
                <w:rFonts w:ascii="Arial" w:hAnsi="Arial" w:cs="Arial"/>
                <w:lang w:val="en-US"/>
              </w:rPr>
              <w:t xml:space="preserve"> during his life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5463BB" w:rsidRPr="00177941" w:rsidRDefault="005463BB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5463BB" w:rsidRPr="00177941" w:rsidRDefault="005463BB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2E436A">
        <w:trPr>
          <w:trHeight w:val="562"/>
        </w:trPr>
        <w:tc>
          <w:tcPr>
            <w:tcW w:w="568" w:type="dxa"/>
            <w:shd w:val="clear" w:color="auto" w:fill="auto"/>
            <w:vAlign w:val="center"/>
          </w:tcPr>
          <w:p w:rsidR="006B7213" w:rsidRPr="00177941" w:rsidRDefault="006B7213" w:rsidP="002E436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96" w:type="dxa"/>
            <w:shd w:val="clear" w:color="auto" w:fill="auto"/>
            <w:vAlign w:val="center"/>
          </w:tcPr>
          <w:p w:rsidR="006B7213" w:rsidRPr="000026A0" w:rsidRDefault="00D377D7" w:rsidP="002E436A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‘’The Starry Night’’</w:t>
            </w:r>
            <w:r w:rsidR="0051415F">
              <w:rPr>
                <w:rFonts w:ascii="Arial" w:hAnsi="Arial" w:cs="Arial"/>
                <w:lang w:val="en-US"/>
              </w:rPr>
              <w:t xml:space="preserve"> is Van Gogh’s</w:t>
            </w:r>
            <w:r>
              <w:rPr>
                <w:rFonts w:ascii="Arial" w:hAnsi="Arial" w:cs="Arial"/>
                <w:lang w:val="en-US"/>
              </w:rPr>
              <w:t xml:space="preserve"> most famous painting.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B7213" w:rsidRPr="00177941" w:rsidRDefault="006B7213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6B7213" w:rsidRPr="00177941" w:rsidRDefault="006B7213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2E436A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6B7213" w:rsidRPr="00177941" w:rsidRDefault="006B7213" w:rsidP="002E436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96" w:type="dxa"/>
            <w:shd w:val="clear" w:color="auto" w:fill="auto"/>
            <w:vAlign w:val="center"/>
          </w:tcPr>
          <w:p w:rsidR="006B7213" w:rsidRPr="000026A0" w:rsidRDefault="00D377D7" w:rsidP="002E436A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 painted ‘’The Red Vineyard’’ in 1888.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B7213" w:rsidRPr="00177941" w:rsidRDefault="006B7213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6B7213" w:rsidRPr="00177941" w:rsidRDefault="006B7213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2E436A">
        <w:trPr>
          <w:trHeight w:val="694"/>
        </w:trPr>
        <w:tc>
          <w:tcPr>
            <w:tcW w:w="568" w:type="dxa"/>
            <w:shd w:val="clear" w:color="auto" w:fill="auto"/>
            <w:vAlign w:val="center"/>
          </w:tcPr>
          <w:p w:rsidR="006B7213" w:rsidRPr="00177941" w:rsidRDefault="006B7213" w:rsidP="002E436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96" w:type="dxa"/>
            <w:shd w:val="clear" w:color="auto" w:fill="auto"/>
            <w:vAlign w:val="center"/>
          </w:tcPr>
          <w:p w:rsidR="006B7213" w:rsidRPr="000026A0" w:rsidRDefault="00D377D7" w:rsidP="002E436A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‘’Doctor </w:t>
            </w:r>
            <w:proofErr w:type="spellStart"/>
            <w:r>
              <w:rPr>
                <w:rFonts w:ascii="Arial" w:hAnsi="Arial" w:cs="Arial"/>
                <w:lang w:val="en-US"/>
              </w:rPr>
              <w:t>Gachet</w:t>
            </w:r>
            <w:proofErr w:type="spellEnd"/>
            <w:r>
              <w:rPr>
                <w:rFonts w:ascii="Arial" w:hAnsi="Arial" w:cs="Arial"/>
                <w:lang w:val="en-US"/>
              </w:rPr>
              <w:t>’’ was the portrait of his doctor.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B7213" w:rsidRPr="00177941" w:rsidRDefault="006B7213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6B7213" w:rsidRPr="00177941" w:rsidRDefault="006B7213" w:rsidP="002E436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2E436A" w:rsidRDefault="002E436A" w:rsidP="00405EF0">
      <w:pPr>
        <w:ind w:left="-270"/>
        <w:jc w:val="center"/>
        <w:rPr>
          <w:rFonts w:ascii="Arial" w:hAnsi="Arial" w:cs="Arial"/>
          <w:b/>
        </w:rPr>
      </w:pPr>
    </w:p>
    <w:p w:rsidR="002E436A" w:rsidRDefault="002E436A" w:rsidP="00405EF0">
      <w:pPr>
        <w:ind w:left="-270"/>
        <w:jc w:val="center"/>
        <w:rPr>
          <w:rFonts w:ascii="Arial" w:hAnsi="Arial" w:cs="Arial"/>
          <w:b/>
        </w:rPr>
      </w:pPr>
    </w:p>
    <w:p w:rsidR="006B7213" w:rsidRPr="002E29CA" w:rsidRDefault="006B7213" w:rsidP="006B7213">
      <w:pPr>
        <w:ind w:left="-270"/>
        <w:jc w:val="center"/>
        <w:rPr>
          <w:rFonts w:ascii="Arial" w:hAnsi="Arial" w:cs="Arial"/>
          <w:b/>
        </w:rPr>
      </w:pPr>
      <w:r w:rsidRPr="0003006F">
        <w:rPr>
          <w:rFonts w:ascii="Arial" w:hAnsi="Arial" w:cs="Arial"/>
          <w:b/>
          <w:lang w:val="el-GR"/>
        </w:rPr>
        <w:lastRenderedPageBreak/>
        <w:t>ΘΕΜΑ</w:t>
      </w:r>
      <w:r w:rsidRPr="002E29CA">
        <w:rPr>
          <w:rFonts w:ascii="Arial" w:hAnsi="Arial" w:cs="Arial"/>
          <w:b/>
        </w:rPr>
        <w:t xml:space="preserve"> 2</w:t>
      </w:r>
      <w:r w:rsidRPr="0003006F">
        <w:rPr>
          <w:rFonts w:ascii="Arial" w:hAnsi="Arial" w:cs="Arial"/>
          <w:b/>
          <w:vertAlign w:val="superscript"/>
          <w:lang w:val="el-GR"/>
        </w:rPr>
        <w:t>α</w:t>
      </w:r>
      <w:r w:rsidRPr="002E29CA">
        <w:rPr>
          <w:rFonts w:ascii="Arial" w:hAnsi="Arial" w:cs="Arial"/>
          <w:b/>
        </w:rPr>
        <w:t xml:space="preserve">. </w:t>
      </w:r>
      <w:r w:rsidRPr="0003006F">
        <w:rPr>
          <w:rFonts w:ascii="Arial" w:hAnsi="Arial" w:cs="Arial"/>
          <w:b/>
          <w:lang w:val="el-GR"/>
        </w:rPr>
        <w:t>ΛΕΞΙΚΟΓΡΑΜΜΑΤΙΚΗ</w:t>
      </w:r>
    </w:p>
    <w:p w:rsidR="006B7213" w:rsidRPr="005F6425" w:rsidRDefault="006B7213" w:rsidP="006B7213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</w:t>
      </w:r>
      <w:r>
        <w:rPr>
          <w:rFonts w:ascii="Arial" w:hAnsi="Arial" w:cs="Arial"/>
          <w:b/>
          <w:lang w:val="en-US"/>
        </w:rPr>
        <w:t>picture below</w:t>
      </w:r>
      <w:r w:rsidRPr="005F6425">
        <w:rPr>
          <w:rFonts w:ascii="Arial" w:hAnsi="Arial" w:cs="Arial"/>
          <w:b/>
          <w:lang w:val="en-US"/>
        </w:rPr>
        <w:t xml:space="preserve"> (11-20) with a word from the </w:t>
      </w:r>
      <w:r>
        <w:rPr>
          <w:rFonts w:ascii="Arial" w:hAnsi="Arial" w:cs="Arial"/>
          <w:b/>
          <w:lang w:val="en-US"/>
        </w:rPr>
        <w:t>box</w:t>
      </w:r>
      <w:r w:rsidRPr="005F6425">
        <w:rPr>
          <w:rFonts w:ascii="Arial" w:hAnsi="Arial" w:cs="Arial"/>
          <w:b/>
          <w:lang w:val="en-US"/>
        </w:rPr>
        <w:t xml:space="preserve"> (A-J). </w:t>
      </w:r>
      <w:r w:rsidRPr="005F6425">
        <w:rPr>
          <w:rFonts w:ascii="Arial" w:hAnsi="Arial" w:cs="Arial"/>
          <w:b/>
        </w:rPr>
        <w:t>Use each word 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543"/>
        <w:gridCol w:w="1300"/>
        <w:gridCol w:w="567"/>
        <w:gridCol w:w="1649"/>
        <w:gridCol w:w="450"/>
        <w:gridCol w:w="1800"/>
        <w:gridCol w:w="450"/>
        <w:gridCol w:w="1472"/>
      </w:tblGrid>
      <w:tr w:rsidR="006B7213" w:rsidRPr="005F6425" w:rsidTr="002E436A">
        <w:trPr>
          <w:trHeight w:val="387"/>
        </w:trPr>
        <w:tc>
          <w:tcPr>
            <w:tcW w:w="567" w:type="dxa"/>
            <w:shd w:val="clear" w:color="auto" w:fill="auto"/>
          </w:tcPr>
          <w:p w:rsidR="006B7213" w:rsidRPr="005F6425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134" w:type="dxa"/>
            <w:shd w:val="clear" w:color="auto" w:fill="auto"/>
          </w:tcPr>
          <w:p w:rsidR="006B7213" w:rsidRPr="005F6425" w:rsidRDefault="00D377D7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vineyard</w:t>
            </w:r>
          </w:p>
        </w:tc>
        <w:tc>
          <w:tcPr>
            <w:tcW w:w="543" w:type="dxa"/>
            <w:shd w:val="clear" w:color="auto" w:fill="auto"/>
          </w:tcPr>
          <w:p w:rsidR="006B7213" w:rsidRPr="005F6425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00" w:type="dxa"/>
            <w:shd w:val="clear" w:color="auto" w:fill="auto"/>
          </w:tcPr>
          <w:p w:rsidR="006B7213" w:rsidRPr="005F6425" w:rsidRDefault="008305E9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ear</w:t>
            </w:r>
          </w:p>
        </w:tc>
        <w:tc>
          <w:tcPr>
            <w:tcW w:w="567" w:type="dxa"/>
            <w:shd w:val="clear" w:color="auto" w:fill="auto"/>
          </w:tcPr>
          <w:p w:rsidR="006B7213" w:rsidRPr="0009609E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649" w:type="dxa"/>
            <w:shd w:val="clear" w:color="auto" w:fill="auto"/>
          </w:tcPr>
          <w:p w:rsidR="006B7213" w:rsidRPr="005F6425" w:rsidRDefault="008305E9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sad</w:t>
            </w:r>
          </w:p>
        </w:tc>
        <w:tc>
          <w:tcPr>
            <w:tcW w:w="450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00" w:type="dxa"/>
            <w:shd w:val="clear" w:color="auto" w:fill="auto"/>
          </w:tcPr>
          <w:p w:rsidR="006B7213" w:rsidRPr="005F6425" w:rsidRDefault="008305E9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painting</w:t>
            </w:r>
          </w:p>
        </w:tc>
        <w:tc>
          <w:tcPr>
            <w:tcW w:w="450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72" w:type="dxa"/>
            <w:shd w:val="clear" w:color="auto" w:fill="auto"/>
          </w:tcPr>
          <w:p w:rsidR="006B7213" w:rsidRPr="0009609E" w:rsidRDefault="00D377D7" w:rsidP="003B035E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fight</w:t>
            </w:r>
          </w:p>
        </w:tc>
      </w:tr>
      <w:tr w:rsidR="006B7213" w:rsidRPr="005F6425" w:rsidTr="002E436A">
        <w:trPr>
          <w:trHeight w:val="343"/>
        </w:trPr>
        <w:tc>
          <w:tcPr>
            <w:tcW w:w="567" w:type="dxa"/>
            <w:shd w:val="clear" w:color="auto" w:fill="auto"/>
          </w:tcPr>
          <w:p w:rsidR="006B7213" w:rsidRPr="005F6425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6B7213" w:rsidRPr="005F6425" w:rsidRDefault="00D377D7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friend</w:t>
            </w:r>
          </w:p>
        </w:tc>
        <w:tc>
          <w:tcPr>
            <w:tcW w:w="543" w:type="dxa"/>
            <w:shd w:val="clear" w:color="auto" w:fill="auto"/>
          </w:tcPr>
          <w:p w:rsidR="006B7213" w:rsidRPr="005F6425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00" w:type="dxa"/>
            <w:shd w:val="clear" w:color="auto" w:fill="auto"/>
          </w:tcPr>
          <w:p w:rsidR="006B7213" w:rsidRPr="00A37D88" w:rsidRDefault="008305E9" w:rsidP="003B035E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paint</w:t>
            </w:r>
          </w:p>
        </w:tc>
        <w:tc>
          <w:tcPr>
            <w:tcW w:w="567" w:type="dxa"/>
            <w:shd w:val="clear" w:color="auto" w:fill="auto"/>
          </w:tcPr>
          <w:p w:rsidR="006B7213" w:rsidRPr="0009609E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  <w:b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649" w:type="dxa"/>
            <w:shd w:val="clear" w:color="auto" w:fill="auto"/>
          </w:tcPr>
          <w:p w:rsidR="006B7213" w:rsidRPr="00A37D88" w:rsidRDefault="008305E9" w:rsidP="003B035E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piece</w:t>
            </w:r>
          </w:p>
        </w:tc>
        <w:tc>
          <w:tcPr>
            <w:tcW w:w="450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:rsidR="006B7213" w:rsidRPr="005F6425" w:rsidRDefault="008305E9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cut</w:t>
            </w:r>
          </w:p>
        </w:tc>
        <w:tc>
          <w:tcPr>
            <w:tcW w:w="450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72" w:type="dxa"/>
            <w:shd w:val="clear" w:color="auto" w:fill="auto"/>
          </w:tcPr>
          <w:p w:rsidR="006B7213" w:rsidRPr="005F6425" w:rsidRDefault="00D377D7" w:rsidP="003B03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nervous</w:t>
            </w:r>
          </w:p>
        </w:tc>
      </w:tr>
    </w:tbl>
    <w:p w:rsidR="006B7213" w:rsidRDefault="006B7213" w:rsidP="006B7213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6B7213" w:rsidRPr="00F53A67" w:rsidTr="003B035E">
        <w:trPr>
          <w:trHeight w:val="3125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D377D7" w:rsidRDefault="00D377D7" w:rsidP="002E436A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4551407" wp14:editId="3EEE24B0">
                  <wp:extent cx="2350439" cy="3130826"/>
                  <wp:effectExtent l="19050" t="0" r="0" b="0"/>
                  <wp:docPr id="6" name="Picture 1" descr="Free photo Fight Cute Couple Cartoon Misunderstanding Love - Max 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photo Fight Cute Couple Cartoon Misunderstanding Love - Max 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439" cy="3130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7D7" w:rsidRPr="005F6425" w:rsidRDefault="00D377D7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B7213" w:rsidRPr="00E9696A" w:rsidTr="00D377D7">
        <w:trPr>
          <w:trHeight w:val="274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D377D7" w:rsidRDefault="00D377D7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D377D7" w:rsidRDefault="00D377D7" w:rsidP="002E436A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413E36C" wp14:editId="1A088266">
                  <wp:extent cx="2860607" cy="1908313"/>
                  <wp:effectExtent l="19050" t="0" r="0" b="0"/>
                  <wp:docPr id="7" name="Picture 4" descr="World's Best Plantations and Vineyards | Enchanting Trave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orld's Best Plantations and Vineyards | Enchanting Trave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526" cy="1908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436A" w:rsidRPr="005F6425" w:rsidRDefault="002E436A" w:rsidP="002E436A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B7213" w:rsidRPr="00E9696A" w:rsidTr="003B035E">
        <w:trPr>
          <w:trHeight w:val="984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4583B" w:rsidRPr="005F6425" w:rsidRDefault="00D377D7" w:rsidP="002E436A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54B38E6" wp14:editId="01D27A31">
                  <wp:extent cx="2992506" cy="2242317"/>
                  <wp:effectExtent l="19050" t="0" r="0" b="0"/>
                  <wp:docPr id="9" name="Picture 7" descr="How to Stop Being Nervo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w to Stop Being Nervo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466" cy="2242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971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Default="006B7213" w:rsidP="003B035E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</w:p>
          <w:p w:rsidR="006B7213" w:rsidRPr="005F6425" w:rsidRDefault="00D377D7" w:rsidP="002E436A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552584B" wp14:editId="1311F730">
                  <wp:extent cx="3922250" cy="2054838"/>
                  <wp:effectExtent l="19050" t="0" r="2050" b="0"/>
                  <wp:docPr id="10" name="Picture 10" descr="Your Guide to Being a Good Friend | Psychology To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Your Guide to Being a Good Friend | Psychology To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5180" cy="2056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1283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Default="006B7213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6B7213" w:rsidRPr="005F6425" w:rsidRDefault="009419C6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881631" cy="1919792"/>
                  <wp:effectExtent l="19050" t="0" r="0" b="0"/>
                  <wp:docPr id="18" name="Picture 10" descr="Understanding Ear Wax: How to Deal with Blockages | UPM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nderstanding Ear Wax: How to Deal with Blockages | UPM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504" cy="1919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2832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Pr="005F6425" w:rsidRDefault="008305E9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206124" cy="2136913"/>
                  <wp:effectExtent l="19050" t="0" r="0" b="0"/>
                  <wp:docPr id="16" name="Picture 16" descr="The 6 Best Paint By Numbers Kits of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he 6 Best Paint By Numbers Kits of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547" cy="2136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1249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Pr="005F6425" w:rsidRDefault="008305E9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200400" cy="3200400"/>
                  <wp:effectExtent l="19050" t="0" r="0" b="0"/>
                  <wp:docPr id="19" name="Picture 19" descr="A piece of cake | premium image by rawpixel.com | Cake illustration,  Cartoon cake, Cak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 piece of cake | premium image by rawpixel.com | Cake illustration,  Cartoon cake, Cak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202" cy="3200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1125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Default="006B7213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6B7213" w:rsidRDefault="006B7213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6B7213" w:rsidRDefault="008305E9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597848" cy="1948069"/>
                  <wp:effectExtent l="19050" t="0" r="0" b="0"/>
                  <wp:docPr id="11" name="Picture 22" descr="Lamont unveils plan to cut CT's red ta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Lamont unveils plan to cut CT's red ta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070" cy="1947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83B" w:rsidRDefault="0074583B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74583B" w:rsidRPr="005F6425" w:rsidRDefault="0074583B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B7213" w:rsidRPr="00C21C3D" w:rsidTr="003B035E">
        <w:trPr>
          <w:trHeight w:val="3400"/>
        </w:trPr>
        <w:tc>
          <w:tcPr>
            <w:tcW w:w="697" w:type="dxa"/>
            <w:shd w:val="clear" w:color="auto" w:fill="auto"/>
          </w:tcPr>
          <w:p w:rsidR="006B7213" w:rsidRPr="00402C8D" w:rsidRDefault="006B7213" w:rsidP="003B035E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 xml:space="preserve">  19.</w:t>
            </w:r>
          </w:p>
        </w:tc>
        <w:tc>
          <w:tcPr>
            <w:tcW w:w="9204" w:type="dxa"/>
            <w:shd w:val="clear" w:color="auto" w:fill="auto"/>
          </w:tcPr>
          <w:p w:rsidR="006B7213" w:rsidRPr="005F6425" w:rsidRDefault="008305E9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bookmarkStart w:id="0" w:name="_GoBack"/>
            <w:bookmarkEnd w:id="0"/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4373217" cy="4373217"/>
                  <wp:effectExtent l="19050" t="0" r="8283" b="0"/>
                  <wp:docPr id="13" name="Picture 13" descr="Pintura UV Texture Abstract Girl Designer Canvas Painting (12 inch x 12  inch, Multicolour, Standard)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ntura UV Texture Abstract Girl Designer Canvas Painting (12 inch x 12  inch, Multicolour, Standard)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3404" cy="4373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2965"/>
        </w:trPr>
        <w:tc>
          <w:tcPr>
            <w:tcW w:w="697" w:type="dxa"/>
            <w:shd w:val="clear" w:color="auto" w:fill="auto"/>
          </w:tcPr>
          <w:p w:rsidR="006B7213" w:rsidRPr="00402C8D" w:rsidRDefault="006B7213" w:rsidP="003B035E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20.</w:t>
            </w:r>
          </w:p>
        </w:tc>
        <w:tc>
          <w:tcPr>
            <w:tcW w:w="9204" w:type="dxa"/>
            <w:shd w:val="clear" w:color="auto" w:fill="auto"/>
          </w:tcPr>
          <w:p w:rsidR="006B7213" w:rsidRDefault="006B7213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8305E9" w:rsidRDefault="002E436A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4pt;height:24.4pt"/>
              </w:pict>
            </w:r>
          </w:p>
          <w:p w:rsidR="008305E9" w:rsidRDefault="008305E9" w:rsidP="008305E9">
            <w:pPr>
              <w:rPr>
                <w:rFonts w:ascii="Arial" w:hAnsi="Arial" w:cs="Arial"/>
                <w:lang w:val="en-US"/>
              </w:rPr>
            </w:pPr>
          </w:p>
          <w:p w:rsidR="008305E9" w:rsidRDefault="008305E9" w:rsidP="008305E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976360" cy="1787182"/>
                  <wp:effectExtent l="19050" t="0" r="0" b="0"/>
                  <wp:docPr id="15" name="Picture 26" descr="Why do humans cry when they are sad? | Biology | The Guard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Why do humans cry when they are sad? | Biology | The Guard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936" cy="1786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5E9" w:rsidRDefault="002E436A" w:rsidP="008305E9">
            <w:pPr>
              <w:rPr>
                <w:rFonts w:ascii="Arial" w:hAnsi="Arial" w:cs="Arial"/>
                <w:lang w:val="en-US"/>
              </w:rPr>
            </w:pPr>
            <w:r>
              <w:pict>
                <v:shape id="_x0000_i1026" type="#_x0000_t75" alt="Sad man in cartoon style. Melancholic type of temperament. 4848681 Vector  Art at Vecteezy" style="width:24.4pt;height:24.4pt"/>
              </w:pict>
            </w:r>
            <w:r w:rsidR="008305E9">
              <w:t xml:space="preserve"> </w:t>
            </w:r>
            <w:r>
              <w:pict>
                <v:shape id="_x0000_i1027" type="#_x0000_t75" alt="Melancholic Depression: Symptoms, Diagnosis and Treatment" style="width:24.4pt;height:24.4pt"/>
              </w:pict>
            </w:r>
          </w:p>
          <w:p w:rsidR="006B7213" w:rsidRPr="008305E9" w:rsidRDefault="008305E9" w:rsidP="008305E9">
            <w:pPr>
              <w:tabs>
                <w:tab w:val="left" w:pos="5400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ab/>
            </w:r>
            <w:r w:rsidR="002E436A">
              <w:pict>
                <v:shape id="_x0000_i1028" type="#_x0000_t75" alt="Sad man in cartoon style. Melancholic type of temperament. 4848681 Vector  Art at Vecteezy" style="width:24.4pt;height:24.4pt"/>
              </w:pict>
            </w:r>
          </w:p>
        </w:tc>
      </w:tr>
    </w:tbl>
    <w:p w:rsidR="006B7213" w:rsidRPr="00601A81" w:rsidRDefault="006B7213" w:rsidP="006B7213">
      <w:pPr>
        <w:spacing w:after="0"/>
        <w:rPr>
          <w:b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40EA3"/>
    <w:rsid w:val="00071301"/>
    <w:rsid w:val="000C7F15"/>
    <w:rsid w:val="000D0C10"/>
    <w:rsid w:val="000E41A8"/>
    <w:rsid w:val="0010770C"/>
    <w:rsid w:val="00144E62"/>
    <w:rsid w:val="00177941"/>
    <w:rsid w:val="001B1FCF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436A"/>
    <w:rsid w:val="002E7519"/>
    <w:rsid w:val="00303064"/>
    <w:rsid w:val="003340D6"/>
    <w:rsid w:val="003C423F"/>
    <w:rsid w:val="003D5BA1"/>
    <w:rsid w:val="003E2725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04EB1"/>
    <w:rsid w:val="0051415F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66CF8"/>
    <w:rsid w:val="006902F0"/>
    <w:rsid w:val="006B7213"/>
    <w:rsid w:val="006C4104"/>
    <w:rsid w:val="00711048"/>
    <w:rsid w:val="0072555C"/>
    <w:rsid w:val="00741F4B"/>
    <w:rsid w:val="0074583B"/>
    <w:rsid w:val="007822B1"/>
    <w:rsid w:val="00796E09"/>
    <w:rsid w:val="007C1495"/>
    <w:rsid w:val="008305E9"/>
    <w:rsid w:val="00873354"/>
    <w:rsid w:val="008773D3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419C6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D1236"/>
    <w:rsid w:val="00AE465C"/>
    <w:rsid w:val="00AF088C"/>
    <w:rsid w:val="00AF2CA7"/>
    <w:rsid w:val="00B4774F"/>
    <w:rsid w:val="00B8122B"/>
    <w:rsid w:val="00BB53C0"/>
    <w:rsid w:val="00BC079F"/>
    <w:rsid w:val="00BD2A69"/>
    <w:rsid w:val="00BE2B71"/>
    <w:rsid w:val="00BF0799"/>
    <w:rsid w:val="00C048B6"/>
    <w:rsid w:val="00C148DA"/>
    <w:rsid w:val="00CA61AD"/>
    <w:rsid w:val="00CB6965"/>
    <w:rsid w:val="00CE230D"/>
    <w:rsid w:val="00D001EA"/>
    <w:rsid w:val="00D10D03"/>
    <w:rsid w:val="00D23C57"/>
    <w:rsid w:val="00D377D7"/>
    <w:rsid w:val="00D7387B"/>
    <w:rsid w:val="00D8376C"/>
    <w:rsid w:val="00D84C36"/>
    <w:rsid w:val="00D90724"/>
    <w:rsid w:val="00DA0113"/>
    <w:rsid w:val="00DA5B92"/>
    <w:rsid w:val="00DC12FD"/>
    <w:rsid w:val="00DF1A9C"/>
    <w:rsid w:val="00DF34A5"/>
    <w:rsid w:val="00E00D11"/>
    <w:rsid w:val="00E1017E"/>
    <w:rsid w:val="00E1497D"/>
    <w:rsid w:val="00E242C9"/>
    <w:rsid w:val="00E31B76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75409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3B054-7D47-4C69-90C0-99D4FD635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270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20</cp:revision>
  <cp:lastPrinted>2022-04-11T08:21:00Z</cp:lastPrinted>
  <dcterms:created xsi:type="dcterms:W3CDTF">2021-04-20T11:00:00Z</dcterms:created>
  <dcterms:modified xsi:type="dcterms:W3CDTF">2022-05-01T07:10:00Z</dcterms:modified>
</cp:coreProperties>
</file>