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39A44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3C257BD2" w14:textId="77777777" w:rsidR="00D736A5" w:rsidRDefault="00E73AE7" w:rsidP="00445789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445789" w:rsidRPr="00D736A5">
        <w:rPr>
          <w:sz w:val="24"/>
          <w:szCs w:val="24"/>
        </w:rPr>
        <w:t xml:space="preserve"> </w:t>
      </w:r>
      <w:r w:rsidR="00D736A5">
        <w:rPr>
          <w:sz w:val="24"/>
          <w:szCs w:val="24"/>
        </w:rPr>
        <w:t>Είναι:</w:t>
      </w:r>
    </w:p>
    <w:p w14:paraId="35FEFE68" w14:textId="77777777" w:rsidR="00D736A5" w:rsidRDefault="007645AF" w:rsidP="00D736A5">
      <w:pPr>
        <w:spacing w:line="360" w:lineRule="auto"/>
        <w:jc w:val="center"/>
        <w:rPr>
          <w:sz w:val="24"/>
          <w:szCs w:val="24"/>
          <w:lang w:val="en-US"/>
        </w:rPr>
      </w:pPr>
      <w:r w:rsidRPr="007645AF">
        <w:rPr>
          <w:noProof/>
          <w:position w:val="-12"/>
          <w:sz w:val="24"/>
          <w:szCs w:val="24"/>
          <w:lang w:val="en-US"/>
        </w:rPr>
        <w:object w:dxaOrig="2340" w:dyaOrig="400" w14:anchorId="78FEF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7pt;height:20.2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08095553" r:id="rId11"/>
        </w:object>
      </w:r>
    </w:p>
    <w:p w14:paraId="3EA1FA72" w14:textId="145ABC35" w:rsidR="00445789" w:rsidRDefault="007645AF" w:rsidP="00D736A5">
      <w:pPr>
        <w:spacing w:line="360" w:lineRule="auto"/>
        <w:jc w:val="center"/>
        <w:rPr>
          <w:sz w:val="24"/>
          <w:szCs w:val="24"/>
          <w:lang w:val="en-US"/>
        </w:rPr>
      </w:pPr>
      <w:r w:rsidRPr="007645AF">
        <w:rPr>
          <w:noProof/>
          <w:position w:val="-12"/>
          <w:sz w:val="24"/>
          <w:szCs w:val="24"/>
          <w:lang w:val="en-US"/>
        </w:rPr>
        <w:object w:dxaOrig="2260" w:dyaOrig="360" w14:anchorId="599E235B">
          <v:shape id="_x0000_i1026" type="#_x0000_t75" alt="" style="width:113.25pt;height:18pt;mso-width-percent:0;mso-height-percent:0;mso-width-percent:0;mso-height-percent:0" o:ole="">
            <v:imagedata r:id="rId12" o:title=""/>
          </v:shape>
          <o:OLEObject Type="Embed" ProgID="Equation.DSMT4" ShapeID="_x0000_i1026" DrawAspect="Content" ObjectID="_1708095554" r:id="rId13"/>
        </w:object>
      </w:r>
    </w:p>
    <w:p w14:paraId="77F2FE10" w14:textId="4082ABA8" w:rsidR="00D736A5" w:rsidRPr="00D736A5" w:rsidRDefault="00D736A5" w:rsidP="00D736A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Επομένως:</w:t>
      </w:r>
    </w:p>
    <w:p w14:paraId="6711B5C9" w14:textId="421B0157" w:rsidR="00445789" w:rsidRPr="00D4756E" w:rsidRDefault="007645AF" w:rsidP="00D736A5">
      <w:pPr>
        <w:spacing w:line="360" w:lineRule="auto"/>
        <w:jc w:val="center"/>
        <w:rPr>
          <w:sz w:val="24"/>
          <w:szCs w:val="24"/>
        </w:rPr>
      </w:pPr>
      <w:r w:rsidRPr="007645AF">
        <w:rPr>
          <w:noProof/>
          <w:position w:val="-12"/>
          <w:sz w:val="24"/>
          <w:szCs w:val="24"/>
        </w:rPr>
        <w:object w:dxaOrig="999" w:dyaOrig="360" w14:anchorId="1F41CD2E">
          <v:shape id="_x0000_i1027" type="#_x0000_t75" alt="" style="width:50.25pt;height:18pt;mso-width-percent:0;mso-height-percent:0;mso-width-percent:0;mso-height-percent:0" o:ole="">
            <v:imagedata r:id="rId14" o:title=""/>
          </v:shape>
          <o:OLEObject Type="Embed" ProgID="Equation.DSMT4" ShapeID="_x0000_i1027" DrawAspect="Content" ObjectID="_1708095555" r:id="rId15"/>
        </w:object>
      </w:r>
      <w:r w:rsidR="00D736A5">
        <w:rPr>
          <w:sz w:val="24"/>
          <w:szCs w:val="24"/>
        </w:rPr>
        <w:t xml:space="preserve"> ή</w:t>
      </w:r>
      <w:r w:rsidR="00445789">
        <w:rPr>
          <w:sz w:val="24"/>
          <w:szCs w:val="24"/>
        </w:rPr>
        <w:t xml:space="preserve"> </w:t>
      </w:r>
      <w:r w:rsidRPr="007645AF">
        <w:rPr>
          <w:noProof/>
          <w:position w:val="-12"/>
          <w:sz w:val="24"/>
          <w:szCs w:val="24"/>
        </w:rPr>
        <w:object w:dxaOrig="680" w:dyaOrig="360" w14:anchorId="70CFD60A">
          <v:shape id="_x0000_i1028" type="#_x0000_t75" alt="" style="width:33.75pt;height:18pt;mso-width-percent:0;mso-height-percent:0;mso-width-percent:0;mso-height-percent:0" o:ole="">
            <v:imagedata r:id="rId16" o:title=""/>
          </v:shape>
          <o:OLEObject Type="Embed" ProgID="Equation.DSMT4" ShapeID="_x0000_i1028" DrawAspect="Content" ObjectID="_1708095556" r:id="rId17"/>
        </w:object>
      </w:r>
      <w:r w:rsidR="009E0500">
        <w:rPr>
          <w:sz w:val="24"/>
          <w:szCs w:val="24"/>
        </w:rPr>
        <w:t xml:space="preserve"> και </w:t>
      </w:r>
      <w:r w:rsidRPr="007645AF">
        <w:rPr>
          <w:noProof/>
          <w:position w:val="-12"/>
          <w:sz w:val="24"/>
          <w:szCs w:val="24"/>
        </w:rPr>
        <w:object w:dxaOrig="1080" w:dyaOrig="360" w14:anchorId="4310BCBB">
          <v:shape id="_x0000_i1029" type="#_x0000_t75" alt="" style="width:54pt;height:18pt;mso-width-percent:0;mso-height-percent:0;mso-width-percent:0;mso-height-percent:0" o:ole="">
            <v:imagedata r:id="rId18" o:title=""/>
          </v:shape>
          <o:OLEObject Type="Embed" ProgID="Equation.DSMT4" ShapeID="_x0000_i1029" DrawAspect="Content" ObjectID="_1708095557" r:id="rId19"/>
        </w:object>
      </w:r>
      <w:r w:rsidR="00D736A5">
        <w:rPr>
          <w:sz w:val="24"/>
          <w:szCs w:val="24"/>
        </w:rPr>
        <w:t xml:space="preserve"> ή</w:t>
      </w:r>
      <w:r w:rsidR="009E0500">
        <w:rPr>
          <w:sz w:val="24"/>
          <w:szCs w:val="24"/>
        </w:rPr>
        <w:t xml:space="preserve"> </w:t>
      </w:r>
      <w:r w:rsidRPr="007645AF">
        <w:rPr>
          <w:noProof/>
          <w:position w:val="-12"/>
          <w:sz w:val="24"/>
          <w:szCs w:val="24"/>
        </w:rPr>
        <w:object w:dxaOrig="680" w:dyaOrig="360" w14:anchorId="4FCB2B16">
          <v:shape id="_x0000_i1030" type="#_x0000_t75" alt="" style="width:33.75pt;height:18pt;mso-width-percent:0;mso-height-percent:0;mso-width-percent:0;mso-height-percent:0" o:ole="">
            <v:imagedata r:id="rId20" o:title=""/>
          </v:shape>
          <o:OLEObject Type="Embed" ProgID="Equation.DSMT4" ShapeID="_x0000_i1030" DrawAspect="Content" ObjectID="_1708095558" r:id="rId21"/>
        </w:object>
      </w:r>
      <w:r w:rsidR="00D4756E" w:rsidRPr="00D4756E">
        <w:rPr>
          <w:noProof/>
          <w:sz w:val="24"/>
          <w:szCs w:val="24"/>
        </w:rPr>
        <w:t>,</w:t>
      </w:r>
      <w:r w:rsidR="00D4756E" w:rsidRPr="007134CF">
        <w:rPr>
          <w:noProof/>
          <w:sz w:val="24"/>
          <w:szCs w:val="24"/>
        </w:rPr>
        <w:t xml:space="preserve"> </w:t>
      </w:r>
      <w:r w:rsidR="00D4756E">
        <w:rPr>
          <w:noProof/>
          <w:sz w:val="24"/>
          <w:szCs w:val="24"/>
        </w:rPr>
        <w:t>άρα Β(5,0).</w:t>
      </w:r>
    </w:p>
    <w:p w14:paraId="2D77E013" w14:textId="77777777" w:rsidR="00E73AE7" w:rsidRPr="00DC5E75" w:rsidRDefault="007C0689" w:rsidP="007C06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A6D7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6ADBFCA3" w14:textId="77777777" w:rsidR="007C0689" w:rsidRDefault="007645AF" w:rsidP="00D32A7F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645AF">
        <w:rPr>
          <w:noProof/>
          <w:position w:val="-12"/>
          <w:sz w:val="24"/>
          <w:szCs w:val="24"/>
          <w:lang w:val="en-US"/>
        </w:rPr>
        <w:object w:dxaOrig="4640" w:dyaOrig="400" w14:anchorId="0FEE6F81">
          <v:shape id="_x0000_i1031" type="#_x0000_t75" alt="" style="width:231.75pt;height:20.25pt;mso-width-percent:0;mso-height-percent:0;mso-width-percent:0;mso-height-percent:0" o:ole="">
            <v:imagedata r:id="rId22" o:title=""/>
          </v:shape>
          <o:OLEObject Type="Embed" ProgID="Equation.DSMT4" ShapeID="_x0000_i1031" DrawAspect="Content" ObjectID="_1708095559" r:id="rId23"/>
        </w:object>
      </w:r>
      <w:r w:rsidR="007C0689">
        <w:rPr>
          <w:sz w:val="24"/>
          <w:szCs w:val="24"/>
        </w:rPr>
        <w:t xml:space="preserve"> και </w:t>
      </w:r>
      <w:r w:rsidRPr="007645AF">
        <w:rPr>
          <w:noProof/>
          <w:position w:val="-10"/>
          <w:sz w:val="24"/>
          <w:szCs w:val="24"/>
        </w:rPr>
        <w:object w:dxaOrig="1219" w:dyaOrig="380" w14:anchorId="105A3E32">
          <v:shape id="_x0000_i1032" type="#_x0000_t75" alt="" style="width:60.75pt;height:18.75pt;mso-width-percent:0;mso-height-percent:0;mso-width-percent:0;mso-height-percent:0" o:ole="">
            <v:imagedata r:id="rId24" o:title=""/>
          </v:shape>
          <o:OLEObject Type="Embed" ProgID="Equation.DSMT4" ShapeID="_x0000_i1032" DrawAspect="Content" ObjectID="_1708095560" r:id="rId25"/>
        </w:object>
      </w:r>
      <w:r w:rsidR="007C0689">
        <w:rPr>
          <w:sz w:val="24"/>
          <w:szCs w:val="24"/>
        </w:rPr>
        <w:t>.</w:t>
      </w:r>
    </w:p>
    <w:p w14:paraId="1477DAD9" w14:textId="32B5C19D" w:rsidR="007C0689" w:rsidRDefault="007C0689" w:rsidP="007C0689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να σχηματίζουν τρίγωνο αρκεί </w:t>
      </w:r>
      <w:r w:rsidR="007645AF" w:rsidRPr="007645AF">
        <w:rPr>
          <w:noProof/>
          <w:position w:val="-18"/>
          <w:sz w:val="24"/>
          <w:szCs w:val="24"/>
        </w:rPr>
        <w:object w:dxaOrig="1680" w:dyaOrig="480" w14:anchorId="2C6FBD13">
          <v:shape id="_x0000_i1033" type="#_x0000_t75" alt="" style="width:84pt;height:24pt;mso-width-percent:0;mso-height-percent:0;mso-width-percent:0;mso-height-percent:0" o:ole="">
            <v:imagedata r:id="rId26" o:title=""/>
          </v:shape>
          <o:OLEObject Type="Embed" ProgID="Equation.DSMT4" ShapeID="_x0000_i1033" DrawAspect="Content" ObjectID="_1708095561" r:id="rId27"/>
        </w:object>
      </w:r>
      <w:r>
        <w:rPr>
          <w:sz w:val="24"/>
          <w:szCs w:val="24"/>
        </w:rPr>
        <w:t>.</w:t>
      </w:r>
    </w:p>
    <w:p w14:paraId="01D16274" w14:textId="72E9C6D0" w:rsidR="00D736A5" w:rsidRDefault="00D736A5" w:rsidP="007C0689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Πράγματι,</w:t>
      </w:r>
    </w:p>
    <w:p w14:paraId="058F176F" w14:textId="6217B05A" w:rsidR="00D736A5" w:rsidRDefault="00D4756E" w:rsidP="00D736A5">
      <w:pPr>
        <w:pStyle w:val="a8"/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7645AF">
        <w:rPr>
          <w:noProof/>
          <w:position w:val="-30"/>
          <w:sz w:val="24"/>
          <w:szCs w:val="24"/>
        </w:rPr>
        <w:object w:dxaOrig="3560" w:dyaOrig="720" w14:anchorId="283FE8B3">
          <v:shape id="_x0000_i1034" type="#_x0000_t75" alt="" style="width:177.75pt;height:36pt" o:ole="">
            <v:imagedata r:id="rId28" o:title=""/>
          </v:shape>
          <o:OLEObject Type="Embed" ProgID="Equation.DSMT4" ShapeID="_x0000_i1034" DrawAspect="Content" ObjectID="_1708095562" r:id="rId29"/>
        </w:object>
      </w:r>
    </w:p>
    <w:p w14:paraId="55138462" w14:textId="0FAA95F3" w:rsidR="00FA5AB6" w:rsidRDefault="007C0689" w:rsidP="007C0689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D736A5">
        <w:rPr>
          <w:sz w:val="24"/>
          <w:szCs w:val="24"/>
        </w:rPr>
        <w:t>, τα σημεία Α ,Β και Γ</w:t>
      </w:r>
      <w:r>
        <w:rPr>
          <w:sz w:val="24"/>
          <w:szCs w:val="24"/>
        </w:rPr>
        <w:t xml:space="preserve"> σχηματί</w:t>
      </w:r>
      <w:r w:rsidR="00D736A5">
        <w:rPr>
          <w:sz w:val="24"/>
          <w:szCs w:val="24"/>
        </w:rPr>
        <w:t>ζ</w:t>
      </w:r>
      <w:r>
        <w:rPr>
          <w:sz w:val="24"/>
          <w:szCs w:val="24"/>
        </w:rPr>
        <w:t>ουν τρίγωνο.</w:t>
      </w:r>
      <w:r w:rsidR="005A6D79">
        <w:rPr>
          <w:sz w:val="24"/>
          <w:szCs w:val="24"/>
        </w:rPr>
        <w:tab/>
      </w:r>
      <w:r w:rsidR="00ED3F87" w:rsidRPr="00077E73">
        <w:rPr>
          <w:sz w:val="24"/>
          <w:szCs w:val="24"/>
        </w:rPr>
        <w:t xml:space="preserve">             </w:t>
      </w:r>
    </w:p>
    <w:p w14:paraId="73F0FBB7" w14:textId="77777777" w:rsidR="00BD63B9" w:rsidRDefault="007C0689" w:rsidP="007C0689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εμβαδόν του τριγώνου ΑΒΓ δίνεται από τον τύπο: </w:t>
      </w:r>
    </w:p>
    <w:p w14:paraId="3B3849DA" w14:textId="69307633" w:rsidR="007C0689" w:rsidRPr="007C0689" w:rsidRDefault="007C0689" w:rsidP="00C07EC6">
      <w:pPr>
        <w:pStyle w:val="a8"/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(ΑΒΓ)= </w:t>
      </w:r>
      <w:r w:rsidR="001F40BD" w:rsidRPr="007645AF">
        <w:rPr>
          <w:noProof/>
          <w:position w:val="-24"/>
          <w:sz w:val="24"/>
          <w:szCs w:val="24"/>
        </w:rPr>
        <w:object w:dxaOrig="1520" w:dyaOrig="620" w14:anchorId="396A1ECA">
          <v:shape id="_x0000_i1035" type="#_x0000_t75" alt="" style="width:75.75pt;height:30.75pt" o:ole="">
            <v:imagedata r:id="rId30" o:title=""/>
          </v:shape>
          <o:OLEObject Type="Embed" ProgID="Equation.DSMT4" ShapeID="_x0000_i1035" DrawAspect="Content" ObjectID="_1708095563" r:id="rId31"/>
        </w:object>
      </w:r>
      <w:r w:rsidR="00D4756E" w:rsidRPr="001F40BD">
        <w:rPr>
          <w:noProof/>
          <w:position w:val="-24"/>
          <w:sz w:val="24"/>
          <w:szCs w:val="24"/>
        </w:rPr>
        <w:object w:dxaOrig="1760" w:dyaOrig="620" w14:anchorId="306F1AC2">
          <v:shape id="_x0000_i1036" type="#_x0000_t75" alt="" style="width:88.5pt;height:31.5pt" o:ole="">
            <v:imagedata r:id="rId32" o:title=""/>
          </v:shape>
          <o:OLEObject Type="Embed" ProgID="Equation.DSMT4" ShapeID="_x0000_i1036" DrawAspect="Content" ObjectID="_1708095564" r:id="rId33"/>
        </w:object>
      </w:r>
      <w:r w:rsidR="00BD63B9">
        <w:rPr>
          <w:sz w:val="24"/>
          <w:szCs w:val="24"/>
        </w:rPr>
        <w:t xml:space="preserve"> </w:t>
      </w:r>
      <w:r>
        <w:rPr>
          <w:sz w:val="24"/>
          <w:szCs w:val="24"/>
        </w:rPr>
        <w:t>τ.μ.</w:t>
      </w:r>
    </w:p>
    <w:p w14:paraId="79760DB4" w14:textId="77777777" w:rsidR="007C0689" w:rsidRPr="001A4759" w:rsidRDefault="007C0689" w:rsidP="007C0689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0F8A69B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1E1C57A9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05BAF95" w14:textId="77777777"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186BC205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10243" w14:textId="77777777" w:rsidR="00CF3AC8" w:rsidRDefault="00CF3AC8" w:rsidP="005E6BE2">
      <w:r>
        <w:separator/>
      </w:r>
    </w:p>
  </w:endnote>
  <w:endnote w:type="continuationSeparator" w:id="0">
    <w:p w14:paraId="7211FE95" w14:textId="77777777" w:rsidR="00CF3AC8" w:rsidRDefault="00CF3AC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F3BDB" w14:textId="77777777" w:rsidR="00CF3AC8" w:rsidRDefault="00CF3AC8" w:rsidP="005E6BE2">
      <w:r>
        <w:separator/>
      </w:r>
    </w:p>
  </w:footnote>
  <w:footnote w:type="continuationSeparator" w:id="0">
    <w:p w14:paraId="1305169D" w14:textId="77777777" w:rsidR="00CF3AC8" w:rsidRDefault="00CF3AC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89"/>
    <w:rsid w:val="00064174"/>
    <w:rsid w:val="00077E73"/>
    <w:rsid w:val="00094A65"/>
    <w:rsid w:val="000D7DD9"/>
    <w:rsid w:val="000F26B8"/>
    <w:rsid w:val="000F353F"/>
    <w:rsid w:val="00105218"/>
    <w:rsid w:val="001A4759"/>
    <w:rsid w:val="001E7E63"/>
    <w:rsid w:val="001F3AFA"/>
    <w:rsid w:val="001F40BD"/>
    <w:rsid w:val="00223546"/>
    <w:rsid w:val="002878A9"/>
    <w:rsid w:val="002E4B7E"/>
    <w:rsid w:val="003053A8"/>
    <w:rsid w:val="0035447B"/>
    <w:rsid w:val="00426526"/>
    <w:rsid w:val="00445789"/>
    <w:rsid w:val="00572722"/>
    <w:rsid w:val="005A6D79"/>
    <w:rsid w:val="005C33E6"/>
    <w:rsid w:val="005E6BE2"/>
    <w:rsid w:val="006332F7"/>
    <w:rsid w:val="007134CF"/>
    <w:rsid w:val="0075669D"/>
    <w:rsid w:val="007645AF"/>
    <w:rsid w:val="007B2B90"/>
    <w:rsid w:val="007C0689"/>
    <w:rsid w:val="00817B49"/>
    <w:rsid w:val="00832A11"/>
    <w:rsid w:val="008F6B15"/>
    <w:rsid w:val="00970FB2"/>
    <w:rsid w:val="00990B49"/>
    <w:rsid w:val="009B0BA6"/>
    <w:rsid w:val="009B7786"/>
    <w:rsid w:val="009E0500"/>
    <w:rsid w:val="00A06485"/>
    <w:rsid w:val="00A61F68"/>
    <w:rsid w:val="00AA5C99"/>
    <w:rsid w:val="00B0089C"/>
    <w:rsid w:val="00B60D42"/>
    <w:rsid w:val="00BA5452"/>
    <w:rsid w:val="00BD63B9"/>
    <w:rsid w:val="00C07EC6"/>
    <w:rsid w:val="00C17198"/>
    <w:rsid w:val="00C45669"/>
    <w:rsid w:val="00C53625"/>
    <w:rsid w:val="00C6709E"/>
    <w:rsid w:val="00CD1A57"/>
    <w:rsid w:val="00CF3AC8"/>
    <w:rsid w:val="00D32A7F"/>
    <w:rsid w:val="00D4756E"/>
    <w:rsid w:val="00D736A5"/>
    <w:rsid w:val="00D84C62"/>
    <w:rsid w:val="00DC5E75"/>
    <w:rsid w:val="00E21585"/>
    <w:rsid w:val="00E43E24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69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42</Words>
  <Characters>180</Characters>
  <Application>Microsoft Office Word</Application>
  <DocSecurity>0</DocSecurity>
  <Lines>18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2022-02-18T05:42:00Z</dcterms:created>
  <dcterms:modified xsi:type="dcterms:W3CDTF">2022-03-06T16:10:00Z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