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198B88" w14:textId="77777777" w:rsidR="0075669D" w:rsidRPr="000F353F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EF2DFE">
        <w:rPr>
          <w:sz w:val="24"/>
          <w:szCs w:val="24"/>
        </w:rPr>
        <w:t>4</w:t>
      </w:r>
    </w:p>
    <w:p w14:paraId="140ADA78" w14:textId="77777777" w:rsidR="001E7E63" w:rsidRPr="00EF2DFE" w:rsidRDefault="00EF2DFE" w:rsidP="00E73AE7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Δίνεται η ευθεία </w:t>
      </w:r>
      <m:oMath>
        <m:r>
          <w:rPr>
            <w:rFonts w:ascii="Cambria Math" w:hAnsi="Cambria Math"/>
            <w:sz w:val="24"/>
            <w:szCs w:val="24"/>
          </w:rPr>
          <m:t>ε:y=2x+4</m:t>
        </m:r>
      </m:oMath>
      <w:r w:rsidRPr="00EF2DFE">
        <w:rPr>
          <w:rFonts w:eastAsiaTheme="minorEastAsia"/>
          <w:sz w:val="24"/>
          <w:szCs w:val="24"/>
        </w:rPr>
        <w:t>.</w:t>
      </w:r>
    </w:p>
    <w:p w14:paraId="7F6BDCF2" w14:textId="77777777" w:rsidR="00DC5E75" w:rsidRPr="001E7E63" w:rsidRDefault="00E73AE7" w:rsidP="00DC5E75">
      <w:pPr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</w:t>
      </w:r>
      <w:r w:rsidR="00EF2DFE" w:rsidRPr="00EF2DFE">
        <w:rPr>
          <w:sz w:val="24"/>
          <w:szCs w:val="24"/>
        </w:rPr>
        <w:t xml:space="preserve"> </w:t>
      </w:r>
      <w:r w:rsidR="00EF2DFE">
        <w:rPr>
          <w:sz w:val="24"/>
          <w:szCs w:val="24"/>
        </w:rPr>
        <w:t xml:space="preserve">εξετάσετε ποια από τα παρακάτω σημεία ανήκουν στην ευθεία </w:t>
      </w:r>
      <m:oMath>
        <m:r>
          <w:rPr>
            <w:rFonts w:ascii="Cambria Math" w:hAnsi="Cambria Math"/>
            <w:sz w:val="24"/>
            <w:szCs w:val="24"/>
          </w:rPr>
          <m:t>ε</m:t>
        </m:r>
      </m:oMath>
      <w:r w:rsidR="00DC5E75">
        <w:rPr>
          <w:sz w:val="24"/>
          <w:szCs w:val="24"/>
        </w:rPr>
        <w:t>:</w:t>
      </w:r>
    </w:p>
    <w:p w14:paraId="68082852" w14:textId="77777777" w:rsidR="00EF2DFE" w:rsidRPr="00565A14" w:rsidRDefault="00EF2DFE" w:rsidP="00FE7732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Α(-1,2)</m:t>
        </m:r>
      </m:oMath>
      <w:r w:rsidRPr="00FE7732">
        <w:rPr>
          <w:rFonts w:eastAsiaTheme="minorEastAsia"/>
          <w:sz w:val="24"/>
          <w:szCs w:val="24"/>
        </w:rPr>
        <w:t xml:space="preserve">, </w:t>
      </w:r>
      <w:r w:rsidR="00FE7732">
        <w:rPr>
          <w:rFonts w:eastAsiaTheme="minorEastAsia"/>
          <w:sz w:val="24"/>
          <w:szCs w:val="24"/>
        </w:rPr>
        <w:t xml:space="preserve"> </w:t>
      </w:r>
      <w:r w:rsidRPr="00FE7732">
        <w:rPr>
          <w:rFonts w:eastAsiaTheme="minorEastAsia"/>
          <w:sz w:val="24"/>
          <w:szCs w:val="24"/>
        </w:rPr>
        <w:t xml:space="preserve">  </w:t>
      </w:r>
      <m:oMath>
        <m:r>
          <w:rPr>
            <w:rFonts w:ascii="Cambria Math" w:eastAsiaTheme="minorEastAsia" w:hAnsi="Cambria Math"/>
            <w:sz w:val="24"/>
            <w:szCs w:val="24"/>
          </w:rPr>
          <m:t>Β(6,1)</m:t>
        </m:r>
      </m:oMath>
      <w:r w:rsidRPr="00FE7732">
        <w:rPr>
          <w:rFonts w:eastAsiaTheme="minorEastAsia"/>
          <w:sz w:val="24"/>
          <w:szCs w:val="24"/>
        </w:rPr>
        <w:t xml:space="preserve">,  </w:t>
      </w:r>
      <w:r w:rsidR="00FE7732">
        <w:rPr>
          <w:rFonts w:eastAsiaTheme="minorEastAsia"/>
          <w:sz w:val="24"/>
          <w:szCs w:val="24"/>
        </w:rPr>
        <w:t xml:space="preserve"> </w:t>
      </w:r>
      <w:r w:rsidRPr="00FE7732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Γ(1,6)</m:t>
        </m:r>
      </m:oMath>
      <w:r w:rsidR="00E32AA3" w:rsidRPr="00565A14">
        <w:rPr>
          <w:rFonts w:eastAsiaTheme="minorEastAsia"/>
          <w:sz w:val="24"/>
          <w:szCs w:val="24"/>
        </w:rPr>
        <w:t>.</w:t>
      </w:r>
    </w:p>
    <w:p w14:paraId="1BFFCE19" w14:textId="77777777" w:rsidR="00E73AE7" w:rsidRPr="00DC5E75" w:rsidRDefault="00891784" w:rsidP="00EF2DFE">
      <w:pPr>
        <w:pStyle w:val="a8"/>
        <w:tabs>
          <w:tab w:val="left" w:pos="6946"/>
        </w:tabs>
        <w:spacing w:line="360" w:lineRule="auto"/>
        <w:ind w:left="714"/>
        <w:jc w:val="right"/>
        <w:rPr>
          <w:sz w:val="24"/>
          <w:szCs w:val="24"/>
        </w:rPr>
      </w:pPr>
      <w:r w:rsidRPr="00EF2DFE">
        <w:rPr>
          <w:sz w:val="24"/>
          <w:szCs w:val="24"/>
        </w:rPr>
        <w:t xml:space="preserve">             </w:t>
      </w:r>
      <w:r w:rsidR="00D32A7F">
        <w:rPr>
          <w:sz w:val="24"/>
          <w:szCs w:val="24"/>
        </w:rPr>
        <w:t>(</w:t>
      </w:r>
      <w:r w:rsidR="005A6D79">
        <w:rPr>
          <w:sz w:val="24"/>
          <w:szCs w:val="24"/>
        </w:rPr>
        <w:t xml:space="preserve">Μονάδες </w:t>
      </w:r>
      <w:r w:rsidR="00EF2DFE" w:rsidRPr="00FE7732">
        <w:rPr>
          <w:sz w:val="24"/>
          <w:szCs w:val="24"/>
        </w:rPr>
        <w:t>10</w:t>
      </w:r>
      <w:r w:rsidR="00D32A7F">
        <w:rPr>
          <w:sz w:val="24"/>
          <w:szCs w:val="24"/>
        </w:rPr>
        <w:t>)</w:t>
      </w:r>
    </w:p>
    <w:p w14:paraId="3F9255AC" w14:textId="77777777" w:rsidR="00EF2DFE" w:rsidRPr="00EF2DFE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FA5AB6" w:rsidRPr="00EF2DFE">
        <w:rPr>
          <w:sz w:val="24"/>
          <w:szCs w:val="24"/>
        </w:rPr>
        <w:t xml:space="preserve"> </w:t>
      </w:r>
      <w:r w:rsidR="00EF2DFE">
        <w:rPr>
          <w:sz w:val="24"/>
          <w:szCs w:val="24"/>
        </w:rPr>
        <w:t xml:space="preserve">Να </w:t>
      </w:r>
      <w:r w:rsidR="00E32AA3">
        <w:rPr>
          <w:sz w:val="24"/>
          <w:szCs w:val="24"/>
        </w:rPr>
        <w:t xml:space="preserve">δείξετε ότι η </w:t>
      </w:r>
      <w:r w:rsidR="00EF2DFE">
        <w:rPr>
          <w:sz w:val="24"/>
          <w:szCs w:val="24"/>
        </w:rPr>
        <w:t xml:space="preserve">ευθεία </w:t>
      </w:r>
      <m:oMath>
        <m:r>
          <w:rPr>
            <w:rFonts w:ascii="Cambria Math" w:hAnsi="Cambria Math"/>
            <w:sz w:val="24"/>
            <w:szCs w:val="24"/>
          </w:rPr>
          <m:t>ε</m:t>
        </m:r>
      </m:oMath>
      <w:r w:rsidR="00EF2DFE">
        <w:rPr>
          <w:rFonts w:eastAsiaTheme="minorEastAsia"/>
          <w:sz w:val="24"/>
          <w:szCs w:val="24"/>
        </w:rPr>
        <w:t xml:space="preserve"> </w:t>
      </w:r>
      <w:r w:rsidR="00E32AA3">
        <w:rPr>
          <w:rFonts w:eastAsiaTheme="minorEastAsia"/>
          <w:sz w:val="24"/>
          <w:szCs w:val="24"/>
        </w:rPr>
        <w:t>τέμνει τον άξονα</w:t>
      </w:r>
      <w:r w:rsidR="00EF2DFE">
        <w:rPr>
          <w:rFonts w:eastAsiaTheme="minorEastAsia"/>
          <w:sz w:val="24"/>
          <w:szCs w:val="24"/>
        </w:rPr>
        <w:t xml:space="preserve"> </w:t>
      </w:r>
      <m:oMath>
        <m:r>
          <w:rPr>
            <w:rFonts w:ascii="Cambria Math" w:eastAsiaTheme="minorEastAsia" w:hAnsi="Cambria Math"/>
            <w:sz w:val="24"/>
            <w:szCs w:val="24"/>
          </w:rPr>
          <m:t>x'x</m:t>
        </m:r>
      </m:oMath>
      <w:r w:rsidR="00EF2DFE" w:rsidRPr="00EF2DFE">
        <w:rPr>
          <w:rFonts w:eastAsiaTheme="minorEastAsia"/>
          <w:sz w:val="24"/>
          <w:szCs w:val="24"/>
        </w:rPr>
        <w:t xml:space="preserve"> </w:t>
      </w:r>
      <w:r w:rsidR="00E32AA3">
        <w:rPr>
          <w:rFonts w:eastAsiaTheme="minorEastAsia"/>
          <w:sz w:val="24"/>
          <w:szCs w:val="24"/>
        </w:rPr>
        <w:t xml:space="preserve">στο </w:t>
      </w:r>
      <w:r w:rsidR="005A4208">
        <w:rPr>
          <w:rFonts w:eastAsiaTheme="minorEastAsia"/>
          <w:sz w:val="24"/>
          <w:szCs w:val="24"/>
        </w:rPr>
        <w:t xml:space="preserve"> σημείο </w:t>
      </w:r>
      <m:oMath>
        <m:r>
          <w:rPr>
            <w:rFonts w:ascii="Cambria Math" w:eastAsiaTheme="minorEastAsia" w:hAnsi="Cambria Math"/>
            <w:sz w:val="24"/>
            <w:szCs w:val="24"/>
          </w:rPr>
          <m:t>Δ(-2,0)</m:t>
        </m:r>
      </m:oMath>
      <w:r w:rsidR="00EF2DFE" w:rsidRPr="00EF2DFE">
        <w:rPr>
          <w:rFonts w:eastAsiaTheme="minorEastAsia"/>
          <w:sz w:val="24"/>
          <w:szCs w:val="24"/>
        </w:rPr>
        <w:t>.</w:t>
      </w:r>
    </w:p>
    <w:p w14:paraId="6BED70FD" w14:textId="77777777" w:rsidR="00FA5AB6" w:rsidRDefault="00891784" w:rsidP="00EF2DFE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 w:rsidRPr="00EF2DFE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(Μονάδες </w:t>
      </w:r>
      <w:r w:rsidR="00EF2DFE" w:rsidRPr="00E32AA3">
        <w:rPr>
          <w:sz w:val="24"/>
          <w:szCs w:val="24"/>
        </w:rPr>
        <w:t>7</w:t>
      </w:r>
      <w:r>
        <w:rPr>
          <w:sz w:val="24"/>
          <w:szCs w:val="24"/>
        </w:rPr>
        <w:t>)</w:t>
      </w:r>
    </w:p>
    <w:p w14:paraId="0F147B05" w14:textId="77777777" w:rsidR="00EF2DFE" w:rsidRPr="00E32AA3" w:rsidRDefault="00EF2DFE" w:rsidP="00EF2DFE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</w:t>
      </w:r>
      <w:r w:rsidR="005A4208">
        <w:rPr>
          <w:sz w:val="24"/>
          <w:szCs w:val="24"/>
        </w:rPr>
        <w:t>Σ</w:t>
      </w:r>
      <w:r w:rsidR="00FE7732">
        <w:rPr>
          <w:sz w:val="24"/>
          <w:szCs w:val="24"/>
        </w:rPr>
        <w:t xml:space="preserve">χεδιάστε την ευθεία </w:t>
      </w:r>
      <m:oMath>
        <m:r>
          <w:rPr>
            <w:rFonts w:ascii="Cambria Math" w:hAnsi="Cambria Math"/>
            <w:sz w:val="24"/>
            <w:szCs w:val="24"/>
          </w:rPr>
          <m:t>ε</m:t>
        </m:r>
      </m:oMath>
      <w:r w:rsidR="00FE7732">
        <w:rPr>
          <w:rFonts w:eastAsiaTheme="minorEastAsia"/>
          <w:sz w:val="24"/>
          <w:szCs w:val="24"/>
        </w:rPr>
        <w:t xml:space="preserve"> στο καρτεσιανό επίπεδο</w:t>
      </w:r>
      <w:r w:rsidR="00E32AA3" w:rsidRPr="00E32AA3">
        <w:rPr>
          <w:rFonts w:eastAsiaTheme="minorEastAsia"/>
          <w:sz w:val="24"/>
          <w:szCs w:val="24"/>
        </w:rPr>
        <w:t>.</w:t>
      </w:r>
    </w:p>
    <w:p w14:paraId="1FC031E1" w14:textId="77777777" w:rsidR="00E73AE7" w:rsidRDefault="00FE7732" w:rsidP="00FE7732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8)</w:t>
      </w:r>
    </w:p>
    <w:sectPr w:rsidR="00E73AE7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246C0" w14:textId="77777777" w:rsidR="00B143BC" w:rsidRDefault="00B143BC" w:rsidP="005E6BE2">
      <w:r>
        <w:separator/>
      </w:r>
    </w:p>
  </w:endnote>
  <w:endnote w:type="continuationSeparator" w:id="0">
    <w:p w14:paraId="0725DFF7" w14:textId="77777777" w:rsidR="00B143BC" w:rsidRDefault="00B143B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3C4AC" w14:textId="77777777" w:rsidR="00B143BC" w:rsidRDefault="00B143BC" w:rsidP="005E6BE2">
      <w:r>
        <w:separator/>
      </w:r>
    </w:p>
  </w:footnote>
  <w:footnote w:type="continuationSeparator" w:id="0">
    <w:p w14:paraId="4BCDBD08" w14:textId="77777777" w:rsidR="00B143BC" w:rsidRDefault="00B143B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DFE"/>
    <w:rsid w:val="00094A65"/>
    <w:rsid w:val="000F26B8"/>
    <w:rsid w:val="000F353F"/>
    <w:rsid w:val="00105218"/>
    <w:rsid w:val="00190AC6"/>
    <w:rsid w:val="001E7E63"/>
    <w:rsid w:val="00223546"/>
    <w:rsid w:val="00562595"/>
    <w:rsid w:val="00565A14"/>
    <w:rsid w:val="00572722"/>
    <w:rsid w:val="005A3C31"/>
    <w:rsid w:val="005A4208"/>
    <w:rsid w:val="005A6D79"/>
    <w:rsid w:val="005C33E6"/>
    <w:rsid w:val="005E6BE2"/>
    <w:rsid w:val="006332F7"/>
    <w:rsid w:val="006951C9"/>
    <w:rsid w:val="006B02D9"/>
    <w:rsid w:val="0075669D"/>
    <w:rsid w:val="007B2B90"/>
    <w:rsid w:val="00817B49"/>
    <w:rsid w:val="00891784"/>
    <w:rsid w:val="008F6B15"/>
    <w:rsid w:val="00970FB2"/>
    <w:rsid w:val="00990B49"/>
    <w:rsid w:val="009B0BA6"/>
    <w:rsid w:val="009B7786"/>
    <w:rsid w:val="00AA5C99"/>
    <w:rsid w:val="00AA5D11"/>
    <w:rsid w:val="00B0089C"/>
    <w:rsid w:val="00B143BC"/>
    <w:rsid w:val="00B60D42"/>
    <w:rsid w:val="00C17198"/>
    <w:rsid w:val="00C45669"/>
    <w:rsid w:val="00C53625"/>
    <w:rsid w:val="00C6709E"/>
    <w:rsid w:val="00CC7395"/>
    <w:rsid w:val="00CD1A57"/>
    <w:rsid w:val="00D32A7F"/>
    <w:rsid w:val="00DC5E75"/>
    <w:rsid w:val="00E21585"/>
    <w:rsid w:val="00E23E16"/>
    <w:rsid w:val="00E32AA3"/>
    <w:rsid w:val="00E73AE7"/>
    <w:rsid w:val="00EC406A"/>
    <w:rsid w:val="00EF2DFE"/>
    <w:rsid w:val="00FA5AB6"/>
    <w:rsid w:val="00FE7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3C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3024.49355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49</Words>
  <Characters>269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2021-07-18T08:07:00Z</dcterms:created>
  <dcterms:modified xsi:type="dcterms:W3CDTF">2021-09-21T16:51:00Z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