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02DC" w14:textId="07ACBF0B" w:rsidR="0075669D" w:rsidRPr="00B410EA" w:rsidRDefault="00E73AE7" w:rsidP="00E73AE7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ΘΕΜΑ </w:t>
      </w:r>
      <w:r w:rsidR="009C532C">
        <w:rPr>
          <w:sz w:val="24"/>
          <w:szCs w:val="24"/>
        </w:rPr>
        <w:t>2</w:t>
      </w:r>
    </w:p>
    <w:p w14:paraId="2AC48203" w14:textId="5C3DA08D" w:rsidR="00B806B0" w:rsidRPr="009C38A1" w:rsidRDefault="00C06971" w:rsidP="00445E7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Στις πλευρές ΑΒ και ΑΓ τριγώνου ΑΒΓ</w:t>
      </w:r>
      <w:r w:rsidR="00776C9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παίρνουμε σημεία Δ και Ε αντίστοιχα ώστε η ΔΕ να είναι παράλληλη στην ΒΓ</w:t>
      </w:r>
      <w:r w:rsidR="009C38A1">
        <w:rPr>
          <w:rFonts w:eastAsiaTheme="minorEastAsia"/>
          <w:sz w:val="24"/>
          <w:szCs w:val="24"/>
        </w:rPr>
        <w:t xml:space="preserve"> και</w:t>
      </w:r>
      <w:r w:rsidR="009C38A1" w:rsidRPr="009C38A1">
        <w:rPr>
          <w:rFonts w:eastAsiaTheme="minorEastAsia"/>
          <w:sz w:val="24"/>
          <w:szCs w:val="24"/>
        </w:rPr>
        <w:t xml:space="preserve"> </w:t>
      </w:r>
      <w:r w:rsidR="009C38A1">
        <w:rPr>
          <w:rFonts w:eastAsiaTheme="minorEastAsia"/>
          <w:sz w:val="24"/>
          <w:szCs w:val="24"/>
        </w:rPr>
        <w:t xml:space="preserve">ΑΔ = 1, όπως στο σχήμα. </w:t>
      </w:r>
    </w:p>
    <w:p w14:paraId="28305F11" w14:textId="3AC22543" w:rsidR="00207E96" w:rsidRDefault="00B806B0" w:rsidP="00FF055F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α)</w:t>
      </w:r>
      <w:r w:rsidR="00776C98">
        <w:rPr>
          <w:rFonts w:eastAsiaTheme="minorEastAsia"/>
          <w:sz w:val="24"/>
          <w:szCs w:val="24"/>
        </w:rPr>
        <w:t xml:space="preserve"> Να αποδείξετε ότι</w:t>
      </w:r>
      <w:r w:rsidR="00FF055F">
        <w:rPr>
          <w:rFonts w:eastAsiaTheme="minorEastAsia"/>
          <w:sz w:val="24"/>
          <w:szCs w:val="24"/>
        </w:rPr>
        <w:t xml:space="preserve"> </w:t>
      </w:r>
      <w:r w:rsidR="00776C98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ΑΕ∙ΒΔ=ΓΕ</m:t>
        </m:r>
      </m:oMath>
      <w:r w:rsidR="00BC1226">
        <w:rPr>
          <w:rFonts w:eastAsiaTheme="minorEastAsia"/>
          <w:sz w:val="28"/>
          <w:szCs w:val="28"/>
        </w:rPr>
        <w:t xml:space="preserve"> </w:t>
      </w:r>
      <w:r w:rsidR="00776C98">
        <w:rPr>
          <w:rFonts w:eastAsiaTheme="minorEastAsia"/>
          <w:sz w:val="28"/>
          <w:szCs w:val="28"/>
        </w:rPr>
        <w:t>.</w:t>
      </w:r>
      <w:r w:rsidR="005247D5">
        <w:rPr>
          <w:sz w:val="24"/>
          <w:szCs w:val="24"/>
        </w:rPr>
        <w:tab/>
      </w:r>
      <w:r w:rsidR="00FF055F">
        <w:rPr>
          <w:sz w:val="24"/>
          <w:szCs w:val="24"/>
        </w:rPr>
        <w:tab/>
      </w:r>
      <w:r w:rsidR="00FF055F">
        <w:rPr>
          <w:sz w:val="24"/>
          <w:szCs w:val="24"/>
        </w:rPr>
        <w:tab/>
      </w:r>
      <w:r w:rsidR="00FF055F">
        <w:rPr>
          <w:sz w:val="24"/>
          <w:szCs w:val="24"/>
        </w:rPr>
        <w:tab/>
      </w:r>
      <w:r w:rsidR="00FF055F">
        <w:rPr>
          <w:sz w:val="24"/>
          <w:szCs w:val="24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="00207E96" w:rsidRPr="000D4B76">
        <w:rPr>
          <w:sz w:val="24"/>
          <w:szCs w:val="24"/>
        </w:rPr>
        <w:t xml:space="preserve">Μονάδες </w:t>
      </w:r>
      <w:r w:rsidR="0007428F">
        <w:rPr>
          <w:sz w:val="24"/>
          <w:szCs w:val="24"/>
        </w:rPr>
        <w:t>10</w:t>
      </w:r>
      <w:r w:rsidR="00207E96" w:rsidRPr="000D4B76">
        <w:rPr>
          <w:sz w:val="24"/>
          <w:szCs w:val="24"/>
        </w:rPr>
        <w:t>)</w:t>
      </w:r>
    </w:p>
    <w:p w14:paraId="612A53DD" w14:textId="22549640" w:rsidR="009C38A1" w:rsidRDefault="00B806B0" w:rsidP="004C6F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776C98">
        <w:rPr>
          <w:sz w:val="24"/>
          <w:szCs w:val="24"/>
        </w:rPr>
        <w:t xml:space="preserve"> </w:t>
      </w:r>
      <w:r w:rsidR="004C6FC7">
        <w:rPr>
          <w:sz w:val="24"/>
          <w:szCs w:val="24"/>
        </w:rPr>
        <w:t xml:space="preserve">Αν </w:t>
      </w:r>
      <w:r w:rsidR="009C38A1">
        <w:rPr>
          <w:sz w:val="24"/>
          <w:szCs w:val="24"/>
        </w:rPr>
        <w:t xml:space="preserve">επιπλέον </w:t>
      </w:r>
      <w:r w:rsidR="00F16C54" w:rsidRPr="00FF055F">
        <w:rPr>
          <w:sz w:val="24"/>
          <w:szCs w:val="24"/>
        </w:rPr>
        <w:t>ΒΔ = Α</w:t>
      </w:r>
      <w:r w:rsidR="00F16C54" w:rsidRPr="0007428F">
        <w:rPr>
          <w:sz w:val="24"/>
          <w:szCs w:val="24"/>
        </w:rPr>
        <w:t>Ε</w:t>
      </w:r>
      <w:r w:rsidR="00F16C54">
        <w:rPr>
          <w:sz w:val="24"/>
          <w:szCs w:val="24"/>
        </w:rPr>
        <w:t xml:space="preserve"> και </w:t>
      </w:r>
      <w:r w:rsidR="00FF055F">
        <w:rPr>
          <w:sz w:val="24"/>
          <w:szCs w:val="24"/>
        </w:rPr>
        <w:t>ΓΕ</w:t>
      </w:r>
      <w:r w:rsidR="009C38A1">
        <w:rPr>
          <w:sz w:val="24"/>
          <w:szCs w:val="24"/>
        </w:rPr>
        <w:t xml:space="preserve"> = </w:t>
      </w:r>
      <w:r w:rsidR="00BC1226">
        <w:rPr>
          <w:sz w:val="24"/>
          <w:szCs w:val="24"/>
        </w:rPr>
        <w:t>9</w:t>
      </w:r>
      <w:r w:rsidR="009C38A1">
        <w:rPr>
          <w:sz w:val="24"/>
          <w:szCs w:val="24"/>
        </w:rPr>
        <w:t>:</w:t>
      </w:r>
    </w:p>
    <w:p w14:paraId="1B043A2E" w14:textId="18C34629" w:rsidR="009C38A1" w:rsidRDefault="009C38A1" w:rsidP="004C6FC7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 w:rsidRPr="009C38A1">
        <w:rPr>
          <w:sz w:val="24"/>
          <w:szCs w:val="24"/>
        </w:rPr>
        <w:t xml:space="preserve">. </w:t>
      </w:r>
      <w:r>
        <w:rPr>
          <w:sz w:val="24"/>
          <w:szCs w:val="24"/>
        </w:rPr>
        <w:t>Να αποδείξετε ότι</w:t>
      </w:r>
      <w:r w:rsidR="0007428F">
        <w:rPr>
          <w:sz w:val="24"/>
          <w:szCs w:val="24"/>
        </w:rPr>
        <w:t xml:space="preserve"> ΒΔ = 3</w:t>
      </w:r>
      <w:r w:rsidR="00117286">
        <w:rPr>
          <w:sz w:val="24"/>
          <w:szCs w:val="24"/>
        </w:rPr>
        <w:t xml:space="preserve"> και ΑΒ = 4</w:t>
      </w:r>
      <w:r w:rsidR="00964FA5">
        <w:rPr>
          <w:rFonts w:eastAsiaTheme="minorEastAsia"/>
          <w:sz w:val="24"/>
          <w:szCs w:val="24"/>
        </w:rPr>
        <w:t xml:space="preserve">. </w:t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>
        <w:rPr>
          <w:rFonts w:eastAsiaTheme="minorEastAsia"/>
          <w:sz w:val="24"/>
          <w:szCs w:val="24"/>
        </w:rPr>
        <w:tab/>
      </w:r>
      <w:r w:rsidR="00964FA5" w:rsidRPr="000D4B76">
        <w:rPr>
          <w:sz w:val="24"/>
          <w:szCs w:val="24"/>
        </w:rPr>
        <w:t xml:space="preserve">(Μονάδες </w:t>
      </w:r>
      <w:r w:rsidR="00117286">
        <w:rPr>
          <w:sz w:val="24"/>
          <w:szCs w:val="24"/>
        </w:rPr>
        <w:t>10</w:t>
      </w:r>
      <w:r w:rsidR="00964FA5" w:rsidRPr="000D4B76">
        <w:rPr>
          <w:sz w:val="24"/>
          <w:szCs w:val="24"/>
        </w:rPr>
        <w:t>)</w:t>
      </w:r>
    </w:p>
    <w:p w14:paraId="2E701A7B" w14:textId="37EA9DAC" w:rsidR="004C6FC7" w:rsidRDefault="009C38A1" w:rsidP="00964FA5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ii</w:t>
      </w:r>
      <w:r w:rsidRPr="009C38A1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Να</w:t>
      </w:r>
      <w:r w:rsidR="00FF055F">
        <w:rPr>
          <w:rFonts w:eastAsiaTheme="minorEastAsia"/>
          <w:sz w:val="24"/>
          <w:szCs w:val="24"/>
        </w:rPr>
        <w:t xml:space="preserve"> </w:t>
      </w:r>
      <w:r w:rsidR="0007428F">
        <w:rPr>
          <w:rFonts w:eastAsiaTheme="minorEastAsia"/>
          <w:sz w:val="24"/>
          <w:szCs w:val="24"/>
        </w:rPr>
        <w:t>αποδείξετε ότι τα τρίγωνα ΑΔΕ και ΑΒΓ είναι όμοια και να υπολογίσετε το λόγο ομοιότητάς τους</w:t>
      </w:r>
      <w:r w:rsidR="00B806B0">
        <w:rPr>
          <w:rFonts w:eastAsiaTheme="minorEastAsia"/>
          <w:sz w:val="24"/>
          <w:szCs w:val="24"/>
        </w:rPr>
        <w:t>.</w:t>
      </w:r>
      <w:r w:rsidR="00964FA5">
        <w:rPr>
          <w:sz w:val="24"/>
          <w:szCs w:val="24"/>
        </w:rPr>
        <w:t xml:space="preserve"> </w:t>
      </w:r>
    </w:p>
    <w:p w14:paraId="042A5706" w14:textId="13E0D23A" w:rsidR="00810FCC" w:rsidRDefault="00810FCC" w:rsidP="00810FCC">
      <w:pPr>
        <w:spacing w:line="360" w:lineRule="auto"/>
        <w:ind w:left="6480" w:firstLine="720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</w:t>
      </w:r>
      <w:r w:rsidR="00117286">
        <w:rPr>
          <w:sz w:val="24"/>
          <w:szCs w:val="24"/>
        </w:rPr>
        <w:t>5</w:t>
      </w:r>
      <w:r w:rsidRPr="000D4B76">
        <w:rPr>
          <w:sz w:val="24"/>
          <w:szCs w:val="24"/>
        </w:rPr>
        <w:t>)</w:t>
      </w:r>
    </w:p>
    <w:p w14:paraId="1BFA08E2" w14:textId="4B01D750" w:rsidR="00094A65" w:rsidRPr="000D4B76" w:rsidRDefault="00964FA5" w:rsidP="00810FC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AE0383" wp14:editId="41C33480">
            <wp:extent cx="4312884" cy="1198804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13335" t="16206" r="11752" b="54536"/>
                    <a:stretch/>
                  </pic:blipFill>
                  <pic:spPr bwMode="auto">
                    <a:xfrm>
                      <a:off x="0" y="0"/>
                      <a:ext cx="4314612" cy="1199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9BAF" w14:textId="77777777" w:rsidR="00920D9A" w:rsidRDefault="00920D9A" w:rsidP="005E6BE2">
      <w:r>
        <w:separator/>
      </w:r>
    </w:p>
  </w:endnote>
  <w:endnote w:type="continuationSeparator" w:id="0">
    <w:p w14:paraId="0BB4C45B" w14:textId="77777777" w:rsidR="00920D9A" w:rsidRDefault="00920D9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72778" w14:textId="77777777" w:rsidR="00920D9A" w:rsidRDefault="00920D9A" w:rsidP="005E6BE2">
      <w:r>
        <w:separator/>
      </w:r>
    </w:p>
  </w:footnote>
  <w:footnote w:type="continuationSeparator" w:id="0">
    <w:p w14:paraId="45F1EC11" w14:textId="77777777" w:rsidR="00920D9A" w:rsidRDefault="00920D9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31165">
    <w:abstractNumId w:val="3"/>
  </w:num>
  <w:num w:numId="2" w16cid:durableId="1039664742">
    <w:abstractNumId w:val="2"/>
  </w:num>
  <w:num w:numId="3" w16cid:durableId="1451244827">
    <w:abstractNumId w:val="0"/>
  </w:num>
  <w:num w:numId="4" w16cid:durableId="67144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270E8"/>
    <w:rsid w:val="00070646"/>
    <w:rsid w:val="0007428F"/>
    <w:rsid w:val="00094A65"/>
    <w:rsid w:val="000B33CB"/>
    <w:rsid w:val="000C72F0"/>
    <w:rsid w:val="000C7738"/>
    <w:rsid w:val="000D4B76"/>
    <w:rsid w:val="000F26B8"/>
    <w:rsid w:val="000F353F"/>
    <w:rsid w:val="00105218"/>
    <w:rsid w:val="00117286"/>
    <w:rsid w:val="00125874"/>
    <w:rsid w:val="00134492"/>
    <w:rsid w:val="001376D9"/>
    <w:rsid w:val="001573BC"/>
    <w:rsid w:val="00190AC6"/>
    <w:rsid w:val="00192323"/>
    <w:rsid w:val="001A0FD3"/>
    <w:rsid w:val="001D7E63"/>
    <w:rsid w:val="001E23D8"/>
    <w:rsid w:val="001E7E63"/>
    <w:rsid w:val="001F4502"/>
    <w:rsid w:val="00207E96"/>
    <w:rsid w:val="00217A6B"/>
    <w:rsid w:val="00223546"/>
    <w:rsid w:val="0022533D"/>
    <w:rsid w:val="00226C7E"/>
    <w:rsid w:val="00256070"/>
    <w:rsid w:val="002A4940"/>
    <w:rsid w:val="0034580F"/>
    <w:rsid w:val="00396E49"/>
    <w:rsid w:val="003A2702"/>
    <w:rsid w:val="003A6661"/>
    <w:rsid w:val="003B5605"/>
    <w:rsid w:val="00407DF8"/>
    <w:rsid w:val="00445E74"/>
    <w:rsid w:val="00451DA3"/>
    <w:rsid w:val="00485E5B"/>
    <w:rsid w:val="004A084E"/>
    <w:rsid w:val="004B2F5E"/>
    <w:rsid w:val="004C009E"/>
    <w:rsid w:val="004C6FC7"/>
    <w:rsid w:val="005247D5"/>
    <w:rsid w:val="00572722"/>
    <w:rsid w:val="005A6D79"/>
    <w:rsid w:val="005B5BCF"/>
    <w:rsid w:val="005C33E6"/>
    <w:rsid w:val="005E6BE2"/>
    <w:rsid w:val="006045C5"/>
    <w:rsid w:val="006332F7"/>
    <w:rsid w:val="006606B1"/>
    <w:rsid w:val="006662AF"/>
    <w:rsid w:val="00682703"/>
    <w:rsid w:val="00690B27"/>
    <w:rsid w:val="006912E2"/>
    <w:rsid w:val="006A63CA"/>
    <w:rsid w:val="006B02D9"/>
    <w:rsid w:val="006B0F03"/>
    <w:rsid w:val="007157B0"/>
    <w:rsid w:val="0075669D"/>
    <w:rsid w:val="00776C98"/>
    <w:rsid w:val="007B2B90"/>
    <w:rsid w:val="007B7E35"/>
    <w:rsid w:val="007D7C40"/>
    <w:rsid w:val="00810FCC"/>
    <w:rsid w:val="00814ACF"/>
    <w:rsid w:val="00817B49"/>
    <w:rsid w:val="008513B4"/>
    <w:rsid w:val="008536A6"/>
    <w:rsid w:val="008711DD"/>
    <w:rsid w:val="00880F57"/>
    <w:rsid w:val="00891784"/>
    <w:rsid w:val="008B319F"/>
    <w:rsid w:val="008D5BD1"/>
    <w:rsid w:val="008E1293"/>
    <w:rsid w:val="008E48E0"/>
    <w:rsid w:val="008F17D6"/>
    <w:rsid w:val="008F6B15"/>
    <w:rsid w:val="00920D9A"/>
    <w:rsid w:val="00947708"/>
    <w:rsid w:val="00964FA5"/>
    <w:rsid w:val="00970FB2"/>
    <w:rsid w:val="00973071"/>
    <w:rsid w:val="00990B49"/>
    <w:rsid w:val="009A0C7A"/>
    <w:rsid w:val="009B0BA6"/>
    <w:rsid w:val="009B7786"/>
    <w:rsid w:val="009C0B7C"/>
    <w:rsid w:val="009C38A1"/>
    <w:rsid w:val="009C532C"/>
    <w:rsid w:val="009C6C0F"/>
    <w:rsid w:val="009C7F24"/>
    <w:rsid w:val="00A170FB"/>
    <w:rsid w:val="00A6718F"/>
    <w:rsid w:val="00A87A78"/>
    <w:rsid w:val="00AA5C99"/>
    <w:rsid w:val="00AA5D11"/>
    <w:rsid w:val="00AC3380"/>
    <w:rsid w:val="00AC39EB"/>
    <w:rsid w:val="00AE6CFD"/>
    <w:rsid w:val="00AF6082"/>
    <w:rsid w:val="00B0089C"/>
    <w:rsid w:val="00B246EB"/>
    <w:rsid w:val="00B410EA"/>
    <w:rsid w:val="00B60D42"/>
    <w:rsid w:val="00B806B0"/>
    <w:rsid w:val="00BC1226"/>
    <w:rsid w:val="00BC47E4"/>
    <w:rsid w:val="00BE6B36"/>
    <w:rsid w:val="00C06971"/>
    <w:rsid w:val="00C17198"/>
    <w:rsid w:val="00C1766C"/>
    <w:rsid w:val="00C45669"/>
    <w:rsid w:val="00C53625"/>
    <w:rsid w:val="00C6709E"/>
    <w:rsid w:val="00C753DB"/>
    <w:rsid w:val="00C95950"/>
    <w:rsid w:val="00CB43D1"/>
    <w:rsid w:val="00CD1A57"/>
    <w:rsid w:val="00D32A7F"/>
    <w:rsid w:val="00D5213B"/>
    <w:rsid w:val="00DB1BD4"/>
    <w:rsid w:val="00DC5E75"/>
    <w:rsid w:val="00DF54A8"/>
    <w:rsid w:val="00E00644"/>
    <w:rsid w:val="00E1441F"/>
    <w:rsid w:val="00E21585"/>
    <w:rsid w:val="00E2433D"/>
    <w:rsid w:val="00E5371B"/>
    <w:rsid w:val="00E55B76"/>
    <w:rsid w:val="00E71D15"/>
    <w:rsid w:val="00E73AE7"/>
    <w:rsid w:val="00EB4894"/>
    <w:rsid w:val="00ED39E3"/>
    <w:rsid w:val="00EE3C65"/>
    <w:rsid w:val="00F06579"/>
    <w:rsid w:val="00F16C54"/>
    <w:rsid w:val="00F673C9"/>
    <w:rsid w:val="00F97F87"/>
    <w:rsid w:val="00FA5AB6"/>
    <w:rsid w:val="00FC2AC9"/>
    <w:rsid w:val="00FD6F5B"/>
    <w:rsid w:val="00FE04E8"/>
    <w:rsid w:val="00FF055F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D46FC-DE37-47C7-9EFF-8812D8B1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2022-04-30T04:32:00Z</dcterms:created>
  <dcterms:modified xsi:type="dcterms:W3CDTF">2022-04-30T04:36:00Z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