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39843" w14:textId="3785CBD4" w:rsidR="00DD3086" w:rsidRPr="009F71F9" w:rsidRDefault="009F71F9" w:rsidP="00836B03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ΘΕΜΑ </w:t>
      </w:r>
      <w:r>
        <w:rPr>
          <w:sz w:val="24"/>
          <w:szCs w:val="24"/>
          <w:lang w:val="en-US"/>
        </w:rPr>
        <w:t>4</w:t>
      </w:r>
    </w:p>
    <w:p w14:paraId="0E9694C9" w14:textId="7F60E477" w:rsidR="00836B03" w:rsidRPr="00287CCA" w:rsidRDefault="00836B03" w:rsidP="00836B03">
      <w:pPr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Δίνεται τραπέζιο ΑΒΓΔ με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>
        <w:rPr>
          <w:sz w:val="24"/>
          <w:szCs w:val="24"/>
        </w:rPr>
        <w:t xml:space="preserve"> =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/>
          <w:iCs/>
          <w:sz w:val="24"/>
          <w:szCs w:val="24"/>
        </w:rPr>
        <w:t xml:space="preserve"> = 90</w:t>
      </w:r>
      <w:r>
        <w:rPr>
          <w:rFonts w:eastAsiaTheme="minorEastAsia"/>
          <w:iCs/>
          <w:sz w:val="24"/>
          <w:szCs w:val="24"/>
          <w:vertAlign w:val="superscript"/>
        </w:rPr>
        <w:t>0</w:t>
      </w:r>
      <w:r>
        <w:rPr>
          <w:rFonts w:eastAsiaTheme="minorEastAsia"/>
          <w:iCs/>
          <w:sz w:val="24"/>
          <w:szCs w:val="24"/>
        </w:rPr>
        <w:t xml:space="preserve"> </w:t>
      </w:r>
      <w:r w:rsidRPr="00287CCA">
        <w:rPr>
          <w:rFonts w:ascii="Calibri" w:hAnsi="Calibri"/>
          <w:sz w:val="24"/>
          <w:szCs w:val="24"/>
        </w:rPr>
        <w:t>και ΑΔ=4,  ΑΒ=5,  ΔΓ=8.</w:t>
      </w:r>
      <w:r w:rsidR="003F1C74">
        <w:rPr>
          <w:rFonts w:ascii="Calibri" w:hAnsi="Calibri"/>
          <w:sz w:val="24"/>
          <w:szCs w:val="24"/>
        </w:rPr>
        <w:t xml:space="preserve"> Από την κορυφή Β φέρουμε το ύψος ΒΕ.</w:t>
      </w:r>
    </w:p>
    <w:p w14:paraId="502DBBDD" w14:textId="35561AC5" w:rsidR="003F1C74" w:rsidRPr="003C1DEB" w:rsidRDefault="00836B03" w:rsidP="003C1DEB">
      <w:pPr>
        <w:tabs>
          <w:tab w:val="left" w:pos="7513"/>
        </w:tabs>
        <w:spacing w:after="0" w:line="360" w:lineRule="auto"/>
        <w:jc w:val="both"/>
        <w:rPr>
          <w:rFonts w:ascii="Calibri" w:hAnsi="Calibri"/>
          <w:sz w:val="24"/>
          <w:szCs w:val="24"/>
        </w:rPr>
      </w:pPr>
      <w:r w:rsidRPr="00287CCA">
        <w:rPr>
          <w:rFonts w:ascii="Calibri" w:hAnsi="Calibri"/>
          <w:sz w:val="24"/>
          <w:szCs w:val="24"/>
        </w:rPr>
        <w:t xml:space="preserve">α) </w:t>
      </w:r>
      <w:r w:rsidR="003F1C74" w:rsidRPr="003C1DEB">
        <w:rPr>
          <w:rFonts w:ascii="Calibri" w:hAnsi="Calibri"/>
          <w:sz w:val="24"/>
          <w:szCs w:val="24"/>
        </w:rPr>
        <w:t>Να υπολογίσετε το μήκος του τμήματος ΕΓ.</w:t>
      </w:r>
      <w:r w:rsidR="005C722E">
        <w:rPr>
          <w:rFonts w:ascii="Calibri" w:hAnsi="Calibri"/>
          <w:sz w:val="24"/>
          <w:szCs w:val="24"/>
        </w:rPr>
        <w:tab/>
        <w:t>(Μονάδες 7</w:t>
      </w:r>
      <w:r w:rsidR="003C1DEB">
        <w:rPr>
          <w:rFonts w:ascii="Calibri" w:hAnsi="Calibri"/>
          <w:sz w:val="24"/>
          <w:szCs w:val="24"/>
        </w:rPr>
        <w:t>)</w:t>
      </w:r>
    </w:p>
    <w:p w14:paraId="27440830" w14:textId="19FA44E1" w:rsidR="003F1C74" w:rsidRDefault="003C1DEB" w:rsidP="003C1DEB">
      <w:pPr>
        <w:tabs>
          <w:tab w:val="left" w:pos="7513"/>
        </w:tabs>
        <w:spacing w:after="0" w:line="360" w:lineRule="auto"/>
        <w:jc w:val="both"/>
        <w:rPr>
          <w:rFonts w:ascii="Calibri" w:hAnsi="Calibri"/>
          <w:bCs/>
          <w:iCs/>
          <w:color w:val="000000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β) </w:t>
      </w:r>
      <w:r w:rsidR="003F1C74" w:rsidRPr="003C1DEB">
        <w:rPr>
          <w:rFonts w:ascii="Calibri" w:hAnsi="Calibri"/>
          <w:sz w:val="24"/>
          <w:szCs w:val="24"/>
        </w:rPr>
        <w:t>Να αποδείξετε ότι το μήκος της πλευράς ΒΓ του τραπεζίου ισούται με 5.</w:t>
      </w:r>
      <w:r>
        <w:rPr>
          <w:rFonts w:ascii="Calibri" w:hAnsi="Calibri"/>
          <w:sz w:val="24"/>
          <w:szCs w:val="24"/>
        </w:rPr>
        <w:tab/>
      </w:r>
      <w:r w:rsidR="005C722E">
        <w:rPr>
          <w:rFonts w:ascii="Calibri" w:hAnsi="Calibri"/>
          <w:bCs/>
          <w:iCs/>
          <w:color w:val="000000"/>
          <w:sz w:val="24"/>
          <w:szCs w:val="24"/>
        </w:rPr>
        <w:t>(Μονάδες 8</w:t>
      </w:r>
      <w:bookmarkStart w:id="0" w:name="_GoBack"/>
      <w:bookmarkEnd w:id="0"/>
      <w:r w:rsidR="00836B03" w:rsidRPr="003F1C74">
        <w:rPr>
          <w:rFonts w:ascii="Calibri" w:hAnsi="Calibri"/>
          <w:bCs/>
          <w:iCs/>
          <w:color w:val="000000"/>
          <w:sz w:val="24"/>
          <w:szCs w:val="24"/>
        </w:rPr>
        <w:t>)</w:t>
      </w:r>
    </w:p>
    <w:p w14:paraId="22E95577" w14:textId="1E407762" w:rsidR="009F71F9" w:rsidRPr="009F71F9" w:rsidRDefault="009F71F9" w:rsidP="009F71F9">
      <w:pPr>
        <w:tabs>
          <w:tab w:val="left" w:pos="7513"/>
        </w:tabs>
        <w:spacing w:after="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iCs/>
          <w:color w:val="000000"/>
          <w:sz w:val="24"/>
          <w:szCs w:val="24"/>
        </w:rPr>
        <w:t>γ</w:t>
      </w:r>
      <w:r w:rsidRPr="009F71F9">
        <w:rPr>
          <w:rFonts w:ascii="Calibri" w:hAnsi="Calibri"/>
          <w:bCs/>
          <w:iCs/>
          <w:color w:val="000000"/>
          <w:sz w:val="24"/>
          <w:szCs w:val="24"/>
        </w:rPr>
        <w:t xml:space="preserve">) </w:t>
      </w:r>
      <w:r>
        <w:rPr>
          <w:rFonts w:ascii="Calibri" w:hAnsi="Calibri"/>
          <w:bCs/>
          <w:iCs/>
          <w:color w:val="000000"/>
          <w:sz w:val="24"/>
          <w:szCs w:val="24"/>
        </w:rPr>
        <w:t>Να υπολογίσετε</w:t>
      </w:r>
      <w:r w:rsidR="005C722E">
        <w:rPr>
          <w:rFonts w:ascii="Calibri" w:hAnsi="Calibri"/>
          <w:bCs/>
          <w:iCs/>
          <w:color w:val="000000"/>
          <w:sz w:val="24"/>
          <w:szCs w:val="24"/>
        </w:rPr>
        <w:t xml:space="preserve"> την περίμετρο και</w:t>
      </w:r>
      <w:r>
        <w:rPr>
          <w:rFonts w:ascii="Calibri" w:hAnsi="Calibri"/>
          <w:bCs/>
          <w:iCs/>
          <w:color w:val="000000"/>
          <w:sz w:val="24"/>
          <w:szCs w:val="24"/>
        </w:rPr>
        <w:t xml:space="preserve"> το εμβαδό του τραπεζίου ΑΒΓΔ.</w:t>
      </w:r>
      <w:r>
        <w:rPr>
          <w:rFonts w:ascii="Calibri" w:hAnsi="Calibri"/>
          <w:bCs/>
          <w:iCs/>
          <w:color w:val="000000"/>
          <w:sz w:val="24"/>
          <w:szCs w:val="24"/>
        </w:rPr>
        <w:tab/>
      </w:r>
      <w:r w:rsidR="005C722E">
        <w:rPr>
          <w:rFonts w:ascii="Calibri" w:hAnsi="Calibri"/>
          <w:bCs/>
          <w:iCs/>
          <w:color w:val="000000"/>
          <w:sz w:val="24"/>
          <w:szCs w:val="24"/>
        </w:rPr>
        <w:t>(Μονάδες 10</w:t>
      </w:r>
      <w:r w:rsidRPr="003F1C74">
        <w:rPr>
          <w:rFonts w:ascii="Calibri" w:hAnsi="Calibri"/>
          <w:bCs/>
          <w:iCs/>
          <w:color w:val="000000"/>
          <w:sz w:val="24"/>
          <w:szCs w:val="24"/>
        </w:rPr>
        <w:t>)</w:t>
      </w:r>
    </w:p>
    <w:p w14:paraId="29A806A2" w14:textId="07157619" w:rsidR="00836B03" w:rsidRPr="00287CCA" w:rsidRDefault="00FE235F" w:rsidP="00836B03">
      <w:pPr>
        <w:spacing w:line="360" w:lineRule="auto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  <w:lang w:eastAsia="el-GR"/>
        </w:rPr>
        <w:drawing>
          <wp:inline distT="0" distB="0" distL="0" distR="0" wp14:anchorId="287A4384" wp14:editId="1EE5B633">
            <wp:extent cx="4060800" cy="2646000"/>
            <wp:effectExtent l="0" t="0" r="0" b="254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00" cy="26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B03" w:rsidRPr="00287CCA" w:rsidSect="000B41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4C96D0" w14:textId="77777777" w:rsidR="004D022A" w:rsidRDefault="004D022A" w:rsidP="008074AA">
      <w:pPr>
        <w:spacing w:after="0" w:line="240" w:lineRule="auto"/>
      </w:pPr>
      <w:r>
        <w:separator/>
      </w:r>
    </w:p>
  </w:endnote>
  <w:endnote w:type="continuationSeparator" w:id="0">
    <w:p w14:paraId="2BA978BD" w14:textId="77777777" w:rsidR="004D022A" w:rsidRDefault="004D022A" w:rsidP="00807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5ACB5" w14:textId="77777777" w:rsidR="008074AA" w:rsidRDefault="008074A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85FA4" w14:textId="77777777" w:rsidR="008074AA" w:rsidRDefault="008074A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1D111" w14:textId="77777777" w:rsidR="008074AA" w:rsidRDefault="008074A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D3682" w14:textId="77777777" w:rsidR="004D022A" w:rsidRDefault="004D022A" w:rsidP="008074AA">
      <w:pPr>
        <w:spacing w:after="0" w:line="240" w:lineRule="auto"/>
      </w:pPr>
      <w:r>
        <w:separator/>
      </w:r>
    </w:p>
  </w:footnote>
  <w:footnote w:type="continuationSeparator" w:id="0">
    <w:p w14:paraId="109AD5B8" w14:textId="77777777" w:rsidR="004D022A" w:rsidRDefault="004D022A" w:rsidP="00807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593D6" w14:textId="77777777" w:rsidR="008074AA" w:rsidRDefault="008074A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C501A" w14:textId="77777777" w:rsidR="008074AA" w:rsidRDefault="008074A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D1915" w14:textId="77777777" w:rsidR="008074AA" w:rsidRDefault="008074A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93005"/>
    <w:multiLevelType w:val="hybridMultilevel"/>
    <w:tmpl w:val="F56237DA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B03"/>
    <w:rsid w:val="00072713"/>
    <w:rsid w:val="000B4167"/>
    <w:rsid w:val="00217518"/>
    <w:rsid w:val="00256CD1"/>
    <w:rsid w:val="002934BA"/>
    <w:rsid w:val="003C1DEB"/>
    <w:rsid w:val="003F1C74"/>
    <w:rsid w:val="003F5C3A"/>
    <w:rsid w:val="00430F8F"/>
    <w:rsid w:val="004B7EA2"/>
    <w:rsid w:val="004D022A"/>
    <w:rsid w:val="005C722E"/>
    <w:rsid w:val="00621CD4"/>
    <w:rsid w:val="008074AA"/>
    <w:rsid w:val="00830A5A"/>
    <w:rsid w:val="00836B03"/>
    <w:rsid w:val="009F71F9"/>
    <w:rsid w:val="00C52083"/>
    <w:rsid w:val="00DD3086"/>
    <w:rsid w:val="00F77783"/>
    <w:rsid w:val="00FE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DC1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6B03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3F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F1C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1C74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8074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8074AA"/>
  </w:style>
  <w:style w:type="paragraph" w:styleId="a7">
    <w:name w:val="footer"/>
    <w:basedOn w:val="a"/>
    <w:link w:val="Char1"/>
    <w:uiPriority w:val="99"/>
    <w:unhideWhenUsed/>
    <w:rsid w:val="008074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807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2022-04-28T09:22:00Z</dcterms:created>
  <dcterms:modified xsi:type="dcterms:W3CDTF">2022-04-28T22:49:00Z</dcterms:modified>
</cp:coreProperties>
</file>