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102DC" w14:textId="3BD0B693" w:rsidR="0075669D" w:rsidRPr="004A3DD4" w:rsidRDefault="00E73AE7" w:rsidP="00E73AE7">
      <w:pPr>
        <w:spacing w:line="360" w:lineRule="auto"/>
        <w:jc w:val="both"/>
        <w:rPr>
          <w:sz w:val="24"/>
          <w:szCs w:val="24"/>
          <w:lang w:val="en-US"/>
        </w:rPr>
      </w:pPr>
      <w:r w:rsidRPr="000D4B76">
        <w:rPr>
          <w:sz w:val="24"/>
          <w:szCs w:val="24"/>
        </w:rPr>
        <w:t xml:space="preserve">ΘΕΜΑ </w:t>
      </w:r>
      <w:r w:rsidR="004A3DD4">
        <w:rPr>
          <w:sz w:val="24"/>
          <w:szCs w:val="24"/>
          <w:lang w:val="en-US"/>
        </w:rPr>
        <w:t>4</w:t>
      </w:r>
      <w:bookmarkStart w:id="0" w:name="_GoBack"/>
      <w:bookmarkEnd w:id="0"/>
    </w:p>
    <w:p w14:paraId="423D0C05" w14:textId="2F7B640D" w:rsidR="00A170FB" w:rsidRPr="00E5371B" w:rsidRDefault="00E5371B" w:rsidP="00C144A5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Δίνεται τετράγωνο ΑΒΓΔ, το οποίο είναι εγγεγραμμένο σε κύκλο </w:t>
      </w:r>
      <w:r w:rsidR="000D4548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>Κ</w:t>
      </w:r>
      <w:r w:rsidR="000D4548">
        <w:rPr>
          <w:rFonts w:eastAsiaTheme="minorEastAsia"/>
          <w:sz w:val="24"/>
          <w:szCs w:val="24"/>
        </w:rPr>
        <w:t>, ρ)</w:t>
      </w:r>
      <w:r>
        <w:rPr>
          <w:rFonts w:eastAsiaTheme="minorEastAsia"/>
          <w:sz w:val="24"/>
          <w:szCs w:val="24"/>
        </w:rPr>
        <w:t>, όπως στο παρακάτω σχήμα.</w:t>
      </w:r>
      <w:r w:rsidR="00C139A4">
        <w:rPr>
          <w:rFonts w:eastAsiaTheme="minorEastAsia"/>
          <w:sz w:val="24"/>
          <w:szCs w:val="24"/>
        </w:rPr>
        <w:t xml:space="preserve"> </w:t>
      </w:r>
      <w:r w:rsidR="00C60E68">
        <w:rPr>
          <w:rFonts w:eastAsiaTheme="minorEastAsia"/>
          <w:sz w:val="24"/>
          <w:szCs w:val="24"/>
        </w:rPr>
        <w:t>Αν το εμβαδόν του τριγώνου ΑΚΔ είναι 4</w:t>
      </w:r>
      <w:r w:rsidR="00C139A4">
        <w:rPr>
          <w:rFonts w:eastAsiaTheme="minorEastAsia"/>
          <w:sz w:val="24"/>
          <w:szCs w:val="24"/>
        </w:rPr>
        <w:t>:</w:t>
      </w:r>
    </w:p>
    <w:p w14:paraId="28305F11" w14:textId="0EB2E6D3" w:rsidR="00207E96" w:rsidRPr="000D4B76" w:rsidRDefault="00207E96" w:rsidP="00C144A5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0D4B76">
        <w:rPr>
          <w:sz w:val="24"/>
          <w:szCs w:val="24"/>
        </w:rPr>
        <w:t xml:space="preserve">α) </w:t>
      </w:r>
      <w:r w:rsidR="00673338">
        <w:rPr>
          <w:sz w:val="24"/>
          <w:szCs w:val="24"/>
        </w:rPr>
        <w:t xml:space="preserve">Να υπολογίσετε </w:t>
      </w:r>
      <w:r w:rsidR="005247D5">
        <w:rPr>
          <w:sz w:val="24"/>
          <w:szCs w:val="24"/>
        </w:rPr>
        <w:t>το εμβαδόν του</w:t>
      </w:r>
      <w:r w:rsidR="00C60E68">
        <w:rPr>
          <w:sz w:val="24"/>
          <w:szCs w:val="24"/>
        </w:rPr>
        <w:t xml:space="preserve"> τετραγώνου ΑΒΓΔ</w:t>
      </w:r>
      <w:r w:rsidR="005247D5">
        <w:rPr>
          <w:sz w:val="24"/>
          <w:szCs w:val="24"/>
        </w:rPr>
        <w:t>.</w:t>
      </w:r>
      <w:r w:rsidR="00C139A4">
        <w:rPr>
          <w:sz w:val="24"/>
          <w:szCs w:val="24"/>
        </w:rPr>
        <w:tab/>
      </w:r>
      <w:r w:rsidR="00E2433D">
        <w:rPr>
          <w:sz w:val="24"/>
          <w:szCs w:val="24"/>
        </w:rPr>
        <w:tab/>
      </w:r>
      <w:r w:rsidR="005247D5">
        <w:rPr>
          <w:sz w:val="24"/>
          <w:szCs w:val="24"/>
        </w:rPr>
        <w:tab/>
      </w:r>
      <w:r w:rsidR="00192323">
        <w:rPr>
          <w:rFonts w:eastAsiaTheme="minorEastAsia"/>
          <w:sz w:val="24"/>
          <w:szCs w:val="24"/>
        </w:rPr>
        <w:t>(</w:t>
      </w:r>
      <w:r w:rsidRPr="000D4B76">
        <w:rPr>
          <w:sz w:val="24"/>
          <w:szCs w:val="24"/>
        </w:rPr>
        <w:t xml:space="preserve">Μονάδες </w:t>
      </w:r>
      <w:r w:rsidR="00C60E68">
        <w:rPr>
          <w:sz w:val="24"/>
          <w:szCs w:val="24"/>
        </w:rPr>
        <w:t>08</w:t>
      </w:r>
      <w:r w:rsidRPr="000D4B76">
        <w:rPr>
          <w:sz w:val="24"/>
          <w:szCs w:val="24"/>
        </w:rPr>
        <w:t>)</w:t>
      </w:r>
    </w:p>
    <w:p w14:paraId="762B35DD" w14:textId="2EA518BD" w:rsidR="006662AF" w:rsidRDefault="00207E96" w:rsidP="00C144A5">
      <w:pPr>
        <w:spacing w:line="360" w:lineRule="auto"/>
        <w:jc w:val="both"/>
        <w:rPr>
          <w:sz w:val="24"/>
          <w:szCs w:val="24"/>
        </w:rPr>
      </w:pPr>
      <w:r w:rsidRPr="000D4B76">
        <w:rPr>
          <w:sz w:val="24"/>
          <w:szCs w:val="24"/>
        </w:rPr>
        <w:t>β</w:t>
      </w:r>
      <w:r w:rsidR="00E73AE7" w:rsidRPr="000D4B76">
        <w:rPr>
          <w:sz w:val="24"/>
          <w:szCs w:val="24"/>
        </w:rPr>
        <w:t>)</w:t>
      </w:r>
      <w:r w:rsidR="00E2433D">
        <w:rPr>
          <w:sz w:val="24"/>
          <w:szCs w:val="24"/>
        </w:rPr>
        <w:t xml:space="preserve"> </w:t>
      </w:r>
      <w:r w:rsidR="00673338">
        <w:rPr>
          <w:sz w:val="24"/>
          <w:szCs w:val="24"/>
        </w:rPr>
        <w:t xml:space="preserve">Να αποδείξετε ότι </w:t>
      </w:r>
      <m:oMath>
        <m:r>
          <w:rPr>
            <w:rFonts w:ascii="Cambria Math" w:hAnsi="Cambria Math"/>
            <w:sz w:val="24"/>
            <w:szCs w:val="24"/>
          </w:rPr>
          <m:t>ρ=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8</m:t>
            </m:r>
          </m:e>
        </m:rad>
      </m:oMath>
      <w:r w:rsidR="00FD6F5B">
        <w:rPr>
          <w:sz w:val="24"/>
          <w:szCs w:val="24"/>
        </w:rPr>
        <w:t>.</w:t>
      </w:r>
      <w:r w:rsidR="00FD6F5B">
        <w:rPr>
          <w:sz w:val="24"/>
          <w:szCs w:val="24"/>
        </w:rPr>
        <w:tab/>
      </w:r>
      <w:r w:rsidR="00FD6F5B">
        <w:rPr>
          <w:sz w:val="24"/>
          <w:szCs w:val="24"/>
        </w:rPr>
        <w:tab/>
      </w:r>
      <w:r w:rsidR="00DA2351">
        <w:rPr>
          <w:sz w:val="24"/>
          <w:szCs w:val="24"/>
        </w:rPr>
        <w:tab/>
      </w:r>
      <w:r w:rsidR="00DA2351">
        <w:rPr>
          <w:sz w:val="24"/>
          <w:szCs w:val="24"/>
        </w:rPr>
        <w:tab/>
      </w:r>
      <w:r w:rsidR="00DA2351">
        <w:rPr>
          <w:sz w:val="24"/>
          <w:szCs w:val="24"/>
        </w:rPr>
        <w:tab/>
      </w:r>
      <w:r w:rsidR="00DA2351">
        <w:rPr>
          <w:sz w:val="24"/>
          <w:szCs w:val="24"/>
        </w:rPr>
        <w:tab/>
      </w:r>
      <w:r w:rsidR="005247D5" w:rsidRPr="000D4B76">
        <w:rPr>
          <w:sz w:val="24"/>
          <w:szCs w:val="24"/>
        </w:rPr>
        <w:t xml:space="preserve">(Μονάδες </w:t>
      </w:r>
      <w:r w:rsidR="00DA2351">
        <w:rPr>
          <w:sz w:val="24"/>
          <w:szCs w:val="24"/>
        </w:rPr>
        <w:t>07</w:t>
      </w:r>
      <w:r w:rsidR="005247D5" w:rsidRPr="000D4B76">
        <w:rPr>
          <w:sz w:val="24"/>
          <w:szCs w:val="24"/>
        </w:rPr>
        <w:t>)</w:t>
      </w:r>
    </w:p>
    <w:p w14:paraId="527C454D" w14:textId="632090D9" w:rsidR="006662AF" w:rsidRDefault="006662AF" w:rsidP="00FD6F5B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γ) </w:t>
      </w:r>
      <w:r w:rsidR="00DA2351">
        <w:rPr>
          <w:sz w:val="24"/>
          <w:szCs w:val="24"/>
        </w:rPr>
        <w:t xml:space="preserve">Να υπολογίσετε </w:t>
      </w:r>
      <w:r w:rsidR="00C139A4">
        <w:rPr>
          <w:sz w:val="24"/>
          <w:szCs w:val="24"/>
        </w:rPr>
        <w:t xml:space="preserve">το εμβαδόν του κύκλου </w:t>
      </w:r>
      <w:r w:rsidR="007C6FDD">
        <w:rPr>
          <w:sz w:val="24"/>
          <w:szCs w:val="24"/>
        </w:rPr>
        <w:t>(</w:t>
      </w:r>
      <w:r w:rsidR="00C139A4">
        <w:rPr>
          <w:sz w:val="24"/>
          <w:szCs w:val="24"/>
        </w:rPr>
        <w:t>Κ</w:t>
      </w:r>
      <w:r w:rsidR="007C6FDD">
        <w:rPr>
          <w:sz w:val="24"/>
          <w:szCs w:val="24"/>
        </w:rPr>
        <w:t>, ρ)</w:t>
      </w:r>
      <w:r w:rsidR="00C139A4">
        <w:rPr>
          <w:sz w:val="24"/>
          <w:szCs w:val="24"/>
        </w:rPr>
        <w:t>.</w:t>
      </w:r>
      <w:r w:rsidR="007C6FD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D4B76">
        <w:rPr>
          <w:sz w:val="24"/>
          <w:szCs w:val="24"/>
        </w:rPr>
        <w:t xml:space="preserve">(Μονάδες </w:t>
      </w:r>
      <w:r w:rsidR="00DA2351">
        <w:rPr>
          <w:sz w:val="24"/>
          <w:szCs w:val="24"/>
        </w:rPr>
        <w:t>10</w:t>
      </w:r>
      <w:r w:rsidRPr="000D4B76">
        <w:rPr>
          <w:sz w:val="24"/>
          <w:szCs w:val="24"/>
        </w:rPr>
        <w:t>)</w:t>
      </w:r>
    </w:p>
    <w:p w14:paraId="1BADD9A8" w14:textId="77777777" w:rsidR="00E07A83" w:rsidRPr="00E07A83" w:rsidRDefault="00E07A83" w:rsidP="00FD6F5B">
      <w:pPr>
        <w:spacing w:line="360" w:lineRule="auto"/>
        <w:jc w:val="both"/>
        <w:rPr>
          <w:sz w:val="24"/>
          <w:szCs w:val="24"/>
          <w:lang w:val="en-US"/>
        </w:rPr>
      </w:pPr>
    </w:p>
    <w:p w14:paraId="1BFA08E2" w14:textId="7DD37366" w:rsidR="00094A65" w:rsidRPr="000D4B76" w:rsidRDefault="000D4548" w:rsidP="00EE3C65">
      <w:pPr>
        <w:tabs>
          <w:tab w:val="left" w:pos="6804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33FF0851" wp14:editId="52FA587B">
            <wp:extent cx="1990846" cy="1968093"/>
            <wp:effectExtent l="0" t="0" r="0" b="0"/>
            <wp:docPr id="3" name="Γραφικό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Γραφικό 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w15="http://schemas.microsoft.com/office/word/2012/wordml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2"/>
                        </a:ext>
                      </a:extLst>
                    </a:blip>
                    <a:srcRect l="41345" t="37442" r="29713" b="22325"/>
                    <a:stretch/>
                  </pic:blipFill>
                  <pic:spPr bwMode="auto">
                    <a:xfrm>
                      <a:off x="0" y="0"/>
                      <a:ext cx="2004191" cy="1981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94A65" w:rsidRPr="000D4B7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45807C" w14:textId="77777777" w:rsidR="00DA0005" w:rsidRDefault="00DA0005" w:rsidP="005E6BE2">
      <w:r>
        <w:separator/>
      </w:r>
    </w:p>
  </w:endnote>
  <w:endnote w:type="continuationSeparator" w:id="0">
    <w:p w14:paraId="690B79A8" w14:textId="77777777" w:rsidR="00DA0005" w:rsidRDefault="00DA000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16B79" w14:textId="77777777" w:rsidR="00DA0005" w:rsidRDefault="00DA0005" w:rsidP="005E6BE2">
      <w:r>
        <w:separator/>
      </w:r>
    </w:p>
  </w:footnote>
  <w:footnote w:type="continuationSeparator" w:id="0">
    <w:p w14:paraId="536BFDD3" w14:textId="77777777" w:rsidR="00DA0005" w:rsidRDefault="00DA000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270E8"/>
    <w:rsid w:val="00094A65"/>
    <w:rsid w:val="000A7A39"/>
    <w:rsid w:val="000B33CB"/>
    <w:rsid w:val="000C72F0"/>
    <w:rsid w:val="000C7738"/>
    <w:rsid w:val="000D4548"/>
    <w:rsid w:val="000D4B76"/>
    <w:rsid w:val="000F26B8"/>
    <w:rsid w:val="000F353F"/>
    <w:rsid w:val="00105218"/>
    <w:rsid w:val="00125874"/>
    <w:rsid w:val="001376D9"/>
    <w:rsid w:val="001573BC"/>
    <w:rsid w:val="00190AC6"/>
    <w:rsid w:val="00192323"/>
    <w:rsid w:val="001B225E"/>
    <w:rsid w:val="001E23D8"/>
    <w:rsid w:val="001E7E63"/>
    <w:rsid w:val="00207E96"/>
    <w:rsid w:val="00217A6B"/>
    <w:rsid w:val="00223546"/>
    <w:rsid w:val="00226C7E"/>
    <w:rsid w:val="00256070"/>
    <w:rsid w:val="002A4940"/>
    <w:rsid w:val="003340EB"/>
    <w:rsid w:val="0034580F"/>
    <w:rsid w:val="003A555D"/>
    <w:rsid w:val="003A6661"/>
    <w:rsid w:val="003B5605"/>
    <w:rsid w:val="00407DF8"/>
    <w:rsid w:val="00445E74"/>
    <w:rsid w:val="00451DA3"/>
    <w:rsid w:val="00483A11"/>
    <w:rsid w:val="00485E5B"/>
    <w:rsid w:val="004A084E"/>
    <w:rsid w:val="004A3DD4"/>
    <w:rsid w:val="005247D5"/>
    <w:rsid w:val="00572722"/>
    <w:rsid w:val="005A6D79"/>
    <w:rsid w:val="005B5BCF"/>
    <w:rsid w:val="005C33E6"/>
    <w:rsid w:val="005E6BE2"/>
    <w:rsid w:val="006045C5"/>
    <w:rsid w:val="00605923"/>
    <w:rsid w:val="006332F7"/>
    <w:rsid w:val="006606B1"/>
    <w:rsid w:val="006662AF"/>
    <w:rsid w:val="00673338"/>
    <w:rsid w:val="00690B27"/>
    <w:rsid w:val="006912E2"/>
    <w:rsid w:val="006A63CA"/>
    <w:rsid w:val="006B02D9"/>
    <w:rsid w:val="007157B0"/>
    <w:rsid w:val="0075669D"/>
    <w:rsid w:val="007B2B90"/>
    <w:rsid w:val="007B7E35"/>
    <w:rsid w:val="007C6FDD"/>
    <w:rsid w:val="00814ACF"/>
    <w:rsid w:val="00817B49"/>
    <w:rsid w:val="00846D45"/>
    <w:rsid w:val="008536A6"/>
    <w:rsid w:val="008711DD"/>
    <w:rsid w:val="00891784"/>
    <w:rsid w:val="008B319F"/>
    <w:rsid w:val="008D5BD1"/>
    <w:rsid w:val="008E1293"/>
    <w:rsid w:val="008E48E0"/>
    <w:rsid w:val="008F17D6"/>
    <w:rsid w:val="008F6B15"/>
    <w:rsid w:val="00970FB2"/>
    <w:rsid w:val="00990B49"/>
    <w:rsid w:val="009A0C7A"/>
    <w:rsid w:val="009B0BA6"/>
    <w:rsid w:val="009B7786"/>
    <w:rsid w:val="009C532C"/>
    <w:rsid w:val="009C6C0F"/>
    <w:rsid w:val="00A170FB"/>
    <w:rsid w:val="00A6718F"/>
    <w:rsid w:val="00A87A78"/>
    <w:rsid w:val="00AA5C99"/>
    <w:rsid w:val="00AA5D11"/>
    <w:rsid w:val="00AC3380"/>
    <w:rsid w:val="00AC39EB"/>
    <w:rsid w:val="00AD1AE6"/>
    <w:rsid w:val="00AE6CFD"/>
    <w:rsid w:val="00AF6082"/>
    <w:rsid w:val="00B0089C"/>
    <w:rsid w:val="00B410EA"/>
    <w:rsid w:val="00B60D42"/>
    <w:rsid w:val="00BC47E4"/>
    <w:rsid w:val="00BE6B36"/>
    <w:rsid w:val="00C139A4"/>
    <w:rsid w:val="00C144A5"/>
    <w:rsid w:val="00C17198"/>
    <w:rsid w:val="00C1766C"/>
    <w:rsid w:val="00C45669"/>
    <w:rsid w:val="00C53625"/>
    <w:rsid w:val="00C60E68"/>
    <w:rsid w:val="00C6709E"/>
    <w:rsid w:val="00C753DB"/>
    <w:rsid w:val="00CB43D1"/>
    <w:rsid w:val="00CD1A57"/>
    <w:rsid w:val="00D32A7F"/>
    <w:rsid w:val="00D5213B"/>
    <w:rsid w:val="00DA0005"/>
    <w:rsid w:val="00DA2351"/>
    <w:rsid w:val="00DB1BD4"/>
    <w:rsid w:val="00DC4949"/>
    <w:rsid w:val="00DC5E75"/>
    <w:rsid w:val="00DF54A8"/>
    <w:rsid w:val="00E00644"/>
    <w:rsid w:val="00E07A83"/>
    <w:rsid w:val="00E21585"/>
    <w:rsid w:val="00E2433D"/>
    <w:rsid w:val="00E5371B"/>
    <w:rsid w:val="00E73AE7"/>
    <w:rsid w:val="00EB4894"/>
    <w:rsid w:val="00EE3C65"/>
    <w:rsid w:val="00F06579"/>
    <w:rsid w:val="00F41B63"/>
    <w:rsid w:val="00F97F87"/>
    <w:rsid w:val="00FA5AB6"/>
    <w:rsid w:val="00FC2AC9"/>
    <w:rsid w:val="00FD6F5B"/>
    <w:rsid w:val="00FE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46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2022-04-28T15:49:00Z</dcterms:created>
  <dcterms:modified xsi:type="dcterms:W3CDTF">2022-04-28T20:53:00Z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