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0A2" w:rsidRDefault="004969DF">
      <w:pPr>
        <w:spacing w:line="360" w:lineRule="auto"/>
        <w:jc w:val="both"/>
      </w:pPr>
      <w:r>
        <w:rPr>
          <w:sz w:val="24"/>
          <w:szCs w:val="24"/>
        </w:rPr>
        <w:t>ΘΕΜΑ 2</w:t>
      </w:r>
    </w:p>
    <w:p w:rsidR="008270A2" w:rsidRDefault="004969DF">
      <w:pPr>
        <w:spacing w:line="360" w:lineRule="auto"/>
      </w:pPr>
      <w:r>
        <w:rPr>
          <w:sz w:val="24"/>
          <w:szCs w:val="24"/>
        </w:rPr>
        <w:t>α) Να λύσ</w:t>
      </w:r>
      <w:r w:rsidR="00480DE7">
        <w:rPr>
          <w:sz w:val="24"/>
          <w:szCs w:val="24"/>
        </w:rPr>
        <w:t>εις</w:t>
      </w:r>
      <w:r>
        <w:rPr>
          <w:sz w:val="24"/>
          <w:szCs w:val="24"/>
        </w:rPr>
        <w:t xml:space="preserve"> την εξίσωση: </w:t>
      </w:r>
      <m:oMath>
        <m:r>
          <w:rPr>
            <w:rFonts w:ascii="Cambria Math" w:hAnsi="Cambria Math"/>
          </w:rPr>
          <m:t>x-5=10.</m:t>
        </m:r>
      </m:oMath>
    </w:p>
    <w:p w:rsidR="008270A2" w:rsidRDefault="004969DF">
      <w:pPr>
        <w:spacing w:line="360" w:lineRule="auto"/>
        <w:jc w:val="right"/>
      </w:pPr>
      <w:r>
        <w:rPr>
          <w:sz w:val="24"/>
          <w:szCs w:val="24"/>
        </w:rPr>
        <w:t>(Μονάδες 10)</w:t>
      </w:r>
    </w:p>
    <w:p w:rsidR="008270A2" w:rsidRDefault="004969DF">
      <w:pPr>
        <w:spacing w:line="360" w:lineRule="auto"/>
        <w:rPr>
          <w:i/>
          <w:sz w:val="24"/>
          <w:szCs w:val="24"/>
        </w:rPr>
      </w:pPr>
      <w:r>
        <w:rPr>
          <w:sz w:val="24"/>
          <w:szCs w:val="24"/>
        </w:rPr>
        <w:t>β) Να λύσ</w:t>
      </w:r>
      <w:r w:rsidR="00480DE7">
        <w:rPr>
          <w:sz w:val="24"/>
          <w:szCs w:val="24"/>
        </w:rPr>
        <w:t>εις</w:t>
      </w:r>
      <w:bookmarkStart w:id="0" w:name="_GoBack"/>
      <w:bookmarkEnd w:id="0"/>
      <w:r>
        <w:rPr>
          <w:sz w:val="24"/>
          <w:szCs w:val="24"/>
        </w:rPr>
        <w:t xml:space="preserve"> την εξίσωση: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x-5</m:t>
            </m:r>
          </m:e>
        </m:d>
        <m:r>
          <w:rPr>
            <w:rFonts w:ascii="Cambria Math" w:hAnsi="Cambria Math"/>
          </w:rPr>
          <m:t>=10.</m:t>
        </m:r>
      </m:oMath>
    </w:p>
    <w:p w:rsidR="008270A2" w:rsidRDefault="004969DF">
      <w:pPr>
        <w:spacing w:line="360" w:lineRule="auto"/>
        <w:jc w:val="right"/>
      </w:pPr>
      <w:r>
        <w:rPr>
          <w:sz w:val="24"/>
          <w:szCs w:val="24"/>
        </w:rPr>
        <w:t>(Μονάδες 15)</w:t>
      </w:r>
    </w:p>
    <w:sectPr w:rsidR="008270A2">
      <w:pgSz w:w="11906" w:h="16838"/>
      <w:pgMar w:top="1418" w:right="1418" w:bottom="1418" w:left="141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oto Sans Arabic UI">
    <w:charset w:val="00"/>
    <w:family w:val="swiss"/>
    <w:pitch w:val="variable"/>
    <w:sig w:usb0="80002043" w:usb1="80002000" w:usb2="00000008" w:usb3="00000000" w:csb0="0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0A2"/>
    <w:rsid w:val="00480DE7"/>
    <w:rsid w:val="004969DF"/>
    <w:rsid w:val="0082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4825E"/>
  <w15:docId w15:val="{505CDA47-E2EA-469B-A4D9-1BE06759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Noto Sans Arabic U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qFormat/>
    <w:rsid w:val="00B30F34"/>
    <w:rPr>
      <w:color w:val="808080"/>
    </w:rPr>
  </w:style>
  <w:style w:type="character" w:customStyle="1" w:styleId="Char">
    <w:name w:val="Κείμενο πλαισίου Char"/>
    <w:basedOn w:val="a0"/>
    <w:qFormat/>
    <w:rsid w:val="00B30F34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qFormat/>
    <w:rsid w:val="00B30F34"/>
    <w:rPr>
      <w:sz w:val="16"/>
      <w:szCs w:val="16"/>
    </w:rPr>
  </w:style>
  <w:style w:type="character" w:customStyle="1" w:styleId="Char0">
    <w:name w:val="Κείμενο σχολίου Char"/>
    <w:basedOn w:val="a0"/>
    <w:qFormat/>
    <w:rsid w:val="00B30F34"/>
    <w:rPr>
      <w:sz w:val="20"/>
      <w:szCs w:val="20"/>
    </w:rPr>
  </w:style>
  <w:style w:type="character" w:customStyle="1" w:styleId="Char1">
    <w:name w:val="Θέμα σχολίου Char"/>
    <w:basedOn w:val="Char0"/>
    <w:qFormat/>
    <w:rsid w:val="00B30F34"/>
    <w:rPr>
      <w:b/>
      <w:bCs/>
      <w:sz w:val="20"/>
      <w:szCs w:val="20"/>
    </w:rPr>
  </w:style>
  <w:style w:type="character" w:customStyle="1" w:styleId="Char2">
    <w:name w:val="Κεφαλίδα Char"/>
    <w:basedOn w:val="a0"/>
    <w:qFormat/>
    <w:rsid w:val="00B30F34"/>
  </w:style>
  <w:style w:type="character" w:customStyle="1" w:styleId="Char3">
    <w:name w:val="Υποσέλιδο Char"/>
    <w:basedOn w:val="a0"/>
    <w:qFormat/>
    <w:rsid w:val="00B30F34"/>
  </w:style>
  <w:style w:type="character" w:customStyle="1" w:styleId="fontstyle01">
    <w:name w:val="fontstyle01"/>
    <w:basedOn w:val="a0"/>
    <w:qFormat/>
    <w:rsid w:val="00B30F34"/>
    <w:rPr>
      <w:rFonts w:ascii="Calibri" w:hAnsi="Calibri" w:cs="Calibri"/>
      <w:b w:val="0"/>
      <w:bCs w:val="0"/>
      <w:i w:val="0"/>
      <w:iCs w:val="0"/>
      <w:color w:val="000000"/>
      <w:sz w:val="24"/>
      <w:szCs w:val="24"/>
    </w:rPr>
  </w:style>
  <w:style w:type="paragraph" w:customStyle="1" w:styleId="a5">
    <w:name w:val="Επικεφαλίδα"/>
    <w:basedOn w:val="a"/>
    <w:next w:val="a6"/>
    <w:qFormat/>
    <w:rsid w:val="00B30F3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rsid w:val="00B30F34"/>
    <w:pPr>
      <w:spacing w:after="140" w:line="276" w:lineRule="auto"/>
    </w:pPr>
  </w:style>
  <w:style w:type="paragraph" w:styleId="a7">
    <w:name w:val="List"/>
    <w:basedOn w:val="a6"/>
    <w:rsid w:val="00B30F34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Ευρετήριο"/>
    <w:basedOn w:val="a"/>
    <w:qFormat/>
    <w:rsid w:val="00B30F34"/>
    <w:pPr>
      <w:suppressLineNumbers/>
    </w:pPr>
    <w:rPr>
      <w:rFonts w:cs="Lohit Devanagari"/>
    </w:rPr>
  </w:style>
  <w:style w:type="paragraph" w:customStyle="1" w:styleId="1">
    <w:name w:val="Λεζάντα1"/>
    <w:basedOn w:val="a"/>
    <w:qFormat/>
    <w:rsid w:val="00B30F3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Balloon Text"/>
    <w:basedOn w:val="a"/>
    <w:qFormat/>
    <w:rsid w:val="00B30F34"/>
    <w:rPr>
      <w:rFonts w:ascii="Tahoma" w:hAnsi="Tahoma" w:cs="Tahoma"/>
      <w:sz w:val="16"/>
      <w:szCs w:val="16"/>
    </w:rPr>
  </w:style>
  <w:style w:type="paragraph" w:styleId="ab">
    <w:name w:val="annotation text"/>
    <w:basedOn w:val="a"/>
    <w:qFormat/>
    <w:rsid w:val="00B30F34"/>
    <w:rPr>
      <w:sz w:val="20"/>
      <w:szCs w:val="20"/>
    </w:rPr>
  </w:style>
  <w:style w:type="paragraph" w:styleId="ac">
    <w:name w:val="annotation subject"/>
    <w:basedOn w:val="ab"/>
    <w:next w:val="ab"/>
    <w:qFormat/>
    <w:rsid w:val="00B30F34"/>
    <w:rPr>
      <w:b/>
      <w:bCs/>
    </w:rPr>
  </w:style>
  <w:style w:type="paragraph" w:styleId="ad">
    <w:name w:val="List Paragraph"/>
    <w:basedOn w:val="a"/>
    <w:qFormat/>
    <w:rsid w:val="00B30F34"/>
    <w:pPr>
      <w:ind w:left="720"/>
      <w:contextualSpacing/>
    </w:pPr>
  </w:style>
  <w:style w:type="paragraph" w:customStyle="1" w:styleId="ae">
    <w:name w:val="Κεφαλίδα και υποσέλιδο"/>
    <w:basedOn w:val="a"/>
    <w:qFormat/>
    <w:rsid w:val="00B30F34"/>
  </w:style>
  <w:style w:type="paragraph" w:customStyle="1" w:styleId="10">
    <w:name w:val="Κεφαλίδα1"/>
    <w:basedOn w:val="a"/>
    <w:qFormat/>
    <w:rsid w:val="00B30F34"/>
    <w:pPr>
      <w:tabs>
        <w:tab w:val="center" w:pos="4153"/>
        <w:tab w:val="right" w:pos="8306"/>
      </w:tabs>
    </w:pPr>
  </w:style>
  <w:style w:type="paragraph" w:customStyle="1" w:styleId="11">
    <w:name w:val="Υποσέλιδο1"/>
    <w:basedOn w:val="a"/>
    <w:qFormat/>
    <w:rsid w:val="00B30F34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 sot</dc:creator>
  <dc:description/>
  <cp:lastModifiedBy>user23</cp:lastModifiedBy>
  <cp:revision>3</cp:revision>
  <dcterms:created xsi:type="dcterms:W3CDTF">2023-04-24T07:25:00Z</dcterms:created>
  <dcterms:modified xsi:type="dcterms:W3CDTF">2023-04-24T08:04:00Z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