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  <w:tab/>
        <w:t xml:space="preserve">      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sz w:val="24"/>
          <w:szCs w:val="24"/>
        </w:rPr>
        <w:t>α)</w:t>
      </w:r>
      <w:r>
        <w:rPr>
          <w:rStyle w:val="Fontstyle01"/>
        </w:rPr>
        <w:t xml:space="preserve"> Είναι εξίσωση δευτέρου βαθμού και έχει διακρίνουσα: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Δ</m:t>
        </m:r>
        <m:r>
          <w:rPr>
            <w:rFonts w:ascii="Cambria Math" w:hAnsi="Cambria Math"/>
          </w:rPr>
          <m:t xml:space="preserve">=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7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49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24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25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,</m:t>
        </m:r>
      </m:oMath>
      <w:r>
        <w:rPr/>
        <w:t xml:space="preserve"> </w:t>
      </w:r>
      <w:r>
        <w:rPr>
          <w:rStyle w:val="Fontstyle01"/>
        </w:rPr>
        <w:t xml:space="preserve">οπότε η εξίσωση έχει δύο λύσεις διαφορετικές μεταξύ τους: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β</m:t>
            </m:r>
            <m:r>
              <w:rPr>
                <w:rFonts w:ascii="Cambria Math" w:hAnsi="Cambria Math"/>
              </w:rPr>
              <m:t xml:space="preserve">±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Δ</m:t>
                </m:r>
              </m:e>
            </m:rad>
          </m:num>
          <m:den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α</m:t>
            </m:r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−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7</m:t>
                </m:r>
              </m:e>
            </m:d>
            <m:r>
              <w:rPr>
                <w:rFonts w:ascii="Cambria Math" w:hAnsi="Cambria Math"/>
              </w:rPr>
              <m:t xml:space="preserve">±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25</m:t>
                </m:r>
              </m:e>
            </m:rad>
          </m:num>
          <m:den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⋅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7</m:t>
            </m:r>
            <m:r>
              <w:rPr>
                <w:rFonts w:ascii="Cambria Math" w:hAnsi="Cambria Math"/>
              </w:rPr>
              <m:t xml:space="preserve">±</m:t>
            </m:r>
            <m:r>
              <w:rPr>
                <w:rFonts w:ascii="Cambria Math" w:hAnsi="Cambria Math"/>
              </w:rPr>
              <m:t xml:space="preserve">5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,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rStyle w:val="Fontstyle01"/>
        </w:rPr>
        <w:t xml:space="preserve">οπότε οι δύο λύσεις της εξίσωσης είναι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6</m:t>
        </m:r>
      </m:oMath>
      <w:r>
        <w:rPr>
          <w:rStyle w:val="Fontstyle01"/>
        </w:rPr>
        <w:t xml:space="preserve"> ή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</w:rPr>
      </w:pPr>
      <w:r>
        <w:rPr/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sz w:val="24"/>
          <w:szCs w:val="24"/>
        </w:rPr>
        <w:t xml:space="preserve">β) Η ανίσωση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0</m:t>
        </m:r>
      </m:oMath>
      <w:r>
        <w:rPr/>
        <w:t xml:space="preserve"> </w:t>
      </w:r>
      <w:r>
        <w:rPr>
          <w:sz w:val="24"/>
          <w:szCs w:val="24"/>
        </w:rPr>
        <w:t xml:space="preserve">έχει λύσεις τους αριθμούς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</m:oMath>
      <w:r>
        <w:rPr>
          <w:sz w:val="24"/>
          <w:szCs w:val="24"/>
        </w:rPr>
        <w:t xml:space="preserve"> για τους οποίους το τριώνυμο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6</m:t>
        </m:r>
      </m:oMath>
      <w:r>
        <w:rPr/>
        <w:t xml:space="preserve"> </w:t>
      </w:r>
      <w:r>
        <w:rPr>
          <w:sz w:val="24"/>
          <w:szCs w:val="24"/>
        </w:rPr>
        <w:t>είναι μικρότερο ή ίσο του μηδέν.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sz w:val="24"/>
          <w:szCs w:val="24"/>
        </w:rPr>
        <w:t xml:space="preserve">Μεταξύ των ριζών του ένα τριώνυμο είναι ετερόσημο του συντελεστή του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</m:oMath>
      <w:r>
        <w:rPr>
          <w:sz w:val="24"/>
          <w:szCs w:val="24"/>
        </w:rPr>
        <w:t xml:space="preserve">,  ο οποίος στο τριώνυμο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6</m:t>
        </m:r>
      </m:oMath>
      <w:r>
        <w:rPr/>
        <w:t xml:space="preserve"> </w:t>
      </w:r>
      <w:r>
        <w:rPr>
          <w:sz w:val="24"/>
          <w:szCs w:val="24"/>
        </w:rPr>
        <w:t>είναι 1, δηλαδή θετικός. Οπότε το τριώνυμο μεταξύ των αριθμών 1 και 6 είναι αρνητικό.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sz w:val="24"/>
          <w:szCs w:val="24"/>
        </w:rPr>
        <w:t xml:space="preserve">Συνεπώς, λύσεις της ανίσωσης είναι οι πραγματικοί αριθμοί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sz w:val="24"/>
          <w:szCs w:val="24"/>
        </w:rPr>
        <w:t xml:space="preserve">Σε μορφή διαστήματος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∈</m:t>
        </m:r>
        <m:d>
          <m:dPr>
            <m:begChr m:val="["/>
            <m:endChr m:val="]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6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>
          <w:sz w:val="24"/>
          <w:szCs w:val="24"/>
        </w:rPr>
        <w:t>γ) Οι ακέραιο</w:t>
      </w:r>
      <w:r>
        <w:rPr>
          <w:sz w:val="24"/>
          <w:szCs w:val="24"/>
        </w:rPr>
        <w:t>ι</w:t>
      </w:r>
      <w:r>
        <w:rPr>
          <w:sz w:val="24"/>
          <w:szCs w:val="24"/>
        </w:rPr>
        <w:t xml:space="preserve"> αριθμοί που είναι λύσεις της εξίσωσης είναι οι ακέραιοι αριθμοί στο διάστημα [1,6] δηλαδή οι </w:t>
      </w:r>
      <w:r>
        <w:rPr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1,2,3,4,5,6.</m:t>
        </m:r>
      </m:oMath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Char">
    <w:name w:val="Κείμενο πλαισίου Char"/>
    <w:basedOn w:val="DefaultParagraphFont"/>
    <w:qFormat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1">
    <w:name w:val="Κείμενο σχολίου Char"/>
    <w:basedOn w:val="DefaultParagraphFont"/>
    <w:qFormat/>
    <w:rPr>
      <w:sz w:val="20"/>
      <w:szCs w:val="20"/>
    </w:rPr>
  </w:style>
  <w:style w:type="character" w:styleId="Char2">
    <w:name w:val="Θέμα σχολίου Char"/>
    <w:basedOn w:val="Char1"/>
    <w:qFormat/>
    <w:rPr>
      <w:b/>
      <w:bCs/>
      <w:sz w:val="20"/>
      <w:szCs w:val="20"/>
    </w:rPr>
  </w:style>
  <w:style w:type="character" w:styleId="Char3">
    <w:name w:val="Κεφαλίδα Char"/>
    <w:basedOn w:val="DefaultParagraphFont"/>
    <w:qFormat/>
    <w:rPr/>
  </w:style>
  <w:style w:type="character" w:styleId="Char4">
    <w:name w:val="Υποσέλιδο Char"/>
    <w:basedOn w:val="DefaultParagraphFont"/>
    <w:qFormat/>
    <w:rPr/>
  </w:style>
  <w:style w:type="character" w:styleId="Fontstyle01">
    <w:name w:val="fontstyle01"/>
    <w:basedOn w:val="DefaultParagraphFont"/>
    <w:qFormat/>
    <w:rPr>
      <w:rFonts w:ascii="Calibri" w:hAnsi="Calibri" w:cs="Calibri"/>
      <w:b w:val="false"/>
      <w:bCs w:val="false"/>
      <w:i w:val="false"/>
      <w:iCs w:val="false"/>
      <w:color w:val="000000"/>
      <w:sz w:val="24"/>
      <w:szCs w:val="24"/>
    </w:rPr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9">
    <w:name w:val="Κεφαλίδα και υποσέλιδο"/>
    <w:basedOn w:val="Normal"/>
    <w:qFormat/>
    <w:pPr/>
    <w:rPr/>
  </w:style>
  <w:style w:type="paragraph" w:styleId="Style20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1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46</TotalTime>
  <Application>LibreOffice/6.4.7.2$Linux_X86_64 LibreOffice_project/40$Build-2</Application>
  <Pages>1</Pages>
  <Words>104</Words>
  <Characters>522</Characters>
  <CharactersWithSpaces>639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2021-07-13T06:12:00Z</dcterms:created>
  <dc:creator/>
  <dc:description/>
  <dc:language>el-GR</dc:language>
  <cp:lastModifiedBy>Sotiris Chasapis</cp:lastModifiedBy>
  <dcterms:modified xsi:type="dcterms:W3CDTF">2021-07-18T20:13:52Z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