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A4" w:rsidRDefault="00D717A4" w:rsidP="00D717A4">
      <w:pPr>
        <w:spacing w:before="35"/>
        <w:jc w:val="both"/>
        <w:rPr>
          <w:b/>
          <w:spacing w:val="-10"/>
          <w:sz w:val="23"/>
        </w:rPr>
      </w:pPr>
      <w:r>
        <w:rPr>
          <w:b/>
          <w:sz w:val="23"/>
        </w:rPr>
        <w:t>ΘΕΜΑ</w:t>
      </w:r>
      <w:r>
        <w:rPr>
          <w:b/>
          <w:spacing w:val="-10"/>
          <w:sz w:val="23"/>
        </w:rPr>
        <w:t>2</w:t>
      </w:r>
    </w:p>
    <w:p w:rsidR="006829A8" w:rsidRDefault="00D717A4" w:rsidP="00D717A4">
      <w:pPr>
        <w:ind w:right="-99"/>
        <w:rPr>
          <w:sz w:val="24"/>
        </w:rPr>
      </w:pPr>
      <w:r w:rsidRPr="00D717A4">
        <w:rPr>
          <w:b/>
          <w:sz w:val="24"/>
        </w:rPr>
        <w:t>2.1.</w:t>
      </w:r>
      <w:r w:rsidRPr="00D717A4">
        <w:rPr>
          <w:sz w:val="24"/>
        </w:rPr>
        <w:t xml:space="preserve">Ποιες </w:t>
      </w:r>
      <w:r w:rsidR="00DD30A5">
        <w:rPr>
          <w:sz w:val="24"/>
        </w:rPr>
        <w:t xml:space="preserve">είναι </w:t>
      </w:r>
      <w:r w:rsidRPr="00D717A4">
        <w:rPr>
          <w:sz w:val="24"/>
        </w:rPr>
        <w:t xml:space="preserve">οι απαιτήσεις του </w:t>
      </w:r>
      <w:proofErr w:type="spellStart"/>
      <w:r w:rsidRPr="00D717A4">
        <w:rPr>
          <w:sz w:val="24"/>
        </w:rPr>
        <w:t>Κτιριοδομικού</w:t>
      </w:r>
      <w:proofErr w:type="spellEnd"/>
      <w:r w:rsidRPr="00D717A4">
        <w:rPr>
          <w:sz w:val="24"/>
        </w:rPr>
        <w:t xml:space="preserve"> Κανονισμού για </w:t>
      </w:r>
      <w:r w:rsidR="00602A62">
        <w:rPr>
          <w:sz w:val="24"/>
        </w:rPr>
        <w:t xml:space="preserve">τις </w:t>
      </w:r>
      <w:r w:rsidRPr="00D717A4">
        <w:rPr>
          <w:sz w:val="24"/>
        </w:rPr>
        <w:t xml:space="preserve">τοιχοποιίες; </w:t>
      </w:r>
      <w:r>
        <w:rPr>
          <w:sz w:val="23"/>
        </w:rPr>
        <w:t xml:space="preserve">(μονάδες </w:t>
      </w:r>
      <w:r w:rsidR="00D52E93">
        <w:rPr>
          <w:sz w:val="23"/>
        </w:rPr>
        <w:t>12</w:t>
      </w:r>
      <w:r>
        <w:rPr>
          <w:sz w:val="23"/>
        </w:rPr>
        <w:t>)</w:t>
      </w:r>
    </w:p>
    <w:p w:rsidR="00CF1AA4" w:rsidRDefault="00CF1AA4" w:rsidP="00D717A4">
      <w:pPr>
        <w:ind w:right="-99"/>
        <w:rPr>
          <w:sz w:val="24"/>
        </w:rPr>
      </w:pPr>
    </w:p>
    <w:p w:rsidR="00647D6E" w:rsidRDefault="00647D6E" w:rsidP="00D717A4">
      <w:pPr>
        <w:ind w:right="-99"/>
        <w:rPr>
          <w:sz w:val="24"/>
        </w:rPr>
      </w:pPr>
    </w:p>
    <w:p w:rsidR="00D717A4" w:rsidRDefault="00D717A4" w:rsidP="00D717A4">
      <w:pPr>
        <w:rPr>
          <w:sz w:val="24"/>
        </w:rPr>
      </w:pPr>
      <w:r w:rsidRPr="00D717A4">
        <w:rPr>
          <w:b/>
          <w:sz w:val="24"/>
        </w:rPr>
        <w:t>2.2.</w:t>
      </w:r>
      <w:r w:rsidR="00647D6E">
        <w:rPr>
          <w:b/>
          <w:sz w:val="24"/>
        </w:rPr>
        <w:tab/>
        <w:t xml:space="preserve">α) </w:t>
      </w:r>
      <w:r w:rsidRPr="00D717A4">
        <w:rPr>
          <w:sz w:val="24"/>
        </w:rPr>
        <w:t xml:space="preserve">Ποιοι χαρακτηρίζονται </w:t>
      </w:r>
      <w:r>
        <w:rPr>
          <w:sz w:val="24"/>
        </w:rPr>
        <w:t xml:space="preserve">ως </w:t>
      </w:r>
      <w:r w:rsidRPr="00D717A4">
        <w:rPr>
          <w:sz w:val="24"/>
        </w:rPr>
        <w:t>εσωτερικοί και ποιοι</w:t>
      </w:r>
      <w:r>
        <w:rPr>
          <w:sz w:val="24"/>
        </w:rPr>
        <w:t xml:space="preserve"> ως</w:t>
      </w:r>
      <w:r w:rsidRPr="00D717A4">
        <w:rPr>
          <w:sz w:val="24"/>
        </w:rPr>
        <w:t xml:space="preserve"> εξωτερικοί τοίχοι;  (</w:t>
      </w:r>
      <w:r>
        <w:rPr>
          <w:sz w:val="24"/>
        </w:rPr>
        <w:t xml:space="preserve">μονάδες </w:t>
      </w:r>
      <w:r w:rsidR="00D52E93">
        <w:rPr>
          <w:sz w:val="24"/>
        </w:rPr>
        <w:t>8</w:t>
      </w:r>
      <w:r w:rsidRPr="00D717A4">
        <w:rPr>
          <w:sz w:val="24"/>
        </w:rPr>
        <w:t>)</w:t>
      </w:r>
    </w:p>
    <w:p w:rsidR="00CF1AA4" w:rsidRDefault="00CF1AA4" w:rsidP="00D717A4">
      <w:pPr>
        <w:rPr>
          <w:sz w:val="24"/>
        </w:rPr>
      </w:pPr>
    </w:p>
    <w:p w:rsidR="00D717A4" w:rsidRDefault="00D717A4" w:rsidP="00D717A4">
      <w:pPr>
        <w:rPr>
          <w:sz w:val="24"/>
        </w:rPr>
      </w:pPr>
    </w:p>
    <w:p w:rsidR="00CF1AA4" w:rsidRDefault="00647D6E" w:rsidP="00647D6E">
      <w:pPr>
        <w:ind w:firstLine="720"/>
        <w:rPr>
          <w:sz w:val="24"/>
        </w:rPr>
      </w:pPr>
      <w:r>
        <w:rPr>
          <w:b/>
          <w:sz w:val="24"/>
        </w:rPr>
        <w:t xml:space="preserve">β) </w:t>
      </w:r>
      <w:r w:rsidR="00D717A4" w:rsidRPr="00D717A4">
        <w:rPr>
          <w:sz w:val="24"/>
        </w:rPr>
        <w:t xml:space="preserve">Τσεκάρετε  σωστό ή λάθος στις παρακάτω προτάσεις: </w:t>
      </w:r>
      <w:r w:rsidR="00DF4238" w:rsidRPr="00D717A4">
        <w:rPr>
          <w:sz w:val="24"/>
        </w:rPr>
        <w:t>(</w:t>
      </w:r>
      <w:r w:rsidR="00DF4238">
        <w:rPr>
          <w:sz w:val="24"/>
        </w:rPr>
        <w:t>μονάδες 5</w:t>
      </w:r>
      <w:r w:rsidR="00DF4238" w:rsidRPr="00D717A4">
        <w:rPr>
          <w:sz w:val="24"/>
        </w:rPr>
        <w:t>)</w:t>
      </w:r>
    </w:p>
    <w:p w:rsidR="00647D6E" w:rsidRPr="00D717A4" w:rsidRDefault="00647D6E" w:rsidP="00647D6E">
      <w:pPr>
        <w:ind w:firstLine="720"/>
        <w:rPr>
          <w:sz w:val="24"/>
        </w:rPr>
      </w:pPr>
    </w:p>
    <w:tbl>
      <w:tblPr>
        <w:tblW w:w="9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858"/>
        <w:gridCol w:w="850"/>
      </w:tblGrid>
      <w:tr w:rsidR="00D717A4" w:rsidRPr="00D717A4" w:rsidTr="00C61374">
        <w:tc>
          <w:tcPr>
            <w:tcW w:w="7797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D717A4" w:rsidRPr="00D717A4" w:rsidRDefault="00D717A4" w:rsidP="004651E2">
            <w:pPr>
              <w:rPr>
                <w:sz w:val="24"/>
              </w:rPr>
            </w:pPr>
            <w:r w:rsidRPr="00D717A4">
              <w:rPr>
                <w:sz w:val="24"/>
              </w:rPr>
              <w:t>σωστό</w:t>
            </w:r>
          </w:p>
        </w:tc>
        <w:tc>
          <w:tcPr>
            <w:tcW w:w="850" w:type="dxa"/>
          </w:tcPr>
          <w:p w:rsidR="00D717A4" w:rsidRPr="00D717A4" w:rsidRDefault="00D717A4" w:rsidP="004651E2">
            <w:pPr>
              <w:rPr>
                <w:sz w:val="24"/>
              </w:rPr>
            </w:pPr>
            <w:r w:rsidRPr="00D717A4">
              <w:rPr>
                <w:sz w:val="24"/>
              </w:rPr>
              <w:t>λάθος</w:t>
            </w:r>
          </w:p>
        </w:tc>
      </w:tr>
      <w:tr w:rsidR="00D717A4" w:rsidRPr="00D717A4" w:rsidTr="00C61374">
        <w:tc>
          <w:tcPr>
            <w:tcW w:w="7797" w:type="dxa"/>
          </w:tcPr>
          <w:p w:rsidR="00D717A4" w:rsidRPr="00D717A4" w:rsidRDefault="00D717A4" w:rsidP="008727C9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Οι ανεμοπιέσεις  δεν  μπορούν  να προκαλέσουν ισχυρές καταπονήσεις σε μία κατασκευή. </w:t>
            </w:r>
          </w:p>
        </w:tc>
        <w:tc>
          <w:tcPr>
            <w:tcW w:w="858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</w:tr>
      <w:tr w:rsidR="00D717A4" w:rsidRPr="00D717A4" w:rsidTr="00C61374">
        <w:tc>
          <w:tcPr>
            <w:tcW w:w="7797" w:type="dxa"/>
          </w:tcPr>
          <w:p w:rsidR="00D717A4" w:rsidRPr="00D717A4" w:rsidRDefault="00D717A4" w:rsidP="008727C9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Σε περίπτωση φωτιάς η κατασκευή  πρέπει  να εμποδίζει ή να επιβραδύνει τη μετάδοση της. </w:t>
            </w:r>
          </w:p>
        </w:tc>
        <w:tc>
          <w:tcPr>
            <w:tcW w:w="858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</w:tr>
      <w:tr w:rsidR="00D717A4" w:rsidRPr="00D717A4" w:rsidTr="00C61374">
        <w:tc>
          <w:tcPr>
            <w:tcW w:w="7797" w:type="dxa"/>
          </w:tcPr>
          <w:p w:rsidR="00D717A4" w:rsidRPr="00D717A4" w:rsidRDefault="00D717A4" w:rsidP="008727C9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Τοιχοποιία κτισμένη συμφώνα με τους κανόνες σωστής δόμησης δεν πρόκειται να ρηγματωθεί σε συνήθεις δονήσεις. </w:t>
            </w:r>
          </w:p>
        </w:tc>
        <w:tc>
          <w:tcPr>
            <w:tcW w:w="858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</w:tr>
      <w:tr w:rsidR="00D717A4" w:rsidRPr="00D717A4" w:rsidTr="00C61374">
        <w:tc>
          <w:tcPr>
            <w:tcW w:w="7797" w:type="dxa"/>
          </w:tcPr>
          <w:p w:rsidR="00D717A4" w:rsidRPr="00D717A4" w:rsidRDefault="00D717A4" w:rsidP="008727C9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Ένα κτίριο βάλλεται από νερό και υγρασία μόνο εξωτερικά. </w:t>
            </w:r>
          </w:p>
        </w:tc>
        <w:tc>
          <w:tcPr>
            <w:tcW w:w="858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D717A4" w:rsidRPr="00D717A4" w:rsidRDefault="00D717A4" w:rsidP="004651E2">
            <w:pPr>
              <w:rPr>
                <w:sz w:val="24"/>
              </w:rPr>
            </w:pPr>
          </w:p>
        </w:tc>
      </w:tr>
      <w:tr w:rsidR="008727C9" w:rsidRPr="00D717A4" w:rsidTr="00C61374">
        <w:tc>
          <w:tcPr>
            <w:tcW w:w="7797" w:type="dxa"/>
          </w:tcPr>
          <w:p w:rsidR="008727C9" w:rsidRPr="00D717A4" w:rsidRDefault="008727C9" w:rsidP="008727C9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Ένας τοίχος </w:t>
            </w:r>
            <w:proofErr w:type="spellStart"/>
            <w:r w:rsidRPr="00D717A4">
              <w:rPr>
                <w:sz w:val="24"/>
              </w:rPr>
              <w:t>θερμομονωμένος</w:t>
            </w:r>
            <w:proofErr w:type="spellEnd"/>
            <w:r w:rsidRPr="00D717A4">
              <w:rPr>
                <w:sz w:val="24"/>
              </w:rPr>
              <w:t xml:space="preserve"> είναι απαραίτητα και ικανοποιητικά ηχομονωμένος. </w:t>
            </w:r>
          </w:p>
        </w:tc>
        <w:tc>
          <w:tcPr>
            <w:tcW w:w="858" w:type="dxa"/>
          </w:tcPr>
          <w:p w:rsidR="008727C9" w:rsidRPr="00D717A4" w:rsidRDefault="008727C9" w:rsidP="004651E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8727C9" w:rsidRPr="00D717A4" w:rsidRDefault="008727C9" w:rsidP="004651E2">
            <w:pPr>
              <w:rPr>
                <w:sz w:val="24"/>
              </w:rPr>
            </w:pPr>
          </w:p>
        </w:tc>
      </w:tr>
    </w:tbl>
    <w:p w:rsidR="00D717A4" w:rsidRPr="00D717A4" w:rsidRDefault="00D717A4" w:rsidP="00D717A4">
      <w:pPr>
        <w:ind w:right="-99"/>
        <w:rPr>
          <w:sz w:val="24"/>
        </w:rPr>
      </w:pPr>
    </w:p>
    <w:sectPr w:rsidR="00D717A4" w:rsidRPr="00D717A4" w:rsidSect="00D717A4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717A4"/>
    <w:rsid w:val="000359B1"/>
    <w:rsid w:val="00602A62"/>
    <w:rsid w:val="00647D6E"/>
    <w:rsid w:val="006829A8"/>
    <w:rsid w:val="008727C9"/>
    <w:rsid w:val="009C0D52"/>
    <w:rsid w:val="00C61374"/>
    <w:rsid w:val="00CF1AA4"/>
    <w:rsid w:val="00D52E93"/>
    <w:rsid w:val="00D717A4"/>
    <w:rsid w:val="00DD30A5"/>
    <w:rsid w:val="00DF4238"/>
    <w:rsid w:val="00E9278B"/>
    <w:rsid w:val="00F22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7A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9C0D52"/>
    <w:pPr>
      <w:keepNext/>
      <w:widowControl/>
      <w:autoSpaceDE/>
      <w:autoSpaceDN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C0D52"/>
    <w:pPr>
      <w:keepNext/>
      <w:widowControl/>
      <w:autoSpaceDE/>
      <w:autoSpaceDN/>
      <w:outlineLvl w:val="1"/>
    </w:pPr>
    <w:rPr>
      <w:rFonts w:ascii="Century Gothic" w:eastAsia="Times New Roman" w:hAnsi="Century Gothic" w:cs="Times New Roman"/>
      <w:b/>
      <w:bCs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9C0D52"/>
    <w:pPr>
      <w:keepNext/>
      <w:widowControl/>
      <w:autoSpaceDE/>
      <w:autoSpaceDN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9C0D52"/>
    <w:pPr>
      <w:keepNext/>
      <w:widowControl/>
      <w:autoSpaceDE/>
      <w:autoSpaceDN/>
      <w:spacing w:line="360" w:lineRule="auto"/>
      <w:jc w:val="center"/>
      <w:outlineLvl w:val="3"/>
    </w:pPr>
    <w:rPr>
      <w:rFonts w:ascii="Arial" w:eastAsia="Times New Roman" w:hAnsi="Arial" w:cs="Times New Roman"/>
      <w:b/>
      <w:szCs w:val="20"/>
    </w:rPr>
  </w:style>
  <w:style w:type="paragraph" w:styleId="5">
    <w:name w:val="heading 5"/>
    <w:basedOn w:val="a"/>
    <w:next w:val="a"/>
    <w:link w:val="5Char"/>
    <w:qFormat/>
    <w:rsid w:val="009C0D52"/>
    <w:pPr>
      <w:keepNext/>
      <w:widowControl/>
      <w:autoSpaceDE/>
      <w:autoSpaceDN/>
      <w:outlineLvl w:val="4"/>
    </w:pPr>
    <w:rPr>
      <w:rFonts w:ascii="Arial" w:eastAsia="Times New Roman" w:hAnsi="Arial" w:cs="Arial"/>
      <w:sz w:val="28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9C0D52"/>
    <w:pPr>
      <w:keepNext/>
      <w:widowControl/>
      <w:autoSpaceDE/>
      <w:autoSpaceDN/>
      <w:jc w:val="right"/>
      <w:outlineLvl w:val="5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7">
    <w:name w:val="heading 7"/>
    <w:basedOn w:val="a"/>
    <w:next w:val="a"/>
    <w:link w:val="7Char"/>
    <w:qFormat/>
    <w:rsid w:val="009C0D52"/>
    <w:pPr>
      <w:keepNext/>
      <w:widowControl/>
      <w:autoSpaceDE/>
      <w:autoSpaceDN/>
      <w:jc w:val="center"/>
      <w:outlineLvl w:val="6"/>
    </w:pPr>
    <w:rPr>
      <w:rFonts w:ascii="Arial" w:eastAsia="Times New Roman" w:hAnsi="Arial" w:cs="Arial"/>
      <w:sz w:val="32"/>
      <w:szCs w:val="24"/>
      <w:lang w:eastAsia="el-GR"/>
    </w:rPr>
  </w:style>
  <w:style w:type="paragraph" w:styleId="8">
    <w:name w:val="heading 8"/>
    <w:basedOn w:val="a"/>
    <w:next w:val="a"/>
    <w:link w:val="8Char"/>
    <w:qFormat/>
    <w:rsid w:val="009C0D52"/>
    <w:pPr>
      <w:keepNext/>
      <w:widowControl/>
      <w:autoSpaceDE/>
      <w:autoSpaceDN/>
      <w:jc w:val="center"/>
      <w:outlineLvl w:val="7"/>
    </w:pPr>
    <w:rPr>
      <w:rFonts w:ascii="Arial" w:eastAsia="Times New Roman" w:hAnsi="Arial" w:cs="Arial"/>
      <w:sz w:val="28"/>
      <w:szCs w:val="24"/>
      <w:lang w:eastAsia="el-GR"/>
    </w:rPr>
  </w:style>
  <w:style w:type="paragraph" w:styleId="9">
    <w:name w:val="heading 9"/>
    <w:basedOn w:val="a"/>
    <w:next w:val="a"/>
    <w:link w:val="9Char"/>
    <w:qFormat/>
    <w:rsid w:val="009C0D52"/>
    <w:pPr>
      <w:keepNext/>
      <w:widowControl/>
      <w:autoSpaceDE/>
      <w:autoSpaceDN/>
      <w:outlineLvl w:val="8"/>
    </w:pPr>
    <w:rPr>
      <w:rFonts w:ascii="Arial" w:eastAsia="Times New Roman" w:hAnsi="Arial" w:cs="Times New Roman"/>
      <w:b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C0D52"/>
    <w:rPr>
      <w:b/>
      <w:bCs/>
      <w:sz w:val="28"/>
      <w:szCs w:val="24"/>
    </w:rPr>
  </w:style>
  <w:style w:type="character" w:customStyle="1" w:styleId="2Char">
    <w:name w:val="Επικεφαλίδα 2 Char"/>
    <w:basedOn w:val="a0"/>
    <w:link w:val="2"/>
    <w:rsid w:val="009C0D52"/>
    <w:rPr>
      <w:rFonts w:ascii="Century Gothic" w:hAnsi="Century Gothic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9C0D52"/>
    <w:rPr>
      <w:rFonts w:ascii="Arial" w:hAnsi="Arial" w:cs="Arial"/>
      <w:b/>
      <w:bCs/>
      <w:sz w:val="28"/>
      <w:szCs w:val="24"/>
    </w:rPr>
  </w:style>
  <w:style w:type="character" w:customStyle="1" w:styleId="4Char">
    <w:name w:val="Επικεφαλίδα 4 Char"/>
    <w:basedOn w:val="a0"/>
    <w:link w:val="4"/>
    <w:rsid w:val="009C0D52"/>
    <w:rPr>
      <w:rFonts w:ascii="Arial" w:hAnsi="Arial"/>
      <w:b/>
      <w:sz w:val="22"/>
      <w:lang w:eastAsia="en-US"/>
    </w:rPr>
  </w:style>
  <w:style w:type="character" w:customStyle="1" w:styleId="5Char">
    <w:name w:val="Επικεφαλίδα 5 Char"/>
    <w:basedOn w:val="a0"/>
    <w:link w:val="5"/>
    <w:rsid w:val="009C0D52"/>
    <w:rPr>
      <w:rFonts w:ascii="Arial" w:hAnsi="Arial" w:cs="Arial"/>
      <w:sz w:val="28"/>
      <w:szCs w:val="24"/>
    </w:rPr>
  </w:style>
  <w:style w:type="character" w:customStyle="1" w:styleId="6Char">
    <w:name w:val="Επικεφαλίδα 6 Char"/>
    <w:basedOn w:val="a0"/>
    <w:link w:val="6"/>
    <w:rsid w:val="009C0D52"/>
    <w:rPr>
      <w:rFonts w:ascii="Arial" w:hAnsi="Arial" w:cs="Arial"/>
      <w:b/>
      <w:bCs/>
      <w:sz w:val="24"/>
      <w:szCs w:val="24"/>
    </w:rPr>
  </w:style>
  <w:style w:type="character" w:customStyle="1" w:styleId="7Char">
    <w:name w:val="Επικεφαλίδα 7 Char"/>
    <w:basedOn w:val="a0"/>
    <w:link w:val="7"/>
    <w:rsid w:val="009C0D52"/>
    <w:rPr>
      <w:rFonts w:ascii="Arial" w:hAnsi="Arial" w:cs="Arial"/>
      <w:sz w:val="32"/>
      <w:szCs w:val="24"/>
    </w:rPr>
  </w:style>
  <w:style w:type="character" w:customStyle="1" w:styleId="8Char">
    <w:name w:val="Επικεφαλίδα 8 Char"/>
    <w:basedOn w:val="a0"/>
    <w:link w:val="8"/>
    <w:rsid w:val="009C0D52"/>
    <w:rPr>
      <w:rFonts w:ascii="Arial" w:hAnsi="Arial" w:cs="Arial"/>
      <w:sz w:val="28"/>
      <w:szCs w:val="24"/>
    </w:rPr>
  </w:style>
  <w:style w:type="character" w:customStyle="1" w:styleId="9Char">
    <w:name w:val="Επικεφαλίδα 9 Char"/>
    <w:basedOn w:val="a0"/>
    <w:link w:val="9"/>
    <w:rsid w:val="009C0D52"/>
    <w:rPr>
      <w:rFonts w:ascii="Arial" w:hAnsi="Arial"/>
      <w:b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</dc:creator>
  <cp:lastModifiedBy>user</cp:lastModifiedBy>
  <cp:revision>10</cp:revision>
  <cp:lastPrinted>2022-04-21T07:31:00Z</cp:lastPrinted>
  <dcterms:created xsi:type="dcterms:W3CDTF">2022-04-21T06:21:00Z</dcterms:created>
  <dcterms:modified xsi:type="dcterms:W3CDTF">2022-04-28T14:17:00Z</dcterms:modified>
</cp:coreProperties>
</file>