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5" w:rsidRDefault="00B769E3" w:rsidP="00B769E3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4</w:t>
      </w:r>
      <w:r w:rsidRPr="00B769E3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B769E3" w:rsidRDefault="00B769E3" w:rsidP="00B769E3">
      <w:pPr>
        <w:ind w:left="0"/>
        <w:rPr>
          <w:rFonts w:ascii="Calibri" w:hAnsi="Calibri" w:cs="Calibri"/>
          <w:b/>
          <w:sz w:val="24"/>
          <w:szCs w:val="24"/>
        </w:rPr>
      </w:pPr>
    </w:p>
    <w:p w:rsidR="001115B5" w:rsidRPr="001115B5" w:rsidRDefault="00B769E3" w:rsidP="00B769E3">
      <w:pPr>
        <w:ind w:left="0"/>
        <w:rPr>
          <w:sz w:val="24"/>
          <w:szCs w:val="24"/>
        </w:rPr>
      </w:pPr>
      <w:r>
        <w:rPr>
          <w:sz w:val="24"/>
          <w:szCs w:val="24"/>
        </w:rPr>
        <w:t xml:space="preserve">Ποια είναι η ελάχιστη επιτρεπόμενη διατομή αγωγών που τροφοδοτούν μια θερμαντική συσκευή και έναν λαμπτήρα; </w:t>
      </w:r>
      <w:r w:rsidR="001115B5">
        <w:rPr>
          <w:sz w:val="24"/>
          <w:szCs w:val="24"/>
        </w:rPr>
        <w:t xml:space="preserve">Επιλέξτε από 1,5 </w:t>
      </w:r>
      <w:r w:rsidR="001115B5">
        <w:rPr>
          <w:sz w:val="24"/>
          <w:szCs w:val="24"/>
          <w:lang w:val="en-US"/>
        </w:rPr>
        <w:t>mm</w:t>
      </w:r>
      <w:r w:rsidR="001115B5" w:rsidRPr="001115B5">
        <w:rPr>
          <w:sz w:val="24"/>
          <w:szCs w:val="24"/>
          <w:vertAlign w:val="superscript"/>
        </w:rPr>
        <w:t>2</w:t>
      </w:r>
      <w:r w:rsidR="001115B5" w:rsidRPr="001115B5">
        <w:rPr>
          <w:sz w:val="24"/>
          <w:szCs w:val="24"/>
        </w:rPr>
        <w:t xml:space="preserve">, 2,5 </w:t>
      </w:r>
      <w:r w:rsidR="001115B5">
        <w:rPr>
          <w:sz w:val="24"/>
          <w:szCs w:val="24"/>
          <w:lang w:val="en-US"/>
        </w:rPr>
        <w:t>mm</w:t>
      </w:r>
      <w:r w:rsidR="001115B5" w:rsidRPr="001115B5">
        <w:rPr>
          <w:sz w:val="24"/>
          <w:szCs w:val="24"/>
          <w:vertAlign w:val="superscript"/>
        </w:rPr>
        <w:t>2</w:t>
      </w:r>
      <w:r w:rsidR="001115B5" w:rsidRPr="001115B5">
        <w:rPr>
          <w:sz w:val="24"/>
          <w:szCs w:val="24"/>
        </w:rPr>
        <w:t xml:space="preserve">, 4 </w:t>
      </w:r>
      <w:r w:rsidR="001115B5">
        <w:rPr>
          <w:sz w:val="24"/>
          <w:szCs w:val="24"/>
          <w:lang w:val="en-US"/>
        </w:rPr>
        <w:t>mm</w:t>
      </w:r>
      <w:r w:rsidR="001115B5" w:rsidRPr="001115B5">
        <w:rPr>
          <w:sz w:val="24"/>
          <w:szCs w:val="24"/>
          <w:vertAlign w:val="superscript"/>
        </w:rPr>
        <w:t>2</w:t>
      </w:r>
      <w:r w:rsidR="001115B5" w:rsidRPr="001115B5">
        <w:rPr>
          <w:sz w:val="24"/>
          <w:szCs w:val="24"/>
        </w:rPr>
        <w:t>.</w:t>
      </w:r>
    </w:p>
    <w:p w:rsidR="00B769E3" w:rsidRPr="001115B5" w:rsidRDefault="00B769E3" w:rsidP="00B769E3">
      <w:pPr>
        <w:ind w:left="0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Πόσα Α (</w:t>
      </w:r>
      <w:r>
        <w:rPr>
          <w:sz w:val="24"/>
          <w:szCs w:val="24"/>
          <w:lang w:val="en-US"/>
        </w:rPr>
        <w:t>ampere</w:t>
      </w:r>
      <w:r w:rsidRPr="001855C4">
        <w:rPr>
          <w:sz w:val="24"/>
          <w:szCs w:val="24"/>
        </w:rPr>
        <w:t xml:space="preserve">) </w:t>
      </w:r>
      <w:r>
        <w:rPr>
          <w:sz w:val="24"/>
          <w:szCs w:val="24"/>
        </w:rPr>
        <w:t>θα είναι η κάθε αυτόματη ασφάλεια που συνδέει τα προηγούμενα στοιχεία με τον πίνακα διανομής;</w:t>
      </w:r>
      <w:r w:rsidR="001115B5" w:rsidRPr="001115B5">
        <w:rPr>
          <w:sz w:val="24"/>
          <w:szCs w:val="24"/>
        </w:rPr>
        <w:t xml:space="preserve"> </w:t>
      </w:r>
      <w:r w:rsidR="001115B5">
        <w:rPr>
          <w:sz w:val="24"/>
          <w:szCs w:val="24"/>
        </w:rPr>
        <w:t>Επιλέξτε από 10 Α, 16 Α, 20 Α.</w:t>
      </w:r>
    </w:p>
    <w:p w:rsidR="00B769E3" w:rsidRPr="001C0D37" w:rsidRDefault="00B769E3" w:rsidP="00B769E3">
      <w:pPr>
        <w:pStyle w:val="a3"/>
        <w:jc w:val="right"/>
        <w:rPr>
          <w:rFonts w:ascii="Calibri" w:hAnsi="Calibri" w:cs="Calibri"/>
          <w:b/>
          <w:i/>
          <w:sz w:val="24"/>
          <w:szCs w:val="24"/>
        </w:rPr>
      </w:pPr>
      <w:r>
        <w:rPr>
          <w:rFonts w:ascii="Calibri" w:hAnsi="Calibri" w:cs="Calibri"/>
          <w:b/>
          <w:i/>
          <w:sz w:val="24"/>
          <w:szCs w:val="24"/>
        </w:rPr>
        <w:t>Μονάδες 25</w:t>
      </w:r>
    </w:p>
    <w:p w:rsidR="00B769E3" w:rsidRPr="00B769E3" w:rsidRDefault="00B769E3" w:rsidP="00B769E3">
      <w:pPr>
        <w:ind w:left="0"/>
        <w:rPr>
          <w:rFonts w:ascii="Calibri" w:hAnsi="Calibri" w:cs="Calibri"/>
          <w:sz w:val="24"/>
          <w:szCs w:val="24"/>
        </w:rPr>
      </w:pPr>
    </w:p>
    <w:sectPr w:rsidR="00B769E3" w:rsidRPr="00B769E3" w:rsidSect="00B769E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769E3"/>
    <w:rsid w:val="001115B5"/>
    <w:rsid w:val="00317695"/>
    <w:rsid w:val="00B769E3"/>
    <w:rsid w:val="00C97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69E3"/>
    <w:pPr>
      <w:spacing w:line="240" w:lineRule="auto"/>
      <w:ind w:left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261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2022-04-25T15:31:00Z</dcterms:created>
  <dcterms:modified xsi:type="dcterms:W3CDTF">2022-04-25T15:34:00Z</dcterms:modified>
</cp:coreProperties>
</file>