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050" w:rsidRPr="00E17EC5" w:rsidRDefault="00BD0050" w:rsidP="00BD0050">
      <w:pPr>
        <w:tabs>
          <w:tab w:val="left" w:pos="4095"/>
          <w:tab w:val="center" w:pos="4323"/>
        </w:tabs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  <w:sz w:val="24"/>
          <w:szCs w:val="24"/>
          <w:lang w:val="el-GR"/>
        </w:rPr>
      </w:pPr>
      <w:r w:rsidRPr="00E17EC5">
        <w:rPr>
          <w:rFonts w:ascii="Calibri" w:hAnsi="Calibri" w:cs="Calibri"/>
          <w:b/>
          <w:bCs/>
          <w:color w:val="000000"/>
          <w:sz w:val="24"/>
          <w:szCs w:val="24"/>
          <w:lang w:val="el-GR"/>
        </w:rPr>
        <w:t xml:space="preserve">Ενδεικτικές απαντήσεις </w:t>
      </w:r>
    </w:p>
    <w:p w:rsidR="003A5A20" w:rsidRPr="00E17EC5" w:rsidRDefault="003A5A20" w:rsidP="003A5A2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E17EC5">
        <w:rPr>
          <w:b/>
          <w:bCs/>
          <w:sz w:val="24"/>
          <w:szCs w:val="24"/>
          <w:lang w:val="el-GR"/>
        </w:rPr>
        <w:t>2.</w:t>
      </w:r>
      <w:r>
        <w:rPr>
          <w:b/>
          <w:bCs/>
          <w:sz w:val="24"/>
          <w:szCs w:val="24"/>
          <w:lang w:val="el-GR"/>
        </w:rPr>
        <w:t>1</w:t>
      </w:r>
      <w:r w:rsidRPr="00E17EC5">
        <w:rPr>
          <w:sz w:val="24"/>
          <w:szCs w:val="24"/>
          <w:lang w:val="el-GR"/>
        </w:rPr>
        <w:t>.</w:t>
      </w:r>
      <w:r w:rsidRPr="00E17EC5">
        <w:rPr>
          <w:b/>
          <w:bCs/>
          <w:sz w:val="24"/>
          <w:szCs w:val="24"/>
          <w:lang w:val="el-GR"/>
        </w:rPr>
        <w:t xml:space="preserve"> </w:t>
      </w:r>
    </w:p>
    <w:p w:rsidR="003A5A20" w:rsidRPr="00522084" w:rsidRDefault="003A5A20" w:rsidP="003A5A20">
      <w:pPr>
        <w:pStyle w:val="Default"/>
        <w:autoSpaceDE/>
        <w:autoSpaceDN/>
        <w:adjustRightInd/>
        <w:spacing w:line="360" w:lineRule="auto"/>
        <w:jc w:val="both"/>
        <w:rPr>
          <w:rFonts w:ascii="Calibri" w:hAnsi="Calibri" w:cs="Calibri"/>
          <w:color w:val="auto"/>
          <w:lang w:val="el-GR"/>
        </w:rPr>
      </w:pPr>
      <w:r w:rsidRPr="00E17EC5">
        <w:rPr>
          <w:rFonts w:asciiTheme="minorHAnsi" w:hAnsiTheme="minorHAnsi"/>
          <w:b/>
          <w:bCs/>
          <w:color w:val="auto"/>
          <w:lang w:val="el-GR"/>
        </w:rPr>
        <w:t xml:space="preserve">α) </w:t>
      </w:r>
      <w:r>
        <w:rPr>
          <w:rFonts w:asciiTheme="minorHAnsi" w:hAnsiTheme="minorHAnsi" w:cstheme="minorHAnsi"/>
          <w:color w:val="auto"/>
          <w:lang w:val="el-GR"/>
        </w:rPr>
        <w:t xml:space="preserve">Η πρόταση είναι </w:t>
      </w:r>
      <w:r w:rsidRPr="00E2268D">
        <w:rPr>
          <w:rFonts w:asciiTheme="minorHAnsi" w:hAnsiTheme="minorHAnsi" w:cstheme="minorHAnsi"/>
          <w:b/>
          <w:color w:val="auto"/>
          <w:lang w:val="el-GR"/>
        </w:rPr>
        <w:t>λανθασμένη</w:t>
      </w:r>
      <w:r w:rsidRPr="00522084">
        <w:rPr>
          <w:rFonts w:asciiTheme="minorHAnsi" w:hAnsiTheme="minorHAnsi" w:cstheme="minorHAnsi"/>
          <w:color w:val="auto"/>
          <w:lang w:val="el-GR"/>
        </w:rPr>
        <w:t>.</w:t>
      </w:r>
      <w:r>
        <w:rPr>
          <w:rFonts w:asciiTheme="minorHAnsi" w:hAnsiTheme="minorHAnsi" w:cstheme="minorHAnsi"/>
          <w:color w:val="auto"/>
          <w:lang w:val="el-GR"/>
        </w:rPr>
        <w:t xml:space="preserve"> Ο μαζικός αριθμός είναι ο αριθμός των πρωτονίων και των νετρονίων του πυρήνα του ατόμου.</w:t>
      </w:r>
    </w:p>
    <w:p w:rsidR="003A5A20" w:rsidRPr="00C1015E" w:rsidRDefault="003A5A20" w:rsidP="003A5A20">
      <w:pPr>
        <w:pStyle w:val="Default"/>
        <w:autoSpaceDE/>
        <w:autoSpaceDN/>
        <w:adjustRightInd/>
        <w:spacing w:line="360" w:lineRule="auto"/>
        <w:jc w:val="both"/>
        <w:rPr>
          <w:rFonts w:ascii="Calibri" w:hAnsi="Calibri" w:cs="Calibri"/>
          <w:color w:val="auto"/>
          <w:lang w:val="el-GR"/>
        </w:rPr>
      </w:pPr>
      <w:r>
        <w:rPr>
          <w:rFonts w:asciiTheme="minorHAnsi" w:hAnsiTheme="minorHAnsi"/>
          <w:b/>
          <w:bCs/>
          <w:color w:val="auto"/>
          <w:lang w:val="el-GR"/>
        </w:rPr>
        <w:t>β</w:t>
      </w:r>
      <w:r w:rsidRPr="00E17EC5">
        <w:rPr>
          <w:rFonts w:asciiTheme="minorHAnsi" w:hAnsiTheme="minorHAnsi"/>
          <w:b/>
          <w:bCs/>
          <w:color w:val="auto"/>
          <w:lang w:val="el-GR"/>
        </w:rPr>
        <w:t xml:space="preserve">) </w:t>
      </w:r>
      <w:r>
        <w:rPr>
          <w:rFonts w:asciiTheme="minorHAnsi" w:hAnsiTheme="minorHAnsi" w:cstheme="minorHAnsi"/>
          <w:color w:val="auto"/>
          <w:lang w:val="el-GR"/>
        </w:rPr>
        <w:t xml:space="preserve">Η πρόταση είναι </w:t>
      </w:r>
      <w:r>
        <w:rPr>
          <w:rFonts w:asciiTheme="minorHAnsi" w:hAnsiTheme="minorHAnsi" w:cstheme="minorHAnsi"/>
          <w:b/>
          <w:color w:val="auto"/>
          <w:lang w:val="el-GR"/>
        </w:rPr>
        <w:t>σωστή</w:t>
      </w:r>
      <w:r w:rsidRPr="00522084">
        <w:rPr>
          <w:rFonts w:asciiTheme="minorHAnsi" w:hAnsiTheme="minorHAnsi" w:cstheme="minorHAnsi"/>
          <w:color w:val="auto"/>
          <w:lang w:val="el-GR"/>
        </w:rPr>
        <w:t>.</w:t>
      </w:r>
      <w:r>
        <w:rPr>
          <w:rFonts w:asciiTheme="minorHAnsi" w:hAnsiTheme="minorHAnsi" w:cstheme="minorHAnsi"/>
          <w:color w:val="auto"/>
          <w:lang w:val="el-GR"/>
        </w:rPr>
        <w:t xml:space="preserve"> Τα νετρόνια είναι τα ουδέτερα σωματίδια του πυρήνα του ατόμου.</w:t>
      </w:r>
    </w:p>
    <w:p w:rsidR="003A5A20" w:rsidRDefault="003A5A20" w:rsidP="00BD005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:rsidR="00BD0050" w:rsidRPr="00E17EC5" w:rsidRDefault="00BD0050" w:rsidP="00BD005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E17EC5">
        <w:rPr>
          <w:b/>
          <w:bCs/>
          <w:sz w:val="24"/>
          <w:szCs w:val="24"/>
          <w:lang w:val="el-GR"/>
        </w:rPr>
        <w:t>2.</w:t>
      </w:r>
      <w:r w:rsidR="003A5A20">
        <w:rPr>
          <w:b/>
          <w:bCs/>
          <w:sz w:val="24"/>
          <w:szCs w:val="24"/>
          <w:lang w:val="el-GR"/>
        </w:rPr>
        <w:t>2</w:t>
      </w:r>
      <w:r w:rsidRPr="00E17EC5">
        <w:rPr>
          <w:sz w:val="24"/>
          <w:szCs w:val="24"/>
          <w:lang w:val="el-GR"/>
        </w:rPr>
        <w:t>.</w:t>
      </w:r>
      <w:r w:rsidRPr="00E17EC5">
        <w:rPr>
          <w:b/>
          <w:bCs/>
          <w:sz w:val="24"/>
          <w:szCs w:val="24"/>
          <w:lang w:val="el-GR"/>
        </w:rPr>
        <w:t xml:space="preserve"> </w:t>
      </w:r>
    </w:p>
    <w:p w:rsidR="00BD0050" w:rsidRPr="00E17EC5" w:rsidRDefault="00BD0050" w:rsidP="00887629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E17EC5">
        <w:rPr>
          <w:b/>
          <w:bCs/>
          <w:sz w:val="24"/>
          <w:szCs w:val="24"/>
          <w:lang w:val="el-GR"/>
        </w:rPr>
        <w:t>α)</w:t>
      </w:r>
      <w:r w:rsidRPr="00E17EC5">
        <w:rPr>
          <w:sz w:val="24"/>
          <w:szCs w:val="24"/>
          <w:lang w:val="el-GR"/>
        </w:rPr>
        <w:t xml:space="preserve"> </w:t>
      </w:r>
      <w:r w:rsidR="00557874">
        <w:rPr>
          <w:rFonts w:ascii="Calibri" w:hAnsi="Calibri" w:cs="Calibri"/>
          <w:sz w:val="24"/>
          <w:szCs w:val="24"/>
          <w:lang w:val="el-GR"/>
        </w:rPr>
        <w:t xml:space="preserve">Ο ατομικός αριθμός (Ζ) </w:t>
      </w:r>
      <w:r w:rsidR="004441F7">
        <w:rPr>
          <w:rFonts w:ascii="Calibri" w:hAnsi="Calibri" w:cs="Calibri"/>
          <w:sz w:val="24"/>
          <w:szCs w:val="24"/>
          <w:lang w:val="el-GR"/>
        </w:rPr>
        <w:t>μας δ</w:t>
      </w:r>
      <w:r w:rsidR="00971737">
        <w:rPr>
          <w:rFonts w:ascii="Calibri" w:hAnsi="Calibri" w:cs="Calibri"/>
          <w:sz w:val="24"/>
          <w:szCs w:val="24"/>
          <w:lang w:val="el-GR"/>
        </w:rPr>
        <w:t>είχ</w:t>
      </w:r>
      <w:r w:rsidR="004441F7">
        <w:rPr>
          <w:rFonts w:ascii="Calibri" w:hAnsi="Calibri" w:cs="Calibri"/>
          <w:sz w:val="24"/>
          <w:szCs w:val="24"/>
          <w:lang w:val="el-GR"/>
        </w:rPr>
        <w:t>νει τον</w:t>
      </w:r>
      <w:r w:rsidR="00557874">
        <w:rPr>
          <w:rFonts w:ascii="Calibri" w:hAnsi="Calibri" w:cs="Calibri"/>
          <w:sz w:val="24"/>
          <w:szCs w:val="24"/>
          <w:lang w:val="el-GR"/>
        </w:rPr>
        <w:t xml:space="preserve"> αριθμό των πρωτονίων του ατόμου, άρα το </w:t>
      </w:r>
      <w:r w:rsidR="007B48BA">
        <w:rPr>
          <w:rFonts w:ascii="Calibri" w:hAnsi="Calibri" w:cs="Calibri"/>
          <w:sz w:val="24"/>
          <w:szCs w:val="24"/>
          <w:lang w:val="el-GR"/>
        </w:rPr>
        <w:t>άζωτο</w:t>
      </w:r>
      <w:r w:rsidR="004441F7">
        <w:rPr>
          <w:rFonts w:ascii="Calibri" w:hAnsi="Calibri" w:cs="Calibri"/>
          <w:sz w:val="24"/>
          <w:szCs w:val="24"/>
          <w:lang w:val="el-GR"/>
        </w:rPr>
        <w:t xml:space="preserve"> περιέχει </w:t>
      </w:r>
      <w:r w:rsidR="007B48BA">
        <w:rPr>
          <w:rFonts w:ascii="Calibri" w:hAnsi="Calibri" w:cs="Calibri"/>
          <w:sz w:val="24"/>
          <w:szCs w:val="24"/>
          <w:lang w:val="el-GR"/>
        </w:rPr>
        <w:t>7</w:t>
      </w:r>
      <w:r w:rsidR="00557874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4441F7">
        <w:rPr>
          <w:rFonts w:ascii="Calibri" w:hAnsi="Calibri" w:cs="Calibri"/>
          <w:sz w:val="24"/>
          <w:szCs w:val="24"/>
          <w:lang w:val="el-GR"/>
        </w:rPr>
        <w:t>πρωτόνια</w:t>
      </w:r>
      <w:r w:rsidRPr="00E17EC5">
        <w:rPr>
          <w:sz w:val="24"/>
          <w:szCs w:val="24"/>
          <w:lang w:val="el-GR"/>
        </w:rPr>
        <w:t>.</w:t>
      </w:r>
      <w:r w:rsidR="004441F7">
        <w:rPr>
          <w:sz w:val="24"/>
          <w:szCs w:val="24"/>
          <w:lang w:val="el-GR"/>
        </w:rPr>
        <w:t xml:space="preserve"> Και επειδή είναι ουδέτερο άτομο θα περιέχει και </w:t>
      </w:r>
      <w:r w:rsidR="004441F7">
        <w:rPr>
          <w:rFonts w:ascii="Calibri" w:hAnsi="Calibri" w:cs="Calibri"/>
          <w:sz w:val="24"/>
          <w:szCs w:val="24"/>
          <w:lang w:val="el-GR"/>
        </w:rPr>
        <w:t>7 ηλεκτρόνια.</w:t>
      </w:r>
    </w:p>
    <w:p w:rsidR="005A6250" w:rsidRPr="00693F62" w:rsidRDefault="00BD0050" w:rsidP="00557874">
      <w:pPr>
        <w:spacing w:after="0" w:line="360" w:lineRule="auto"/>
        <w:jc w:val="both"/>
        <w:rPr>
          <w:sz w:val="24"/>
          <w:szCs w:val="24"/>
          <w:lang w:val="el-GR"/>
        </w:rPr>
      </w:pPr>
      <w:r w:rsidRPr="00E17EC5">
        <w:rPr>
          <w:rFonts w:ascii="Calibri" w:hAnsi="Calibri" w:cs="Calibri"/>
          <w:b/>
          <w:sz w:val="24"/>
          <w:szCs w:val="24"/>
          <w:lang w:val="el-GR"/>
        </w:rPr>
        <w:t>β)</w:t>
      </w:r>
      <w:r w:rsidRPr="00E17EC5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E2268D">
        <w:rPr>
          <w:rFonts w:ascii="Calibri" w:hAnsi="Calibri" w:cs="Calibri"/>
          <w:sz w:val="24"/>
          <w:szCs w:val="24"/>
          <w:lang w:val="el-GR"/>
        </w:rPr>
        <w:t xml:space="preserve">Η κατανομή των ηλεκτρονίων στο άτομο του </w:t>
      </w:r>
      <w:r w:rsidR="007B48BA">
        <w:rPr>
          <w:rFonts w:ascii="Calibri" w:hAnsi="Calibri" w:cs="Calibri"/>
          <w:sz w:val="24"/>
          <w:szCs w:val="24"/>
          <w:lang w:val="el-GR"/>
        </w:rPr>
        <w:t>αζώτου</w:t>
      </w:r>
      <w:r w:rsidR="00E2268D">
        <w:rPr>
          <w:rFonts w:ascii="Calibri" w:hAnsi="Calibri" w:cs="Calibri"/>
          <w:sz w:val="24"/>
          <w:szCs w:val="24"/>
          <w:lang w:val="el-GR"/>
        </w:rPr>
        <w:t xml:space="preserve"> είναι: (2, </w:t>
      </w:r>
      <w:r w:rsidR="007B48BA">
        <w:rPr>
          <w:rFonts w:ascii="Calibri" w:hAnsi="Calibri" w:cs="Calibri"/>
          <w:sz w:val="24"/>
          <w:szCs w:val="24"/>
          <w:lang w:val="el-GR"/>
        </w:rPr>
        <w:t>5</w:t>
      </w:r>
      <w:r w:rsidR="00E2268D">
        <w:rPr>
          <w:rFonts w:ascii="Calibri" w:hAnsi="Calibri" w:cs="Calibri"/>
          <w:sz w:val="24"/>
          <w:szCs w:val="24"/>
          <w:lang w:val="el-GR"/>
        </w:rPr>
        <w:t>)</w:t>
      </w:r>
      <w:r w:rsidR="00693F62">
        <w:rPr>
          <w:rFonts w:ascii="Calibri" w:hAnsi="Calibri" w:cs="Calibri"/>
          <w:sz w:val="24"/>
          <w:szCs w:val="24"/>
          <w:lang w:val="el-GR"/>
        </w:rPr>
        <w:t xml:space="preserve"> ή Κ(2), </w:t>
      </w:r>
      <w:r w:rsidR="00693F62">
        <w:rPr>
          <w:rFonts w:ascii="Calibri" w:hAnsi="Calibri" w:cs="Calibri"/>
          <w:sz w:val="24"/>
          <w:szCs w:val="24"/>
        </w:rPr>
        <w:t>L</w:t>
      </w:r>
      <w:r w:rsidR="00693F62">
        <w:rPr>
          <w:rFonts w:ascii="Calibri" w:hAnsi="Calibri" w:cs="Calibri"/>
          <w:sz w:val="24"/>
          <w:szCs w:val="24"/>
          <w:lang w:val="el-GR"/>
        </w:rPr>
        <w:t>(</w:t>
      </w:r>
      <w:r w:rsidR="007B48BA">
        <w:rPr>
          <w:rFonts w:ascii="Calibri" w:hAnsi="Calibri" w:cs="Calibri"/>
          <w:sz w:val="24"/>
          <w:szCs w:val="24"/>
          <w:lang w:val="el-GR"/>
        </w:rPr>
        <w:t>5</w:t>
      </w:r>
      <w:r w:rsidR="00693F62">
        <w:rPr>
          <w:rFonts w:ascii="Calibri" w:hAnsi="Calibri" w:cs="Calibri"/>
          <w:sz w:val="24"/>
          <w:szCs w:val="24"/>
          <w:lang w:val="el-GR"/>
        </w:rPr>
        <w:t>).</w:t>
      </w:r>
    </w:p>
    <w:sectPr w:rsidR="005A6250" w:rsidRPr="00693F62" w:rsidSect="002D37CF"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0050"/>
    <w:rsid w:val="001118EC"/>
    <w:rsid w:val="00346750"/>
    <w:rsid w:val="003A5A20"/>
    <w:rsid w:val="004441F7"/>
    <w:rsid w:val="004603A1"/>
    <w:rsid w:val="0050290F"/>
    <w:rsid w:val="00522084"/>
    <w:rsid w:val="00557874"/>
    <w:rsid w:val="005A6250"/>
    <w:rsid w:val="005B0EA0"/>
    <w:rsid w:val="00611F8F"/>
    <w:rsid w:val="00663491"/>
    <w:rsid w:val="00693F62"/>
    <w:rsid w:val="007238A3"/>
    <w:rsid w:val="007466F5"/>
    <w:rsid w:val="007B48BA"/>
    <w:rsid w:val="007B65F5"/>
    <w:rsid w:val="007F2BED"/>
    <w:rsid w:val="00825E61"/>
    <w:rsid w:val="00887629"/>
    <w:rsid w:val="008E5DA5"/>
    <w:rsid w:val="00901878"/>
    <w:rsid w:val="00904DB4"/>
    <w:rsid w:val="00971737"/>
    <w:rsid w:val="00974ABF"/>
    <w:rsid w:val="00A42789"/>
    <w:rsid w:val="00A55BA8"/>
    <w:rsid w:val="00BD0050"/>
    <w:rsid w:val="00C1015E"/>
    <w:rsid w:val="00C208AD"/>
    <w:rsid w:val="00C35C0C"/>
    <w:rsid w:val="00E2268D"/>
    <w:rsid w:val="00F41DE7"/>
    <w:rsid w:val="00F6774C"/>
    <w:rsid w:val="00F901F3"/>
    <w:rsid w:val="00FA06E5"/>
    <w:rsid w:val="00FC3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050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005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cp:lastPrinted>2022-02-11T20:42:00Z</cp:lastPrinted>
  <dcterms:created xsi:type="dcterms:W3CDTF">2022-04-26T10:37:00Z</dcterms:created>
  <dcterms:modified xsi:type="dcterms:W3CDTF">2022-04-26T17:28:00Z</dcterms:modified>
</cp:coreProperties>
</file>