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0613E" w14:textId="3F972ACF" w:rsidR="001C6CE2" w:rsidRPr="001C6CE2" w:rsidRDefault="00CA22C9" w:rsidP="009577C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ΜΑΘΗΜΑ V</w:t>
      </w:r>
      <w:r w:rsidR="001C6CE2" w:rsidRPr="001C6CE2">
        <w:rPr>
          <w:rFonts w:ascii="Calibri" w:hAnsi="Calibri" w:cs="Calibri"/>
          <w:b/>
          <w:bCs/>
          <w:sz w:val="24"/>
          <w:szCs w:val="24"/>
        </w:rPr>
        <w:t xml:space="preserve">, ΜΑΘΗΜΑ </w:t>
      </w:r>
      <w:r w:rsidR="00A0643A">
        <w:rPr>
          <w:rFonts w:ascii="Calibri" w:hAnsi="Calibri" w:cs="Calibri"/>
          <w:b/>
          <w:bCs/>
          <w:sz w:val="24"/>
          <w:szCs w:val="24"/>
          <w:lang w:val="en-US"/>
        </w:rPr>
        <w:t>V</w:t>
      </w:r>
      <w:r w:rsidR="001C6CE2" w:rsidRPr="001C6CE2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="001C6CE2" w:rsidRPr="001C6CE2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151F6D34" w14:textId="77777777" w:rsidR="001C6CE2" w:rsidRPr="001C6CE2" w:rsidRDefault="001C6CE2" w:rsidP="009577CE">
      <w:pPr>
        <w:spacing w:after="16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1C6CE2">
        <w:rPr>
          <w:rFonts w:ascii="Calibri" w:hAnsi="Calibri" w:cs="Calibri"/>
          <w:b/>
          <w:bCs/>
          <w:sz w:val="24"/>
          <w:szCs w:val="24"/>
        </w:rPr>
        <w:t>ΚΕΙΜΕΝΑ</w:t>
      </w:r>
    </w:p>
    <w:p w14:paraId="5D592AF7" w14:textId="47C0BB2E" w:rsidR="009B4A02" w:rsidRPr="00361F5C" w:rsidRDefault="001C6CE2" w:rsidP="009577C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1C6CE2">
        <w:rPr>
          <w:rFonts w:ascii="Calibri" w:hAnsi="Calibri" w:cs="Calibri"/>
          <w:bCs/>
          <w:sz w:val="24"/>
          <w:szCs w:val="24"/>
        </w:rPr>
        <w:t>α</w:t>
      </w:r>
      <w:r w:rsidRPr="00E514EE">
        <w:rPr>
          <w:rFonts w:ascii="Calibri" w:hAnsi="Calibri" w:cs="Calibri"/>
          <w:bCs/>
          <w:sz w:val="24"/>
          <w:szCs w:val="24"/>
          <w:lang w:val="en-US"/>
        </w:rPr>
        <w:t>)</w:t>
      </w:r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Silius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Italicus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po</w:t>
      </w:r>
      <w:r w:rsidR="00E514EE" w:rsidRPr="00E514EE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ta</w:t>
      </w:r>
      <w:proofErr w:type="spellEnd"/>
      <w:r w:rsidR="00361F5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61F5C">
        <w:rPr>
          <w:rFonts w:ascii="Calibri" w:hAnsi="Calibri" w:cs="Calibri"/>
          <w:bCs/>
          <w:sz w:val="24"/>
          <w:szCs w:val="24"/>
          <w:lang w:val="en-US"/>
        </w:rPr>
        <w:t>epicus</w:t>
      </w:r>
      <w:proofErr w:type="spellEnd"/>
      <w:r w:rsidR="00361F5C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="00361F5C">
        <w:rPr>
          <w:rFonts w:ascii="Calibri" w:hAnsi="Calibri" w:cs="Calibri"/>
          <w:bCs/>
          <w:sz w:val="24"/>
          <w:szCs w:val="24"/>
          <w:lang w:val="en-US"/>
        </w:rPr>
        <w:t>vir</w:t>
      </w:r>
      <w:proofErr w:type="spellEnd"/>
      <w:r w:rsidR="00E514E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E514EE">
        <w:rPr>
          <w:rFonts w:ascii="Calibri" w:hAnsi="Calibri" w:cs="Calibri"/>
          <w:bCs/>
          <w:sz w:val="24"/>
          <w:szCs w:val="24"/>
          <w:lang w:val="en-US"/>
        </w:rPr>
        <w:t>clarus</w:t>
      </w:r>
      <w:proofErr w:type="spellEnd"/>
      <w:r w:rsidR="00E514E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E514EE">
        <w:rPr>
          <w:rFonts w:ascii="Calibri" w:hAnsi="Calibri" w:cs="Calibri"/>
          <w:bCs/>
          <w:sz w:val="24"/>
          <w:szCs w:val="24"/>
          <w:lang w:val="en-US"/>
        </w:rPr>
        <w:t>erat</w:t>
      </w:r>
      <w:proofErr w:type="spellEnd"/>
      <w:r w:rsidR="00E514EE">
        <w:rPr>
          <w:rFonts w:ascii="Calibri" w:hAnsi="Calibri" w:cs="Calibri"/>
          <w:bCs/>
          <w:sz w:val="24"/>
          <w:szCs w:val="24"/>
          <w:lang w:val="en-US"/>
        </w:rPr>
        <w:t>. XVII</w:t>
      </w:r>
      <w:r w:rsidR="00361F5C">
        <w:rPr>
          <w:rFonts w:ascii="Calibri" w:hAnsi="Calibri" w:cs="Calibri"/>
          <w:bCs/>
          <w:sz w:val="24"/>
          <w:szCs w:val="24"/>
          <w:lang w:val="en-US"/>
        </w:rPr>
        <w:t xml:space="preserve"> (</w:t>
      </w:r>
      <w:proofErr w:type="spellStart"/>
      <w:r w:rsidR="00361F5C">
        <w:rPr>
          <w:rFonts w:ascii="Calibri" w:hAnsi="Calibri" w:cs="Calibri"/>
          <w:bCs/>
          <w:sz w:val="24"/>
          <w:szCs w:val="24"/>
          <w:lang w:val="en-US"/>
        </w:rPr>
        <w:t>septendecim</w:t>
      </w:r>
      <w:proofErr w:type="spellEnd"/>
      <w:r w:rsidR="00361F5C">
        <w:rPr>
          <w:rFonts w:ascii="Calibri" w:hAnsi="Calibri" w:cs="Calibri"/>
          <w:bCs/>
          <w:sz w:val="24"/>
          <w:szCs w:val="24"/>
          <w:lang w:val="en-US"/>
        </w:rPr>
        <w:t xml:space="preserve">) </w:t>
      </w:r>
      <w:proofErr w:type="spellStart"/>
      <w:r w:rsidR="00361F5C">
        <w:rPr>
          <w:rFonts w:ascii="Calibri" w:hAnsi="Calibri" w:cs="Calibri"/>
          <w:bCs/>
          <w:sz w:val="24"/>
          <w:szCs w:val="24"/>
          <w:lang w:val="en-US"/>
        </w:rPr>
        <w:t>libri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eius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 de </w:t>
      </w:r>
      <w:proofErr w:type="gramStart"/>
      <w:r w:rsidR="00B356DF">
        <w:rPr>
          <w:rFonts w:ascii="Calibri" w:hAnsi="Calibri" w:cs="Calibri"/>
          <w:bCs/>
          <w:sz w:val="24"/>
          <w:szCs w:val="24"/>
          <w:lang w:val="en-US"/>
        </w:rPr>
        <w:t>bello</w:t>
      </w:r>
      <w:proofErr w:type="gramEnd"/>
      <w:r w:rsidR="00B356D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B356DF">
        <w:rPr>
          <w:rFonts w:ascii="Calibri" w:hAnsi="Calibri" w:cs="Calibri"/>
          <w:bCs/>
          <w:sz w:val="24"/>
          <w:szCs w:val="24"/>
          <w:lang w:val="en-US"/>
        </w:rPr>
        <w:t>Punico</w:t>
      </w:r>
      <w:proofErr w:type="spellEnd"/>
      <w:r w:rsidR="00B356D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B356DF">
        <w:rPr>
          <w:rFonts w:ascii="Calibri" w:hAnsi="Calibri" w:cs="Calibri"/>
          <w:bCs/>
          <w:sz w:val="24"/>
          <w:szCs w:val="24"/>
          <w:lang w:val="en-US"/>
        </w:rPr>
        <w:t>secu</w:t>
      </w:r>
      <w:r w:rsidR="00E514EE">
        <w:rPr>
          <w:rFonts w:ascii="Calibri" w:hAnsi="Calibri" w:cs="Calibri"/>
          <w:bCs/>
          <w:sz w:val="24"/>
          <w:szCs w:val="24"/>
          <w:lang w:val="en-US"/>
        </w:rPr>
        <w:t>ndo</w:t>
      </w:r>
      <w:proofErr w:type="spellEnd"/>
      <w:r w:rsidR="00361F5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61F5C">
        <w:rPr>
          <w:rFonts w:ascii="Calibri" w:hAnsi="Calibri" w:cs="Calibri"/>
          <w:bCs/>
          <w:sz w:val="24"/>
          <w:szCs w:val="24"/>
          <w:lang w:val="en-US"/>
        </w:rPr>
        <w:t>pulchri</w:t>
      </w:r>
      <w:proofErr w:type="spellEnd"/>
      <w:r w:rsidR="00361F5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61F5C">
        <w:rPr>
          <w:rFonts w:ascii="Calibri" w:hAnsi="Calibri" w:cs="Calibri"/>
          <w:bCs/>
          <w:sz w:val="24"/>
          <w:szCs w:val="24"/>
          <w:lang w:val="en-US"/>
        </w:rPr>
        <w:t>sunt</w:t>
      </w:r>
      <w:proofErr w:type="spellEnd"/>
      <w:r w:rsidR="00361F5C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="00361F5C">
        <w:rPr>
          <w:rFonts w:ascii="Calibri" w:hAnsi="Calibri" w:cs="Calibri"/>
          <w:bCs/>
          <w:sz w:val="24"/>
          <w:szCs w:val="24"/>
          <w:lang w:val="en-US"/>
        </w:rPr>
        <w:t>Ultimis</w:t>
      </w:r>
      <w:proofErr w:type="spellEnd"/>
      <w:r w:rsidR="00361F5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61F5C">
        <w:rPr>
          <w:rFonts w:ascii="Calibri" w:hAnsi="Calibri" w:cs="Calibri"/>
          <w:bCs/>
          <w:sz w:val="24"/>
          <w:szCs w:val="24"/>
          <w:lang w:val="en-US"/>
        </w:rPr>
        <w:t>annis</w:t>
      </w:r>
      <w:proofErr w:type="spellEnd"/>
      <w:r w:rsidR="00361F5C">
        <w:rPr>
          <w:rFonts w:ascii="Calibri" w:hAnsi="Calibri" w:cs="Calibri"/>
          <w:bCs/>
          <w:sz w:val="24"/>
          <w:szCs w:val="24"/>
          <w:lang w:val="en-US"/>
        </w:rPr>
        <w:t xml:space="preserve"> vitae </w:t>
      </w:r>
      <w:proofErr w:type="spellStart"/>
      <w:r w:rsidR="00361F5C">
        <w:rPr>
          <w:rFonts w:ascii="Calibri" w:hAnsi="Calibri" w:cs="Calibri"/>
          <w:bCs/>
          <w:sz w:val="24"/>
          <w:szCs w:val="24"/>
          <w:lang w:val="en-US"/>
        </w:rPr>
        <w:t>suae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 in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Campani</w:t>
      </w:r>
      <w:r w:rsidR="00E514EE" w:rsidRPr="00E514EE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proofErr w:type="spellEnd"/>
      <w:r w:rsidR="00361F5C">
        <w:rPr>
          <w:rFonts w:ascii="Calibri" w:hAnsi="Calibri" w:cs="Calibri"/>
          <w:bCs/>
          <w:sz w:val="24"/>
          <w:szCs w:val="24"/>
          <w:lang w:val="en-US"/>
        </w:rPr>
        <w:t xml:space="preserve"> se</w:t>
      </w:r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ten</w:t>
      </w:r>
      <w:r w:rsidR="00E514EE" w:rsidRPr="00E514EE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361F5C">
        <w:rPr>
          <w:rFonts w:ascii="Calibri" w:hAnsi="Calibri" w:cs="Calibri"/>
          <w:bCs/>
          <w:sz w:val="24"/>
          <w:szCs w:val="24"/>
          <w:lang w:val="en-US"/>
        </w:rPr>
        <w:t>bat</w:t>
      </w:r>
      <w:proofErr w:type="spellEnd"/>
      <w:r w:rsidR="00E514EE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="00E514EE">
        <w:rPr>
          <w:rFonts w:ascii="Calibri" w:hAnsi="Calibri" w:cs="Calibri"/>
          <w:bCs/>
          <w:sz w:val="24"/>
          <w:szCs w:val="24"/>
          <w:lang w:val="en-US"/>
        </w:rPr>
        <w:t>Multos</w:t>
      </w:r>
      <w:proofErr w:type="spellEnd"/>
      <w:r w:rsidR="00E514EE">
        <w:rPr>
          <w:rFonts w:ascii="Calibri" w:hAnsi="Calibri" w:cs="Calibri"/>
          <w:bCs/>
          <w:sz w:val="24"/>
          <w:szCs w:val="24"/>
          <w:lang w:val="en-US"/>
        </w:rPr>
        <w:t xml:space="preserve"> in </w:t>
      </w:r>
      <w:proofErr w:type="spellStart"/>
      <w:r w:rsidR="00E514EE">
        <w:rPr>
          <w:rFonts w:ascii="Calibri" w:hAnsi="Calibri" w:cs="Calibri"/>
          <w:bCs/>
          <w:sz w:val="24"/>
          <w:szCs w:val="24"/>
          <w:lang w:val="en-US"/>
        </w:rPr>
        <w:t>illis</w:t>
      </w:r>
      <w:proofErr w:type="spellEnd"/>
      <w:r w:rsidR="00E514E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61F5C">
        <w:rPr>
          <w:rFonts w:ascii="Calibri" w:hAnsi="Calibri" w:cs="Calibri"/>
          <w:bCs/>
          <w:sz w:val="24"/>
          <w:szCs w:val="24"/>
          <w:lang w:val="en-US"/>
        </w:rPr>
        <w:t>locis</w:t>
      </w:r>
      <w:proofErr w:type="spellEnd"/>
      <w:r w:rsidR="00361F5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61F5C">
        <w:rPr>
          <w:rFonts w:ascii="Calibri" w:hAnsi="Calibri" w:cs="Calibri"/>
          <w:bCs/>
          <w:sz w:val="24"/>
          <w:szCs w:val="24"/>
          <w:lang w:val="en-US"/>
        </w:rPr>
        <w:t>agros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possid</w:t>
      </w:r>
      <w:r w:rsidR="00E514EE" w:rsidRPr="00E514EE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361F5C">
        <w:rPr>
          <w:rFonts w:ascii="Calibri" w:hAnsi="Calibri" w:cs="Calibri"/>
          <w:bCs/>
          <w:sz w:val="24"/>
          <w:szCs w:val="24"/>
          <w:lang w:val="en-US"/>
        </w:rPr>
        <w:t>bat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Silius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61F5C">
        <w:rPr>
          <w:rFonts w:ascii="Calibri" w:hAnsi="Calibri" w:cs="Calibri"/>
          <w:bCs/>
          <w:sz w:val="24"/>
          <w:szCs w:val="24"/>
          <w:lang w:val="en-US"/>
        </w:rPr>
        <w:t>animum</w:t>
      </w:r>
      <w:proofErr w:type="spellEnd"/>
      <w:r w:rsidR="00361F5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61F5C">
        <w:rPr>
          <w:rFonts w:ascii="Calibri" w:hAnsi="Calibri" w:cs="Calibri"/>
          <w:bCs/>
          <w:sz w:val="24"/>
          <w:szCs w:val="24"/>
          <w:lang w:val="en-US"/>
        </w:rPr>
        <w:t>tenerum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hab</w:t>
      </w:r>
      <w:r w:rsidR="00E514EE" w:rsidRPr="00E514EE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bat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Gloriae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Vergili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stud</w:t>
      </w:r>
      <w:r w:rsidR="00E514EE" w:rsidRPr="00E514EE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361F5C">
        <w:rPr>
          <w:rFonts w:ascii="Calibri" w:hAnsi="Calibri" w:cs="Calibri"/>
          <w:bCs/>
          <w:sz w:val="24"/>
          <w:szCs w:val="24"/>
          <w:lang w:val="en-US"/>
        </w:rPr>
        <w:t>bat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ingeniumque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eius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fov</w:t>
      </w:r>
      <w:r w:rsidR="00E514EE" w:rsidRPr="00E514EE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361F5C">
        <w:rPr>
          <w:rFonts w:ascii="Calibri" w:hAnsi="Calibri" w:cs="Calibri"/>
          <w:bCs/>
          <w:sz w:val="24"/>
          <w:szCs w:val="24"/>
          <w:lang w:val="en-US"/>
        </w:rPr>
        <w:t>bat</w:t>
      </w:r>
      <w:proofErr w:type="spellEnd"/>
      <w:r w:rsidR="00361F5C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="00361F5C">
        <w:rPr>
          <w:rFonts w:ascii="Calibri" w:hAnsi="Calibri" w:cs="Calibri"/>
          <w:bCs/>
          <w:sz w:val="24"/>
          <w:szCs w:val="24"/>
          <w:lang w:val="en-US"/>
        </w:rPr>
        <w:t>Eum</w:t>
      </w:r>
      <w:proofErr w:type="spellEnd"/>
      <w:r w:rsidR="00361F5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61F5C">
        <w:rPr>
          <w:rFonts w:ascii="Calibri" w:hAnsi="Calibri" w:cs="Calibri"/>
          <w:bCs/>
          <w:sz w:val="24"/>
          <w:szCs w:val="24"/>
          <w:lang w:val="en-US"/>
        </w:rPr>
        <w:t>ut</w:t>
      </w:r>
      <w:proofErr w:type="spellEnd"/>
      <w:r w:rsidR="00361F5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61F5C">
        <w:rPr>
          <w:rFonts w:ascii="Calibri" w:hAnsi="Calibri" w:cs="Calibri"/>
          <w:bCs/>
          <w:sz w:val="24"/>
          <w:szCs w:val="24"/>
          <w:lang w:val="en-US"/>
        </w:rPr>
        <w:t>puer</w:t>
      </w:r>
      <w:proofErr w:type="spellEnd"/>
      <w:r w:rsidR="00361F5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61F5C">
        <w:rPr>
          <w:rFonts w:ascii="Calibri" w:hAnsi="Calibri" w:cs="Calibri"/>
          <w:bCs/>
          <w:sz w:val="24"/>
          <w:szCs w:val="24"/>
          <w:lang w:val="en-US"/>
        </w:rPr>
        <w:t>magistrum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honor</w:t>
      </w:r>
      <w:r w:rsidR="00E514EE" w:rsidRPr="00E514EE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bat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Monumentum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eius</w:t>
      </w:r>
      <w:proofErr w:type="spellEnd"/>
      <w:r w:rsidR="00E514EE" w:rsidRPr="00E514EE">
        <w:rPr>
          <w:rFonts w:ascii="Calibri" w:hAnsi="Calibri" w:cs="Calibri"/>
          <w:bCs/>
          <w:sz w:val="24"/>
          <w:szCs w:val="24"/>
          <w:lang w:val="en-US"/>
        </w:rPr>
        <w:t>, quod Neapoli</w:t>
      </w:r>
      <w:r w:rsidR="00E514EE" w:rsidRPr="00361F5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E514EE" w:rsidRPr="00361F5C">
        <w:rPr>
          <w:rFonts w:ascii="Calibri" w:hAnsi="Calibri" w:cs="Calibri"/>
          <w:bCs/>
          <w:sz w:val="24"/>
          <w:szCs w:val="24"/>
          <w:lang w:val="en-US"/>
        </w:rPr>
        <w:t>iac</w:t>
      </w:r>
      <w:r w:rsidR="00E514EE" w:rsidRPr="00361F5C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361F5C">
        <w:rPr>
          <w:rFonts w:ascii="Calibri" w:hAnsi="Calibri" w:cs="Calibri"/>
          <w:bCs/>
          <w:sz w:val="24"/>
          <w:szCs w:val="24"/>
          <w:lang w:val="en-US"/>
        </w:rPr>
        <w:t>bat</w:t>
      </w:r>
      <w:proofErr w:type="spellEnd"/>
      <w:r w:rsidR="00E514EE" w:rsidRPr="00361F5C">
        <w:rPr>
          <w:rFonts w:ascii="Calibri" w:hAnsi="Calibri" w:cs="Calibri"/>
          <w:bCs/>
          <w:sz w:val="24"/>
          <w:szCs w:val="24"/>
          <w:lang w:val="en-US"/>
        </w:rPr>
        <w:t xml:space="preserve">, pro </w:t>
      </w:r>
      <w:proofErr w:type="spellStart"/>
      <w:r w:rsidR="00E514EE" w:rsidRPr="00361F5C">
        <w:rPr>
          <w:rFonts w:ascii="Calibri" w:hAnsi="Calibri" w:cs="Calibri"/>
          <w:bCs/>
          <w:sz w:val="24"/>
          <w:szCs w:val="24"/>
          <w:lang w:val="en-US"/>
        </w:rPr>
        <w:t>templo</w:t>
      </w:r>
      <w:proofErr w:type="spellEnd"/>
      <w:r w:rsidR="00E514EE" w:rsidRPr="00361F5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E514EE" w:rsidRPr="00361F5C">
        <w:rPr>
          <w:rFonts w:ascii="Calibri" w:hAnsi="Calibri" w:cs="Calibri"/>
          <w:bCs/>
          <w:sz w:val="24"/>
          <w:szCs w:val="24"/>
          <w:lang w:val="en-US"/>
        </w:rPr>
        <w:t>hab</w:t>
      </w:r>
      <w:r w:rsidR="00E514EE" w:rsidRPr="00361F5C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361F5C">
        <w:rPr>
          <w:rFonts w:ascii="Calibri" w:hAnsi="Calibri" w:cs="Calibri"/>
          <w:bCs/>
          <w:sz w:val="24"/>
          <w:szCs w:val="24"/>
          <w:lang w:val="en-US"/>
        </w:rPr>
        <w:t>bat</w:t>
      </w:r>
      <w:proofErr w:type="spellEnd"/>
      <w:r w:rsidR="00E514EE" w:rsidRPr="00361F5C"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5E1C1A0F" w14:textId="62A01915" w:rsidR="00A0643A" w:rsidRPr="00F95A50" w:rsidRDefault="00A0643A" w:rsidP="009577C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β</w:t>
      </w:r>
      <w:r w:rsidRPr="00A0643A">
        <w:rPr>
          <w:rFonts w:ascii="Calibri" w:hAnsi="Calibri" w:cs="Calibri"/>
          <w:bCs/>
          <w:sz w:val="24"/>
          <w:szCs w:val="24"/>
          <w:lang w:val="en-US"/>
        </w:rPr>
        <w:t xml:space="preserve">) </w:t>
      </w:r>
      <w:proofErr w:type="spellStart"/>
      <w:r w:rsidRPr="00A0643A">
        <w:rPr>
          <w:rFonts w:ascii="Calibri" w:hAnsi="Calibri" w:cs="Calibri"/>
          <w:bCs/>
          <w:sz w:val="24"/>
          <w:szCs w:val="24"/>
          <w:lang w:val="en-US"/>
        </w:rPr>
        <w:t>Leg</w:t>
      </w:r>
      <w:r w:rsidRPr="00A0643A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A0643A">
        <w:rPr>
          <w:rFonts w:ascii="Calibri" w:hAnsi="Calibri" w:cs="Calibri"/>
          <w:bCs/>
          <w:sz w:val="24"/>
          <w:szCs w:val="24"/>
          <w:lang w:val="en-US"/>
        </w:rPr>
        <w:t>tos</w:t>
      </w:r>
      <w:proofErr w:type="spellEnd"/>
      <w:r w:rsidRPr="00A0643A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A0643A">
        <w:rPr>
          <w:rFonts w:ascii="Calibri" w:hAnsi="Calibri" w:cs="Calibri"/>
          <w:bCs/>
          <w:sz w:val="24"/>
          <w:szCs w:val="24"/>
          <w:lang w:val="en-US"/>
        </w:rPr>
        <w:t>omnes</w:t>
      </w:r>
      <w:proofErr w:type="spellEnd"/>
      <w:r w:rsidRPr="00A0643A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A0643A">
        <w:rPr>
          <w:rFonts w:ascii="Calibri" w:hAnsi="Calibri" w:cs="Calibri"/>
          <w:bCs/>
          <w:sz w:val="24"/>
          <w:szCs w:val="24"/>
          <w:lang w:val="en-US"/>
        </w:rPr>
        <w:t>frumentum</w:t>
      </w:r>
      <w:proofErr w:type="spellEnd"/>
      <w:r w:rsidRPr="00A0643A">
        <w:rPr>
          <w:rFonts w:ascii="Calibri" w:hAnsi="Calibri" w:cs="Calibri"/>
          <w:bCs/>
          <w:sz w:val="24"/>
          <w:szCs w:val="24"/>
          <w:lang w:val="en-US"/>
        </w:rPr>
        <w:t xml:space="preserve"> in </w:t>
      </w:r>
      <w:proofErr w:type="spellStart"/>
      <w:r w:rsidRPr="00A0643A">
        <w:rPr>
          <w:rFonts w:ascii="Calibri" w:hAnsi="Calibri" w:cs="Calibri"/>
          <w:bCs/>
          <w:sz w:val="24"/>
          <w:szCs w:val="24"/>
          <w:lang w:val="en-US"/>
        </w:rPr>
        <w:t>castra</w:t>
      </w:r>
      <w:proofErr w:type="spellEnd"/>
      <w:r w:rsidRPr="00A0643A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A0643A">
        <w:rPr>
          <w:rFonts w:ascii="Calibri" w:hAnsi="Calibri" w:cs="Calibri"/>
          <w:bCs/>
          <w:sz w:val="24"/>
          <w:szCs w:val="24"/>
          <w:lang w:val="en-US"/>
        </w:rPr>
        <w:t>import</w:t>
      </w:r>
      <w:r w:rsidRPr="00A0643A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F04530">
        <w:rPr>
          <w:rFonts w:ascii="Calibri" w:hAnsi="Calibri" w:cs="Calibri"/>
          <w:bCs/>
          <w:sz w:val="24"/>
          <w:szCs w:val="24"/>
          <w:lang w:val="en-US"/>
        </w:rPr>
        <w:t>re</w:t>
      </w:r>
      <w:proofErr w:type="spellEnd"/>
      <w:r w:rsidRPr="00A0643A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A0643A">
        <w:rPr>
          <w:rFonts w:ascii="Calibri" w:hAnsi="Calibri" w:cs="Calibri"/>
          <w:bCs/>
          <w:sz w:val="24"/>
          <w:szCs w:val="24"/>
          <w:lang w:val="en-US"/>
        </w:rPr>
        <w:t>iubet</w:t>
      </w:r>
      <w:proofErr w:type="spellEnd"/>
      <w:r w:rsidRPr="00A0643A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Pr="00A0643A">
        <w:rPr>
          <w:rFonts w:ascii="Calibri" w:hAnsi="Calibri" w:cs="Calibri"/>
          <w:bCs/>
          <w:sz w:val="24"/>
          <w:szCs w:val="24"/>
          <w:lang w:val="en-US"/>
        </w:rPr>
        <w:t>Milites</w:t>
      </w:r>
      <w:proofErr w:type="spellEnd"/>
      <w:r w:rsidRPr="00A0643A">
        <w:rPr>
          <w:rFonts w:ascii="Calibri" w:hAnsi="Calibri" w:cs="Calibri"/>
          <w:bCs/>
          <w:sz w:val="24"/>
          <w:szCs w:val="24"/>
          <w:lang w:val="en-US"/>
        </w:rPr>
        <w:t xml:space="preserve"> his </w:t>
      </w:r>
      <w:proofErr w:type="spellStart"/>
      <w:r w:rsidRPr="00A0643A">
        <w:rPr>
          <w:rFonts w:ascii="Calibri" w:hAnsi="Calibri" w:cs="Calibri"/>
          <w:bCs/>
          <w:sz w:val="24"/>
          <w:szCs w:val="24"/>
          <w:lang w:val="en-US"/>
        </w:rPr>
        <w:t>verbis</w:t>
      </w:r>
      <w:proofErr w:type="spellEnd"/>
      <w:r w:rsidRPr="00A0643A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A0643A">
        <w:rPr>
          <w:rFonts w:ascii="Calibri" w:hAnsi="Calibri" w:cs="Calibri"/>
          <w:bCs/>
          <w:sz w:val="24"/>
          <w:szCs w:val="24"/>
          <w:lang w:val="en-US"/>
        </w:rPr>
        <w:t>admonet</w:t>
      </w:r>
      <w:proofErr w:type="spellEnd"/>
      <w:r w:rsidRPr="00A0643A">
        <w:rPr>
          <w:rFonts w:ascii="Calibri" w:hAnsi="Calibri" w:cs="Calibri"/>
          <w:bCs/>
          <w:sz w:val="24"/>
          <w:szCs w:val="24"/>
          <w:lang w:val="en-US"/>
        </w:rPr>
        <w:t xml:space="preserve">: </w:t>
      </w:r>
      <w:r w:rsidRPr="00A0643A">
        <w:rPr>
          <w:rFonts w:ascii="Calibri" w:hAnsi="Calibri" w:cs="Calibri" w:hint="eastAsia"/>
          <w:bCs/>
          <w:sz w:val="24"/>
          <w:szCs w:val="24"/>
          <w:lang w:val="en-US"/>
        </w:rPr>
        <w:t>«</w:t>
      </w:r>
      <w:proofErr w:type="spellStart"/>
      <w:r w:rsidR="00F04530">
        <w:rPr>
          <w:rFonts w:ascii="Calibri" w:hAnsi="Calibri" w:cs="Calibri"/>
          <w:bCs/>
          <w:sz w:val="24"/>
          <w:szCs w:val="24"/>
          <w:lang w:val="en-US"/>
        </w:rPr>
        <w:t>Hostes</w:t>
      </w:r>
      <w:proofErr w:type="spellEnd"/>
      <w:r w:rsidRPr="00A0643A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A0643A">
        <w:rPr>
          <w:rFonts w:ascii="Calibri" w:hAnsi="Calibri" w:cs="Calibri"/>
          <w:bCs/>
          <w:sz w:val="24"/>
          <w:szCs w:val="24"/>
          <w:lang w:val="en-US"/>
        </w:rPr>
        <w:t>advent</w:t>
      </w:r>
      <w:r w:rsidRPr="00A0643A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F04530">
        <w:rPr>
          <w:rFonts w:ascii="Calibri" w:hAnsi="Calibri" w:cs="Calibri"/>
          <w:bCs/>
          <w:sz w:val="24"/>
          <w:szCs w:val="24"/>
          <w:lang w:val="en-US"/>
        </w:rPr>
        <w:t>re</w:t>
      </w:r>
      <w:proofErr w:type="spellEnd"/>
      <w:r w:rsidRPr="00A0643A">
        <w:rPr>
          <w:rFonts w:ascii="Calibri" w:hAnsi="Calibri" w:cs="Calibri"/>
          <w:bCs/>
          <w:sz w:val="24"/>
          <w:szCs w:val="24"/>
          <w:lang w:val="en-US"/>
        </w:rPr>
        <w:t xml:space="preserve"> audio; </w:t>
      </w:r>
      <w:proofErr w:type="spellStart"/>
      <w:r w:rsidRPr="00A0643A">
        <w:rPr>
          <w:rFonts w:ascii="Calibri" w:hAnsi="Calibri" w:cs="Calibri"/>
          <w:bCs/>
          <w:sz w:val="24"/>
          <w:szCs w:val="24"/>
          <w:lang w:val="en-US"/>
        </w:rPr>
        <w:t>speculat</w:t>
      </w:r>
      <w:r w:rsidRPr="00A0643A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F04530">
        <w:rPr>
          <w:rFonts w:ascii="Calibri" w:hAnsi="Calibri" w:cs="Calibri"/>
          <w:bCs/>
          <w:sz w:val="24"/>
          <w:szCs w:val="24"/>
          <w:lang w:val="en-US"/>
        </w:rPr>
        <w:t>res</w:t>
      </w:r>
      <w:proofErr w:type="spellEnd"/>
      <w:r w:rsidR="00F0453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04530">
        <w:rPr>
          <w:rFonts w:ascii="Calibri" w:hAnsi="Calibri" w:cs="Calibri"/>
          <w:bCs/>
          <w:sz w:val="24"/>
          <w:szCs w:val="24"/>
          <w:lang w:val="en-US"/>
        </w:rPr>
        <w:t>nostri</w:t>
      </w:r>
      <w:proofErr w:type="spellEnd"/>
      <w:r w:rsidR="00F0453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F04530">
        <w:rPr>
          <w:rFonts w:ascii="Calibri" w:hAnsi="Calibri" w:cs="Calibri"/>
          <w:bCs/>
          <w:sz w:val="24"/>
          <w:szCs w:val="24"/>
          <w:lang w:val="en-US"/>
        </w:rPr>
        <w:t>eos</w:t>
      </w:r>
      <w:proofErr w:type="spellEnd"/>
      <w:proofErr w:type="gramEnd"/>
      <w:r w:rsidR="00F0453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04530">
        <w:rPr>
          <w:rFonts w:ascii="Calibri" w:hAnsi="Calibri" w:cs="Calibri"/>
          <w:bCs/>
          <w:sz w:val="24"/>
          <w:szCs w:val="24"/>
          <w:lang w:val="en-US"/>
        </w:rPr>
        <w:t>prope</w:t>
      </w:r>
      <w:proofErr w:type="spellEnd"/>
      <w:r w:rsidR="00F0453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04530">
        <w:rPr>
          <w:rFonts w:ascii="Calibri" w:hAnsi="Calibri" w:cs="Calibri"/>
          <w:bCs/>
          <w:sz w:val="24"/>
          <w:szCs w:val="24"/>
          <w:lang w:val="en-US"/>
        </w:rPr>
        <w:t>esse</w:t>
      </w:r>
      <w:proofErr w:type="spellEnd"/>
      <w:r w:rsidRPr="00A0643A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A0643A">
        <w:rPr>
          <w:rFonts w:ascii="Calibri" w:hAnsi="Calibri" w:cs="Calibri"/>
          <w:bCs/>
          <w:sz w:val="24"/>
          <w:szCs w:val="24"/>
          <w:lang w:val="en-US"/>
        </w:rPr>
        <w:t>nuntiant</w:t>
      </w:r>
      <w:proofErr w:type="spellEnd"/>
      <w:r w:rsidRPr="00A0643A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r w:rsidR="00F04530">
        <w:rPr>
          <w:rFonts w:ascii="Calibri" w:hAnsi="Calibri" w:cs="Calibri"/>
          <w:bCs/>
          <w:sz w:val="24"/>
          <w:szCs w:val="24"/>
          <w:lang w:val="en-US"/>
        </w:rPr>
        <w:t>Vim</w:t>
      </w:r>
      <w:r w:rsidRPr="00F95A50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F04530">
        <w:rPr>
          <w:rFonts w:ascii="Calibri" w:hAnsi="Calibri" w:cs="Calibri"/>
          <w:bCs/>
          <w:sz w:val="24"/>
          <w:szCs w:val="24"/>
          <w:lang w:val="en-US"/>
        </w:rPr>
        <w:t>hostium</w:t>
      </w:r>
      <w:proofErr w:type="spellEnd"/>
      <w:r w:rsidRPr="00F95A50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F04530">
        <w:rPr>
          <w:rFonts w:ascii="Calibri" w:hAnsi="Calibri" w:cs="Calibri"/>
          <w:bCs/>
          <w:sz w:val="24"/>
          <w:szCs w:val="24"/>
          <w:lang w:val="en-US"/>
        </w:rPr>
        <w:t>cav</w:t>
      </w:r>
      <w:proofErr w:type="spellEnd"/>
      <w:r w:rsidRPr="00F95A50">
        <w:rPr>
          <w:rFonts w:ascii="Calibri" w:hAnsi="Calibri" w:cs="Calibri" w:hint="eastAsia"/>
          <w:bCs/>
          <w:sz w:val="24"/>
          <w:szCs w:val="24"/>
        </w:rPr>
        <w:t>ē</w:t>
      </w:r>
      <w:r w:rsidR="00F04530">
        <w:rPr>
          <w:rFonts w:ascii="Calibri" w:hAnsi="Calibri" w:cs="Calibri"/>
          <w:bCs/>
          <w:sz w:val="24"/>
          <w:szCs w:val="24"/>
          <w:lang w:val="en-US"/>
        </w:rPr>
        <w:t>re</w:t>
      </w:r>
      <w:r w:rsidRPr="00F95A50">
        <w:rPr>
          <w:rFonts w:ascii="Calibri" w:hAnsi="Calibri" w:cs="Calibri"/>
          <w:bCs/>
          <w:sz w:val="24"/>
          <w:szCs w:val="24"/>
        </w:rPr>
        <w:t xml:space="preserve"> </w:t>
      </w:r>
      <w:r w:rsidRPr="00F04530">
        <w:rPr>
          <w:rFonts w:ascii="Calibri" w:hAnsi="Calibri" w:cs="Calibri"/>
          <w:bCs/>
          <w:sz w:val="24"/>
          <w:szCs w:val="24"/>
          <w:lang w:val="en-US"/>
        </w:rPr>
        <w:t>deb</w:t>
      </w:r>
      <w:r w:rsidRPr="00F95A50">
        <w:rPr>
          <w:rFonts w:ascii="Calibri" w:hAnsi="Calibri" w:cs="Calibri" w:hint="eastAsia"/>
          <w:bCs/>
          <w:sz w:val="24"/>
          <w:szCs w:val="24"/>
        </w:rPr>
        <w:t>ē</w:t>
      </w:r>
      <w:r w:rsidRPr="00F04530">
        <w:rPr>
          <w:rFonts w:ascii="Calibri" w:hAnsi="Calibri" w:cs="Calibri"/>
          <w:bCs/>
          <w:sz w:val="24"/>
          <w:szCs w:val="24"/>
          <w:lang w:val="en-US"/>
        </w:rPr>
        <w:t>tis</w:t>
      </w:r>
      <w:r w:rsidRPr="00F95A50">
        <w:rPr>
          <w:rFonts w:ascii="Calibri" w:hAnsi="Calibri" w:cs="Calibri"/>
          <w:bCs/>
          <w:sz w:val="24"/>
          <w:szCs w:val="24"/>
        </w:rPr>
        <w:t>;</w:t>
      </w:r>
    </w:p>
    <w:p w14:paraId="52EC81CF" w14:textId="77777777" w:rsidR="0071475D" w:rsidRPr="00F95A50" w:rsidRDefault="0071475D" w:rsidP="009577C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7442CF13" w14:textId="77777777" w:rsidR="0071475D" w:rsidRPr="0071475D" w:rsidRDefault="0071475D" w:rsidP="0071475D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71475D">
        <w:rPr>
          <w:rFonts w:ascii="Calibri" w:hAnsi="Calibri" w:cs="Calibri"/>
          <w:b/>
          <w:bCs/>
          <w:sz w:val="24"/>
          <w:szCs w:val="24"/>
        </w:rPr>
        <w:t xml:space="preserve">ΠΑΡΑΤΗΡΗΣΕΙΣ </w:t>
      </w:r>
    </w:p>
    <w:p w14:paraId="420F12B3" w14:textId="77777777" w:rsidR="0071475D" w:rsidRPr="0071475D" w:rsidRDefault="0071475D" w:rsidP="0071475D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71475D">
        <w:rPr>
          <w:rFonts w:ascii="Calibri" w:hAnsi="Calibri" w:cs="Calibri"/>
          <w:bCs/>
          <w:sz w:val="24"/>
          <w:szCs w:val="24"/>
        </w:rPr>
        <w:t xml:space="preserve">Α. Να μεταφραστούν στη Νέα Ελληνική τα παραπάνω αποσπάσματα. </w:t>
      </w:r>
    </w:p>
    <w:p w14:paraId="574D2E2C" w14:textId="77777777" w:rsidR="0071475D" w:rsidRDefault="0071475D" w:rsidP="0071475D">
      <w:pPr>
        <w:spacing w:after="16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71475D">
        <w:rPr>
          <w:rFonts w:ascii="Calibri" w:hAnsi="Calibri" w:cs="Calibri"/>
          <w:b/>
          <w:bCs/>
          <w:sz w:val="24"/>
          <w:szCs w:val="24"/>
        </w:rPr>
        <w:t xml:space="preserve">            Μονάδες 20</w:t>
      </w:r>
    </w:p>
    <w:p w14:paraId="2805A1B4" w14:textId="79C236D8" w:rsidR="00350BCB" w:rsidRDefault="00350BCB" w:rsidP="00350BCB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350BCB">
        <w:rPr>
          <w:rFonts w:ascii="Calibri" w:hAnsi="Calibri" w:cs="Calibri"/>
          <w:bCs/>
          <w:sz w:val="24"/>
          <w:szCs w:val="24"/>
        </w:rPr>
        <w:t>Β. 2. Να αντιστοιχίσετε τις λατινικές λέξεις της στήλης Α΄ με τις ετυμολογικά συγγενείς νεοελληνικές λέξεις της στήλης Β΄.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A323D" w14:paraId="6B4F8706" w14:textId="77777777" w:rsidTr="007A323D">
        <w:tc>
          <w:tcPr>
            <w:tcW w:w="4530" w:type="dxa"/>
          </w:tcPr>
          <w:p w14:paraId="7F96C625" w14:textId="328AADB0" w:rsidR="007A323D" w:rsidRDefault="007A323D" w:rsidP="00C82EBD">
            <w:pPr>
              <w:spacing w:after="16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7A323D">
              <w:rPr>
                <w:rFonts w:ascii="Calibri" w:hAnsi="Calibri" w:cs="Calibri"/>
                <w:bCs/>
                <w:sz w:val="24"/>
                <w:szCs w:val="24"/>
              </w:rPr>
              <w:t>ΣΤΗΛΗ Α΄</w:t>
            </w:r>
          </w:p>
        </w:tc>
        <w:tc>
          <w:tcPr>
            <w:tcW w:w="4530" w:type="dxa"/>
          </w:tcPr>
          <w:p w14:paraId="563C888E" w14:textId="02326C6B" w:rsidR="007A323D" w:rsidRDefault="007A323D" w:rsidP="00C82EBD">
            <w:pPr>
              <w:spacing w:after="16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ΣΤΗΛΗ Β</w:t>
            </w:r>
            <w:r w:rsidRPr="007A323D">
              <w:rPr>
                <w:rFonts w:ascii="Calibri" w:hAnsi="Calibri" w:cs="Calibri"/>
                <w:bCs/>
                <w:sz w:val="24"/>
                <w:szCs w:val="24"/>
              </w:rPr>
              <w:t>΄</w:t>
            </w:r>
          </w:p>
        </w:tc>
      </w:tr>
      <w:tr w:rsidR="007A323D" w14:paraId="1C0340FD" w14:textId="77777777" w:rsidTr="007A323D">
        <w:tc>
          <w:tcPr>
            <w:tcW w:w="4530" w:type="dxa"/>
          </w:tcPr>
          <w:p w14:paraId="51D773CF" w14:textId="689CAAF2" w:rsidR="007A323D" w:rsidRPr="007A323D" w:rsidRDefault="00933AA7" w:rsidP="00350BCB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933AA7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po</w:t>
            </w:r>
            <w:r w:rsidRPr="00933AA7">
              <w:rPr>
                <w:rFonts w:ascii="Calibri" w:hAnsi="Calibri" w:cs="Calibri" w:hint="eastAsia"/>
                <w:bCs/>
                <w:sz w:val="24"/>
                <w:szCs w:val="24"/>
                <w:lang w:val="en-US"/>
              </w:rPr>
              <w:t>ē</w:t>
            </w:r>
            <w:r w:rsidRPr="00933AA7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ta</w:t>
            </w:r>
            <w:proofErr w:type="spellEnd"/>
          </w:p>
        </w:tc>
        <w:tc>
          <w:tcPr>
            <w:tcW w:w="4530" w:type="dxa"/>
          </w:tcPr>
          <w:p w14:paraId="5182A510" w14:textId="2459F4E5" w:rsidR="007A323D" w:rsidRDefault="00933AA7" w:rsidP="00350BCB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αγροτεμάχιο</w:t>
            </w:r>
          </w:p>
        </w:tc>
      </w:tr>
      <w:tr w:rsidR="007A323D" w14:paraId="43A19D37" w14:textId="77777777" w:rsidTr="007A323D">
        <w:tc>
          <w:tcPr>
            <w:tcW w:w="4530" w:type="dxa"/>
          </w:tcPr>
          <w:p w14:paraId="1CE0F311" w14:textId="1F1F4C89" w:rsidR="007A323D" w:rsidRPr="007A323D" w:rsidRDefault="00933AA7" w:rsidP="00350BCB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933AA7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agros</w:t>
            </w:r>
            <w:proofErr w:type="spellEnd"/>
          </w:p>
        </w:tc>
        <w:tc>
          <w:tcPr>
            <w:tcW w:w="4530" w:type="dxa"/>
          </w:tcPr>
          <w:p w14:paraId="7CD99E7A" w14:textId="2281A669" w:rsidR="007A323D" w:rsidRDefault="00FE41D9" w:rsidP="00350BCB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μαέστρος</w:t>
            </w:r>
          </w:p>
        </w:tc>
      </w:tr>
      <w:tr w:rsidR="007A323D" w:rsidRPr="00933AA7" w14:paraId="07028FAD" w14:textId="77777777" w:rsidTr="007A323D">
        <w:tc>
          <w:tcPr>
            <w:tcW w:w="4530" w:type="dxa"/>
          </w:tcPr>
          <w:p w14:paraId="1F43F561" w14:textId="3819F34F" w:rsidR="007A323D" w:rsidRPr="00933AA7" w:rsidRDefault="00933AA7" w:rsidP="00350BCB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animum</w:t>
            </w:r>
            <w:proofErr w:type="spellEnd"/>
          </w:p>
        </w:tc>
        <w:tc>
          <w:tcPr>
            <w:tcW w:w="4530" w:type="dxa"/>
          </w:tcPr>
          <w:p w14:paraId="0D295DDD" w14:textId="281F4F89" w:rsidR="007A323D" w:rsidRPr="00933AA7" w:rsidRDefault="00FE41D9" w:rsidP="00350BCB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FE41D9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κα</w:t>
            </w:r>
            <w:proofErr w:type="spellStart"/>
            <w:r w:rsidRPr="00FE41D9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στρό</w:t>
            </w:r>
            <w:proofErr w:type="spellEnd"/>
            <w:r w:rsidRPr="00FE41D9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πορτα</w:t>
            </w:r>
          </w:p>
        </w:tc>
      </w:tr>
      <w:tr w:rsidR="007A323D" w14:paraId="1CD7C162" w14:textId="77777777" w:rsidTr="007A323D">
        <w:tc>
          <w:tcPr>
            <w:tcW w:w="4530" w:type="dxa"/>
          </w:tcPr>
          <w:p w14:paraId="4CBD3B66" w14:textId="48EABFB9" w:rsidR="007A323D" w:rsidRPr="00933AA7" w:rsidRDefault="00FE41D9" w:rsidP="00350BCB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FE41D9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magistrum</w:t>
            </w:r>
            <w:proofErr w:type="spellEnd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0" w:type="dxa"/>
          </w:tcPr>
          <w:p w14:paraId="129C9A4A" w14:textId="2B23E65B" w:rsidR="007A323D" w:rsidRDefault="00933AA7" w:rsidP="00350BCB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εκποίηση</w:t>
            </w:r>
          </w:p>
        </w:tc>
      </w:tr>
      <w:tr w:rsidR="007A323D" w14:paraId="54B748C7" w14:textId="77777777" w:rsidTr="007A323D">
        <w:tc>
          <w:tcPr>
            <w:tcW w:w="4530" w:type="dxa"/>
          </w:tcPr>
          <w:p w14:paraId="5E58C6FB" w14:textId="62D9C530" w:rsidR="007A323D" w:rsidRPr="00FE41D9" w:rsidRDefault="00FE41D9" w:rsidP="00350BCB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castra</w:t>
            </w:r>
            <w:proofErr w:type="spellEnd"/>
          </w:p>
        </w:tc>
        <w:tc>
          <w:tcPr>
            <w:tcW w:w="4530" w:type="dxa"/>
          </w:tcPr>
          <w:p w14:paraId="0ED6779C" w14:textId="5697E628" w:rsidR="007A323D" w:rsidRDefault="00933AA7" w:rsidP="00350BCB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άνεμος</w:t>
            </w:r>
          </w:p>
        </w:tc>
      </w:tr>
    </w:tbl>
    <w:p w14:paraId="0836E30C" w14:textId="1F92D61C" w:rsidR="00350BCB" w:rsidRPr="00350BCB" w:rsidRDefault="007A323D" w:rsidP="007A323D">
      <w:pPr>
        <w:spacing w:after="160"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7A323D">
        <w:rPr>
          <w:rFonts w:ascii="Calibri" w:hAnsi="Calibri" w:cs="Calibri"/>
          <w:b/>
          <w:bCs/>
          <w:sz w:val="24"/>
          <w:szCs w:val="24"/>
        </w:rPr>
        <w:t>Μονάδες 10</w:t>
      </w:r>
    </w:p>
    <w:p w14:paraId="563CC448" w14:textId="2AD1F0B5" w:rsidR="0071475D" w:rsidRDefault="00FE41D9" w:rsidP="009577C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FE41D9">
        <w:rPr>
          <w:rFonts w:ascii="Calibri" w:hAnsi="Calibri" w:cs="Calibri"/>
          <w:bCs/>
          <w:sz w:val="24"/>
          <w:szCs w:val="24"/>
        </w:rPr>
        <w:t>Β.6.α)</w:t>
      </w:r>
      <w:r w:rsidRPr="00A53156">
        <w:rPr>
          <w:rFonts w:ascii="Calibri" w:hAnsi="Calibri" w:cs="Calibri"/>
          <w:bCs/>
          <w:sz w:val="24"/>
          <w:szCs w:val="24"/>
        </w:rPr>
        <w:t xml:space="preserve"> </w:t>
      </w:r>
      <w:r w:rsidR="00A53156" w:rsidRPr="00A53156">
        <w:rPr>
          <w:rFonts w:ascii="Calibri" w:hAnsi="Calibri" w:cs="Calibri"/>
          <w:bCs/>
          <w:sz w:val="24"/>
          <w:szCs w:val="24"/>
        </w:rPr>
        <w:t>Να επιλέξετε από τη στήλη Β</w:t>
      </w:r>
      <w:r w:rsidR="00A53156">
        <w:rPr>
          <w:rFonts w:ascii="Calibri" w:hAnsi="Calibri" w:cs="Calibri"/>
          <w:bCs/>
          <w:sz w:val="24"/>
          <w:szCs w:val="24"/>
        </w:rPr>
        <w:t>΄</w:t>
      </w:r>
      <w:r w:rsidR="00A53156" w:rsidRPr="00A53156">
        <w:rPr>
          <w:rFonts w:ascii="Calibri" w:hAnsi="Calibri" w:cs="Calibri"/>
          <w:bCs/>
          <w:sz w:val="24"/>
          <w:szCs w:val="24"/>
        </w:rPr>
        <w:t xml:space="preserve"> τη συντακτική λειτουργία που αντιστοιχεί στον όρο της στήλης Α</w:t>
      </w:r>
      <w:r w:rsidR="00A53156">
        <w:rPr>
          <w:rFonts w:ascii="Calibri" w:hAnsi="Calibri" w:cs="Calibri"/>
          <w:bCs/>
          <w:sz w:val="24"/>
          <w:szCs w:val="24"/>
        </w:rPr>
        <w:t>΄</w:t>
      </w:r>
      <w:r w:rsidR="00A53156" w:rsidRPr="00A53156">
        <w:rPr>
          <w:rFonts w:ascii="Calibri" w:hAnsi="Calibri" w:cs="Calibri"/>
          <w:bCs/>
          <w:sz w:val="24"/>
          <w:szCs w:val="24"/>
        </w:rPr>
        <w:t>:</w:t>
      </w:r>
      <w:r w:rsidR="00A53156">
        <w:rPr>
          <w:rFonts w:ascii="Calibri" w:hAnsi="Calibri" w:cs="Calibri"/>
          <w:bCs/>
          <w:sz w:val="24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53156" w14:paraId="5B023380" w14:textId="77777777" w:rsidTr="00A53156">
        <w:tc>
          <w:tcPr>
            <w:tcW w:w="4530" w:type="dxa"/>
          </w:tcPr>
          <w:p w14:paraId="613625CD" w14:textId="5F83AFD1" w:rsidR="00A53156" w:rsidRDefault="00A53156" w:rsidP="00A53156">
            <w:pPr>
              <w:spacing w:after="16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A53156">
              <w:rPr>
                <w:rFonts w:ascii="Calibri" w:hAnsi="Calibri" w:cs="Calibri"/>
                <w:bCs/>
                <w:sz w:val="24"/>
                <w:szCs w:val="24"/>
              </w:rPr>
              <w:t>ΣΤΗΛΗ Α΄</w:t>
            </w:r>
          </w:p>
        </w:tc>
        <w:tc>
          <w:tcPr>
            <w:tcW w:w="4530" w:type="dxa"/>
          </w:tcPr>
          <w:p w14:paraId="75550DE0" w14:textId="7EF44481" w:rsidR="00A53156" w:rsidRDefault="00A53156" w:rsidP="00A53156">
            <w:pPr>
              <w:spacing w:after="16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A53156">
              <w:rPr>
                <w:rFonts w:ascii="Calibri" w:hAnsi="Calibri" w:cs="Calibri"/>
                <w:bCs/>
                <w:sz w:val="24"/>
                <w:szCs w:val="24"/>
              </w:rPr>
              <w:t>ΣΤΗΛΗ Β΄</w:t>
            </w:r>
          </w:p>
        </w:tc>
      </w:tr>
      <w:tr w:rsidR="00A53156" w14:paraId="74E339DA" w14:textId="77777777" w:rsidTr="00A53156">
        <w:tc>
          <w:tcPr>
            <w:tcW w:w="4530" w:type="dxa"/>
          </w:tcPr>
          <w:p w14:paraId="6FD845A2" w14:textId="57722B65" w:rsidR="00A53156" w:rsidRPr="00A53156" w:rsidRDefault="00A53156" w:rsidP="00A53156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lastRenderedPageBreak/>
              <w:t>vir</w:t>
            </w:r>
            <w:proofErr w:type="spellEnd"/>
          </w:p>
        </w:tc>
        <w:tc>
          <w:tcPr>
            <w:tcW w:w="4530" w:type="dxa"/>
          </w:tcPr>
          <w:p w14:paraId="6EDA5025" w14:textId="77777777" w:rsidR="00A53156" w:rsidRDefault="00E769AD" w:rsidP="00E769AD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Υποκείμενο στο ρήμα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erat</w:t>
            </w:r>
            <w:proofErr w:type="spellEnd"/>
          </w:p>
          <w:p w14:paraId="56F44AB7" w14:textId="22A3A69E" w:rsidR="00E769AD" w:rsidRPr="00E769AD" w:rsidRDefault="00E769AD" w:rsidP="00E769AD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Κατηγορούμενο στο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Silius</w:t>
            </w:r>
            <w:proofErr w:type="spellEnd"/>
            <w:r w:rsidRPr="00E769AD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Italicus</w:t>
            </w:r>
            <w:proofErr w:type="spellEnd"/>
            <w:r w:rsidRPr="00E769AD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μέσω του συνδετικού ρήματος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erat</w:t>
            </w:r>
            <w:proofErr w:type="spellEnd"/>
          </w:p>
        </w:tc>
      </w:tr>
      <w:tr w:rsidR="00A53156" w14:paraId="5C9DA5B9" w14:textId="77777777" w:rsidTr="00A53156">
        <w:tc>
          <w:tcPr>
            <w:tcW w:w="4530" w:type="dxa"/>
          </w:tcPr>
          <w:p w14:paraId="07A80843" w14:textId="4E3B9944" w:rsidR="00A53156" w:rsidRDefault="00990965" w:rsidP="00A53156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</w:t>
            </w:r>
            <w:r w:rsidR="00A53156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n </w:t>
            </w:r>
            <w:proofErr w:type="spellStart"/>
            <w:r w:rsidR="00A53156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locis</w:t>
            </w:r>
            <w:proofErr w:type="spellEnd"/>
          </w:p>
        </w:tc>
        <w:tc>
          <w:tcPr>
            <w:tcW w:w="4530" w:type="dxa"/>
          </w:tcPr>
          <w:p w14:paraId="7378832F" w14:textId="77777777" w:rsidR="00A53156" w:rsidRPr="00E769AD" w:rsidRDefault="00E769AD" w:rsidP="00E769AD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Εμπρόθετος επιρρηματικός προσδιορισμός που δηλώνει στάση σε τόπο στο ρήμα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possidebat</w:t>
            </w:r>
            <w:proofErr w:type="spellEnd"/>
          </w:p>
          <w:p w14:paraId="5451AE6E" w14:textId="2614DDD7" w:rsidR="00E769AD" w:rsidRPr="00053384" w:rsidRDefault="00E769AD" w:rsidP="00E769AD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Εμπρόθετος </w:t>
            </w:r>
            <w:r w:rsidRPr="00E769AD">
              <w:rPr>
                <w:rFonts w:ascii="Calibri" w:hAnsi="Calibri" w:cs="Calibri"/>
                <w:bCs/>
                <w:sz w:val="24"/>
                <w:szCs w:val="24"/>
              </w:rPr>
              <w:t xml:space="preserve">επιρρηματικός προσδιορισμός που δηλώνει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κατά</w:t>
            </w:r>
            <w:r w:rsidRPr="00E769AD">
              <w:rPr>
                <w:rFonts w:ascii="Calibri" w:hAnsi="Calibri" w:cs="Calibri"/>
                <w:bCs/>
                <w:sz w:val="24"/>
                <w:szCs w:val="24"/>
              </w:rPr>
              <w:t>στ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α</w:t>
            </w:r>
            <w:r w:rsidRPr="00E769AD">
              <w:rPr>
                <w:rFonts w:ascii="Calibri" w:hAnsi="Calibri" w:cs="Calibri"/>
                <w:bCs/>
                <w:sz w:val="24"/>
                <w:szCs w:val="24"/>
              </w:rPr>
              <w:t xml:space="preserve">ση στο ρήμα </w:t>
            </w:r>
            <w:proofErr w:type="spellStart"/>
            <w:r w:rsidRPr="00E769A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possidebat</w:t>
            </w:r>
            <w:bookmarkStart w:id="0" w:name="_GoBack"/>
            <w:bookmarkEnd w:id="0"/>
            <w:proofErr w:type="spellEnd"/>
          </w:p>
        </w:tc>
      </w:tr>
      <w:tr w:rsidR="00A53156" w14:paraId="353C360D" w14:textId="77777777" w:rsidTr="00A53156">
        <w:tc>
          <w:tcPr>
            <w:tcW w:w="4530" w:type="dxa"/>
          </w:tcPr>
          <w:p w14:paraId="6430F870" w14:textId="714DA173" w:rsidR="00A53156" w:rsidRPr="00A53156" w:rsidRDefault="00A53156" w:rsidP="00A53156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agros</w:t>
            </w:r>
            <w:proofErr w:type="spellEnd"/>
          </w:p>
        </w:tc>
        <w:tc>
          <w:tcPr>
            <w:tcW w:w="4530" w:type="dxa"/>
          </w:tcPr>
          <w:p w14:paraId="789F780D" w14:textId="77777777" w:rsidR="00A53156" w:rsidRPr="00301A17" w:rsidRDefault="00301A17" w:rsidP="00301A17">
            <w:pPr>
              <w:pStyle w:val="a5"/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Αντικείμενο </w:t>
            </w:r>
            <w:r w:rsidRPr="00301A17">
              <w:rPr>
                <w:rFonts w:ascii="Calibri" w:hAnsi="Calibri" w:cs="Calibri"/>
                <w:bCs/>
                <w:sz w:val="24"/>
                <w:szCs w:val="24"/>
              </w:rPr>
              <w:t xml:space="preserve">στο ρήμα </w:t>
            </w:r>
            <w:proofErr w:type="spellStart"/>
            <w:r w:rsidRPr="00301A17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possidebat</w:t>
            </w:r>
            <w:proofErr w:type="spellEnd"/>
          </w:p>
          <w:p w14:paraId="45B7BF8C" w14:textId="1A63F96A" w:rsidR="00301A17" w:rsidRPr="00301A17" w:rsidRDefault="00301A17" w:rsidP="00301A17">
            <w:pPr>
              <w:pStyle w:val="a5"/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Απρόθετη αιτιατική που δηλώνει την κίνηση σε τόπο </w:t>
            </w:r>
            <w:r w:rsidRPr="00301A17">
              <w:rPr>
                <w:rFonts w:ascii="Calibri" w:hAnsi="Calibri" w:cs="Calibri"/>
                <w:bCs/>
                <w:sz w:val="24"/>
                <w:szCs w:val="24"/>
              </w:rPr>
              <w:t xml:space="preserve">στο ρήμα </w:t>
            </w:r>
            <w:proofErr w:type="spellStart"/>
            <w:r w:rsidRPr="00301A17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possidebat</w:t>
            </w:r>
            <w:proofErr w:type="spellEnd"/>
          </w:p>
        </w:tc>
      </w:tr>
      <w:tr w:rsidR="00A53156" w:rsidRPr="002326E4" w14:paraId="4C79A907" w14:textId="77777777" w:rsidTr="00A53156">
        <w:tc>
          <w:tcPr>
            <w:tcW w:w="4530" w:type="dxa"/>
          </w:tcPr>
          <w:p w14:paraId="2D7464A7" w14:textId="647D2155" w:rsidR="00A53156" w:rsidRPr="00A53156" w:rsidRDefault="002326E4" w:rsidP="00A53156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tenerum</w:t>
            </w:r>
            <w:proofErr w:type="spellEnd"/>
          </w:p>
        </w:tc>
        <w:tc>
          <w:tcPr>
            <w:tcW w:w="4530" w:type="dxa"/>
          </w:tcPr>
          <w:p w14:paraId="6EC7E036" w14:textId="1A405E1B" w:rsidR="00A53156" w:rsidRPr="002326E4" w:rsidRDefault="002326E4" w:rsidP="00301A17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Ονοματικός ομοιόπτωτος προσδιορισμός, ως επιθετικός προσδιορισμός στο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animum</w:t>
            </w:r>
            <w:proofErr w:type="spellEnd"/>
          </w:p>
          <w:p w14:paraId="654613FC" w14:textId="620D3619" w:rsidR="00AC7F53" w:rsidRPr="002326E4" w:rsidRDefault="002326E4" w:rsidP="002326E4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Ονοματικός ομοιόπτωτος προσδιορισμός, ως παράθεση στο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animum</w:t>
            </w:r>
            <w:proofErr w:type="spellEnd"/>
          </w:p>
        </w:tc>
      </w:tr>
      <w:tr w:rsidR="00A53156" w14:paraId="2D43B98F" w14:textId="77777777" w:rsidTr="00A53156">
        <w:tc>
          <w:tcPr>
            <w:tcW w:w="4530" w:type="dxa"/>
          </w:tcPr>
          <w:p w14:paraId="52585CD6" w14:textId="07876E80" w:rsidR="00A53156" w:rsidRPr="00A53156" w:rsidRDefault="00A53156" w:rsidP="00A53156">
            <w:pPr>
              <w:spacing w:after="16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monumentum</w:t>
            </w:r>
            <w:proofErr w:type="spellEnd"/>
          </w:p>
        </w:tc>
        <w:tc>
          <w:tcPr>
            <w:tcW w:w="4530" w:type="dxa"/>
          </w:tcPr>
          <w:p w14:paraId="0C93C04C" w14:textId="5B4E1D68" w:rsidR="00AC7F53" w:rsidRPr="00AC7F53" w:rsidRDefault="00AC7F53" w:rsidP="00AC7F53">
            <w:pPr>
              <w:pStyle w:val="a5"/>
              <w:numPr>
                <w:ilvl w:val="0"/>
                <w:numId w:val="14"/>
              </w:numPr>
              <w:rPr>
                <w:rFonts w:ascii="Calibri" w:hAnsi="Calibri" w:cs="Calibri"/>
                <w:bCs/>
                <w:sz w:val="24"/>
                <w:szCs w:val="24"/>
              </w:rPr>
            </w:pPr>
            <w:r w:rsidRPr="00AC7F53">
              <w:rPr>
                <w:rFonts w:ascii="Calibri" w:hAnsi="Calibri" w:cs="Calibri"/>
                <w:bCs/>
                <w:sz w:val="24"/>
                <w:szCs w:val="24"/>
              </w:rPr>
              <w:t>Υποκείμενο στο ρήμα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 w:rsidRPr="00AC7F5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hab</w:t>
            </w:r>
            <w:proofErr w:type="spellEnd"/>
            <w:r w:rsidRPr="00AC7F53">
              <w:rPr>
                <w:rFonts w:ascii="Calibri" w:hAnsi="Calibri" w:cs="Calibri" w:hint="eastAsia"/>
                <w:bCs/>
                <w:sz w:val="24"/>
                <w:szCs w:val="24"/>
              </w:rPr>
              <w:t>ē</w:t>
            </w:r>
            <w:r w:rsidRPr="00AC7F5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bat</w:t>
            </w:r>
          </w:p>
          <w:p w14:paraId="22EE5BC7" w14:textId="2952A0FE" w:rsidR="00A53156" w:rsidRPr="00AC7F53" w:rsidRDefault="00AC7F53" w:rsidP="00AC7F53">
            <w:pPr>
              <w:pStyle w:val="a5"/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Αντικείμενο </w:t>
            </w:r>
            <w:r w:rsidRPr="00AC7F53">
              <w:rPr>
                <w:rFonts w:ascii="Calibri" w:hAnsi="Calibri" w:cs="Calibri"/>
                <w:bCs/>
                <w:sz w:val="24"/>
                <w:szCs w:val="24"/>
              </w:rPr>
              <w:t xml:space="preserve">στο ρήμα </w:t>
            </w:r>
            <w:proofErr w:type="spellStart"/>
            <w:r w:rsidRPr="00AC7F5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hab</w:t>
            </w:r>
            <w:proofErr w:type="spellEnd"/>
            <w:r w:rsidRPr="00AC7F53">
              <w:rPr>
                <w:rFonts w:ascii="Calibri" w:hAnsi="Calibri" w:cs="Calibri" w:hint="eastAsia"/>
                <w:bCs/>
                <w:sz w:val="24"/>
                <w:szCs w:val="24"/>
              </w:rPr>
              <w:t>ē</w:t>
            </w:r>
            <w:r w:rsidRPr="00AC7F5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bat</w:t>
            </w:r>
          </w:p>
        </w:tc>
      </w:tr>
    </w:tbl>
    <w:p w14:paraId="66C5800E" w14:textId="77777777" w:rsidR="00B858CB" w:rsidRPr="00B858CB" w:rsidRDefault="00B858CB" w:rsidP="00B858CB">
      <w:pPr>
        <w:spacing w:after="160"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B858CB">
        <w:rPr>
          <w:rFonts w:ascii="Calibri" w:hAnsi="Calibri" w:cs="Calibri"/>
          <w:bCs/>
          <w:sz w:val="24"/>
          <w:szCs w:val="24"/>
        </w:rPr>
        <w:t>(μονάδες 10)</w:t>
      </w:r>
    </w:p>
    <w:p w14:paraId="6A7BCD36" w14:textId="77777777" w:rsidR="00597FC0" w:rsidRDefault="00B858CB" w:rsidP="009577C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858CB">
        <w:rPr>
          <w:rFonts w:ascii="Calibri" w:hAnsi="Calibri" w:cs="Calibri"/>
          <w:bCs/>
          <w:sz w:val="24"/>
          <w:szCs w:val="24"/>
        </w:rPr>
        <w:t>β)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2326E4" w:rsidRPr="002326E4">
        <w:rPr>
          <w:rFonts w:ascii="Calibri" w:hAnsi="Calibri" w:cs="Calibri"/>
          <w:bCs/>
          <w:sz w:val="24"/>
          <w:szCs w:val="24"/>
        </w:rPr>
        <w:t>Αφού χωρίσετε σε προτάσεις την παρακάτω περίοδο λόγου (2 μονάδες), να εντοπίσετε</w:t>
      </w:r>
      <w:r w:rsidR="00AF45B0">
        <w:rPr>
          <w:rFonts w:ascii="Calibri" w:hAnsi="Calibri" w:cs="Calibri"/>
          <w:bCs/>
          <w:sz w:val="24"/>
          <w:szCs w:val="24"/>
        </w:rPr>
        <w:t xml:space="preserve"> τον σύνδεσμο με τον οποίο συνδέονται </w:t>
      </w:r>
      <w:r w:rsidR="00AF45B0" w:rsidRPr="00AF45B0">
        <w:rPr>
          <w:rFonts w:ascii="Calibri" w:hAnsi="Calibri" w:cs="Calibri"/>
          <w:bCs/>
          <w:sz w:val="24"/>
          <w:szCs w:val="24"/>
        </w:rPr>
        <w:t>(2 μονάδες)</w:t>
      </w:r>
      <w:r w:rsidR="00AF45B0">
        <w:rPr>
          <w:rFonts w:ascii="Calibri" w:hAnsi="Calibri" w:cs="Calibri"/>
          <w:bCs/>
          <w:sz w:val="24"/>
          <w:szCs w:val="24"/>
        </w:rPr>
        <w:t xml:space="preserve">, το είδος τους </w:t>
      </w:r>
      <w:r w:rsidR="00AF45B0" w:rsidRPr="00AF45B0">
        <w:rPr>
          <w:rFonts w:ascii="Calibri" w:hAnsi="Calibri" w:cs="Calibri"/>
          <w:bCs/>
          <w:sz w:val="24"/>
          <w:szCs w:val="24"/>
        </w:rPr>
        <w:t>(2 μονάδες)</w:t>
      </w:r>
      <w:r w:rsidR="00AF45B0">
        <w:rPr>
          <w:rFonts w:ascii="Calibri" w:hAnsi="Calibri" w:cs="Calibri"/>
          <w:bCs/>
          <w:sz w:val="24"/>
          <w:szCs w:val="24"/>
        </w:rPr>
        <w:t>,</w:t>
      </w:r>
      <w:r w:rsidR="002326E4" w:rsidRPr="002326E4">
        <w:rPr>
          <w:rFonts w:ascii="Calibri" w:hAnsi="Calibri" w:cs="Calibri"/>
          <w:bCs/>
          <w:sz w:val="24"/>
          <w:szCs w:val="24"/>
        </w:rPr>
        <w:t xml:space="preserve"> τα ρήματα </w:t>
      </w:r>
      <w:r w:rsidR="00AF45B0" w:rsidRPr="00AF45B0">
        <w:rPr>
          <w:rFonts w:ascii="Calibri" w:hAnsi="Calibri" w:cs="Calibri"/>
          <w:bCs/>
          <w:sz w:val="24"/>
          <w:szCs w:val="24"/>
        </w:rPr>
        <w:t>(2 μονάδες)</w:t>
      </w:r>
      <w:r w:rsidR="00AF45B0">
        <w:rPr>
          <w:rFonts w:ascii="Calibri" w:hAnsi="Calibri" w:cs="Calibri"/>
          <w:bCs/>
          <w:sz w:val="24"/>
          <w:szCs w:val="24"/>
        </w:rPr>
        <w:t xml:space="preserve"> και τα αντικείμενά τους (2</w:t>
      </w:r>
      <w:r w:rsidR="002326E4" w:rsidRPr="002326E4">
        <w:rPr>
          <w:rFonts w:ascii="Calibri" w:hAnsi="Calibri" w:cs="Calibri"/>
          <w:bCs/>
          <w:sz w:val="24"/>
          <w:szCs w:val="24"/>
        </w:rPr>
        <w:t xml:space="preserve"> μονάδες)</w:t>
      </w:r>
      <w:r w:rsidR="002326E4">
        <w:rPr>
          <w:rFonts w:ascii="Calibri" w:hAnsi="Calibri" w:cs="Calibri"/>
          <w:bCs/>
          <w:sz w:val="24"/>
          <w:szCs w:val="24"/>
        </w:rPr>
        <w:t xml:space="preserve">: </w:t>
      </w:r>
    </w:p>
    <w:p w14:paraId="71FEF1F3" w14:textId="2A7C825C" w:rsidR="00A53156" w:rsidRPr="00990965" w:rsidRDefault="002326E4" w:rsidP="009577C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990965">
        <w:rPr>
          <w:rFonts w:ascii="Calibri" w:hAnsi="Calibri" w:cs="Calibri"/>
          <w:bCs/>
          <w:sz w:val="24"/>
          <w:szCs w:val="24"/>
          <w:lang w:val="en-US"/>
        </w:rPr>
        <w:t>«</w:t>
      </w:r>
      <w:proofErr w:type="spellStart"/>
      <w:r w:rsidRPr="002326E4">
        <w:rPr>
          <w:rFonts w:ascii="Calibri" w:hAnsi="Calibri" w:cs="Calibri"/>
          <w:bCs/>
          <w:sz w:val="24"/>
          <w:szCs w:val="24"/>
          <w:lang w:val="en-US"/>
        </w:rPr>
        <w:t>Gloriae</w:t>
      </w:r>
      <w:proofErr w:type="spellEnd"/>
      <w:r w:rsidRPr="0099096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2326E4">
        <w:rPr>
          <w:rFonts w:ascii="Calibri" w:hAnsi="Calibri" w:cs="Calibri"/>
          <w:bCs/>
          <w:sz w:val="24"/>
          <w:szCs w:val="24"/>
          <w:lang w:val="en-US"/>
        </w:rPr>
        <w:t>Vergili</w:t>
      </w:r>
      <w:proofErr w:type="spellEnd"/>
      <w:r w:rsidRPr="0099096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2326E4">
        <w:rPr>
          <w:rFonts w:ascii="Calibri" w:hAnsi="Calibri" w:cs="Calibri"/>
          <w:bCs/>
          <w:sz w:val="24"/>
          <w:szCs w:val="24"/>
          <w:lang w:val="en-US"/>
        </w:rPr>
        <w:t>stud</w:t>
      </w:r>
      <w:r w:rsidRPr="00990965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Pr="002326E4">
        <w:rPr>
          <w:rFonts w:ascii="Calibri" w:hAnsi="Calibri" w:cs="Calibri"/>
          <w:bCs/>
          <w:sz w:val="24"/>
          <w:szCs w:val="24"/>
          <w:lang w:val="en-US"/>
        </w:rPr>
        <w:t>bat</w:t>
      </w:r>
      <w:proofErr w:type="spellEnd"/>
      <w:r w:rsidRPr="0099096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2326E4">
        <w:rPr>
          <w:rFonts w:ascii="Calibri" w:hAnsi="Calibri" w:cs="Calibri"/>
          <w:bCs/>
          <w:sz w:val="24"/>
          <w:szCs w:val="24"/>
          <w:lang w:val="en-US"/>
        </w:rPr>
        <w:t>ingeniumque</w:t>
      </w:r>
      <w:proofErr w:type="spellEnd"/>
      <w:r w:rsidRPr="0099096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2326E4">
        <w:rPr>
          <w:rFonts w:ascii="Calibri" w:hAnsi="Calibri" w:cs="Calibri"/>
          <w:bCs/>
          <w:sz w:val="24"/>
          <w:szCs w:val="24"/>
          <w:lang w:val="en-US"/>
        </w:rPr>
        <w:t>eius</w:t>
      </w:r>
      <w:proofErr w:type="spellEnd"/>
      <w:r w:rsidRPr="0099096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2326E4">
        <w:rPr>
          <w:rFonts w:ascii="Calibri" w:hAnsi="Calibri" w:cs="Calibri"/>
          <w:bCs/>
          <w:sz w:val="24"/>
          <w:szCs w:val="24"/>
          <w:lang w:val="en-US"/>
        </w:rPr>
        <w:t>fov</w:t>
      </w:r>
      <w:r w:rsidRPr="00990965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Pr="002326E4">
        <w:rPr>
          <w:rFonts w:ascii="Calibri" w:hAnsi="Calibri" w:cs="Calibri"/>
          <w:bCs/>
          <w:sz w:val="24"/>
          <w:szCs w:val="24"/>
          <w:lang w:val="en-US"/>
        </w:rPr>
        <w:t>bat</w:t>
      </w:r>
      <w:proofErr w:type="spellEnd"/>
      <w:r w:rsidRPr="00990965">
        <w:rPr>
          <w:rFonts w:ascii="Calibri" w:hAnsi="Calibri" w:cs="Calibri"/>
          <w:bCs/>
          <w:sz w:val="24"/>
          <w:szCs w:val="24"/>
          <w:lang w:val="en-US"/>
        </w:rPr>
        <w:t>»</w:t>
      </w:r>
      <w:r w:rsidR="002A0C1C" w:rsidRPr="00990965"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2F993707" w14:textId="77777777" w:rsidR="00AF45B0" w:rsidRPr="00AF45B0" w:rsidRDefault="00AF45B0" w:rsidP="00AF45B0">
      <w:pPr>
        <w:spacing w:after="160"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AF45B0">
        <w:rPr>
          <w:rFonts w:ascii="Calibri" w:hAnsi="Calibri" w:cs="Calibri"/>
          <w:bCs/>
          <w:sz w:val="24"/>
          <w:szCs w:val="24"/>
        </w:rPr>
        <w:t>(μονάδες 10)</w:t>
      </w:r>
    </w:p>
    <w:p w14:paraId="3AFD15E8" w14:textId="05A1D2ED" w:rsidR="00AF45B0" w:rsidRPr="002326E4" w:rsidRDefault="00AF45B0" w:rsidP="00597FC0">
      <w:pPr>
        <w:spacing w:after="160"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AF45B0">
        <w:rPr>
          <w:rFonts w:ascii="Calibri" w:hAnsi="Calibri" w:cs="Calibri"/>
          <w:b/>
          <w:bCs/>
          <w:sz w:val="24"/>
          <w:szCs w:val="24"/>
        </w:rPr>
        <w:t>Μονάδες 20</w:t>
      </w:r>
    </w:p>
    <w:sectPr w:rsidR="00AF45B0" w:rsidRPr="002326E4" w:rsidSect="00DB7F22"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FBDA4" w14:textId="77777777" w:rsidR="00DD1013" w:rsidRDefault="00DD1013" w:rsidP="004578D8">
      <w:pPr>
        <w:spacing w:after="0" w:line="240" w:lineRule="auto"/>
      </w:pPr>
      <w:r>
        <w:separator/>
      </w:r>
    </w:p>
  </w:endnote>
  <w:endnote w:type="continuationSeparator" w:id="0">
    <w:p w14:paraId="6E59E503" w14:textId="77777777" w:rsidR="00DD1013" w:rsidRDefault="00DD1013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B68A4" w14:textId="77777777" w:rsidR="00DD1013" w:rsidRDefault="00DD1013" w:rsidP="004578D8">
      <w:pPr>
        <w:spacing w:after="0" w:line="240" w:lineRule="auto"/>
      </w:pPr>
      <w:r>
        <w:separator/>
      </w:r>
    </w:p>
  </w:footnote>
  <w:footnote w:type="continuationSeparator" w:id="0">
    <w:p w14:paraId="7A61F219" w14:textId="77777777" w:rsidR="00DD1013" w:rsidRDefault="00DD1013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2394885"/>
      <w:docPartObj>
        <w:docPartGallery w:val="Page Numbers (Top of Page)"/>
        <w:docPartUnique/>
      </w:docPartObj>
    </w:sdtPr>
    <w:sdtEndPr/>
    <w:sdtContent>
      <w:p w14:paraId="04DE10C1" w14:textId="5CCCF118" w:rsidR="004578D8" w:rsidRDefault="004578D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C31">
          <w:rPr>
            <w:noProof/>
          </w:rPr>
          <w:t>1</w:t>
        </w:r>
        <w:r>
          <w:fldChar w:fldCharType="end"/>
        </w:r>
      </w:p>
    </w:sdtContent>
  </w:sdt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B469B4"/>
    <w:multiLevelType w:val="hybridMultilevel"/>
    <w:tmpl w:val="40BE33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052D0"/>
    <w:multiLevelType w:val="hybridMultilevel"/>
    <w:tmpl w:val="4D58A8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BE14A4"/>
    <w:multiLevelType w:val="hybridMultilevel"/>
    <w:tmpl w:val="3140E1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853E1"/>
    <w:multiLevelType w:val="hybridMultilevel"/>
    <w:tmpl w:val="BCFA5F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FB15F4B"/>
    <w:multiLevelType w:val="hybridMultilevel"/>
    <w:tmpl w:val="93CA1E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2"/>
  </w:num>
  <w:num w:numId="8">
    <w:abstractNumId w:val="11"/>
  </w:num>
  <w:num w:numId="9">
    <w:abstractNumId w:val="4"/>
  </w:num>
  <w:num w:numId="10">
    <w:abstractNumId w:val="8"/>
  </w:num>
  <w:num w:numId="11">
    <w:abstractNumId w:val="6"/>
  </w:num>
  <w:num w:numId="12">
    <w:abstractNumId w:val="5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DA9A2E"/>
    <w:rsid w:val="000021B5"/>
    <w:rsid w:val="000239A8"/>
    <w:rsid w:val="0003584F"/>
    <w:rsid w:val="00046805"/>
    <w:rsid w:val="00053384"/>
    <w:rsid w:val="00060DFD"/>
    <w:rsid w:val="0006183A"/>
    <w:rsid w:val="00093933"/>
    <w:rsid w:val="000A1FDB"/>
    <w:rsid w:val="000D2FAB"/>
    <w:rsid w:val="000F3656"/>
    <w:rsid w:val="0010163C"/>
    <w:rsid w:val="00114E2B"/>
    <w:rsid w:val="00132905"/>
    <w:rsid w:val="00182E5C"/>
    <w:rsid w:val="0018676D"/>
    <w:rsid w:val="001A7990"/>
    <w:rsid w:val="001B149C"/>
    <w:rsid w:val="001C235C"/>
    <w:rsid w:val="001C6CE2"/>
    <w:rsid w:val="001E156F"/>
    <w:rsid w:val="00200BDA"/>
    <w:rsid w:val="002326E4"/>
    <w:rsid w:val="0023602C"/>
    <w:rsid w:val="00237BB6"/>
    <w:rsid w:val="0025186E"/>
    <w:rsid w:val="002A0C1C"/>
    <w:rsid w:val="002B1354"/>
    <w:rsid w:val="002B2AA8"/>
    <w:rsid w:val="002D6336"/>
    <w:rsid w:val="002D74C5"/>
    <w:rsid w:val="002E31A1"/>
    <w:rsid w:val="002F710C"/>
    <w:rsid w:val="00301A17"/>
    <w:rsid w:val="00310F5D"/>
    <w:rsid w:val="0033730D"/>
    <w:rsid w:val="00350BCB"/>
    <w:rsid w:val="00351702"/>
    <w:rsid w:val="00361F5C"/>
    <w:rsid w:val="003729B3"/>
    <w:rsid w:val="00385902"/>
    <w:rsid w:val="00392714"/>
    <w:rsid w:val="003A5F2C"/>
    <w:rsid w:val="003B3EF4"/>
    <w:rsid w:val="003B423F"/>
    <w:rsid w:val="003E2CE3"/>
    <w:rsid w:val="004118F3"/>
    <w:rsid w:val="00442217"/>
    <w:rsid w:val="004578D8"/>
    <w:rsid w:val="004779BC"/>
    <w:rsid w:val="004B0269"/>
    <w:rsid w:val="00500DD3"/>
    <w:rsid w:val="00540653"/>
    <w:rsid w:val="00547DA3"/>
    <w:rsid w:val="00562D95"/>
    <w:rsid w:val="00597FC0"/>
    <w:rsid w:val="005D5015"/>
    <w:rsid w:val="00601839"/>
    <w:rsid w:val="0060500E"/>
    <w:rsid w:val="0061522B"/>
    <w:rsid w:val="00621106"/>
    <w:rsid w:val="00623A31"/>
    <w:rsid w:val="006727CD"/>
    <w:rsid w:val="0068208B"/>
    <w:rsid w:val="00693E08"/>
    <w:rsid w:val="00694C7E"/>
    <w:rsid w:val="006A19DB"/>
    <w:rsid w:val="006A7F11"/>
    <w:rsid w:val="006B0C82"/>
    <w:rsid w:val="006E63E9"/>
    <w:rsid w:val="00700797"/>
    <w:rsid w:val="0071475D"/>
    <w:rsid w:val="00741122"/>
    <w:rsid w:val="00745601"/>
    <w:rsid w:val="007515C5"/>
    <w:rsid w:val="0076567B"/>
    <w:rsid w:val="00770B87"/>
    <w:rsid w:val="00772614"/>
    <w:rsid w:val="00782F3D"/>
    <w:rsid w:val="007848D2"/>
    <w:rsid w:val="0078509B"/>
    <w:rsid w:val="00786C11"/>
    <w:rsid w:val="00790819"/>
    <w:rsid w:val="007A323D"/>
    <w:rsid w:val="007C0031"/>
    <w:rsid w:val="007C64AD"/>
    <w:rsid w:val="007F0355"/>
    <w:rsid w:val="007F1320"/>
    <w:rsid w:val="0080531C"/>
    <w:rsid w:val="00852D0E"/>
    <w:rsid w:val="00853C31"/>
    <w:rsid w:val="008643E4"/>
    <w:rsid w:val="008646D4"/>
    <w:rsid w:val="008756AE"/>
    <w:rsid w:val="0088230E"/>
    <w:rsid w:val="00893E62"/>
    <w:rsid w:val="008D4345"/>
    <w:rsid w:val="008D4A60"/>
    <w:rsid w:val="00901FDD"/>
    <w:rsid w:val="0092238C"/>
    <w:rsid w:val="00927C2D"/>
    <w:rsid w:val="00933AA7"/>
    <w:rsid w:val="009577CE"/>
    <w:rsid w:val="00990965"/>
    <w:rsid w:val="009933AE"/>
    <w:rsid w:val="0099418F"/>
    <w:rsid w:val="009B430E"/>
    <w:rsid w:val="009B4A02"/>
    <w:rsid w:val="009C626E"/>
    <w:rsid w:val="00A01236"/>
    <w:rsid w:val="00A05F3E"/>
    <w:rsid w:val="00A0643A"/>
    <w:rsid w:val="00A12CB9"/>
    <w:rsid w:val="00A53156"/>
    <w:rsid w:val="00A767AB"/>
    <w:rsid w:val="00A774F0"/>
    <w:rsid w:val="00A808E6"/>
    <w:rsid w:val="00A81ADE"/>
    <w:rsid w:val="00A91547"/>
    <w:rsid w:val="00AA520D"/>
    <w:rsid w:val="00AA62E1"/>
    <w:rsid w:val="00AA66B7"/>
    <w:rsid w:val="00AC4335"/>
    <w:rsid w:val="00AC7F53"/>
    <w:rsid w:val="00AD0886"/>
    <w:rsid w:val="00AD2D93"/>
    <w:rsid w:val="00AF45B0"/>
    <w:rsid w:val="00B02AFC"/>
    <w:rsid w:val="00B060B1"/>
    <w:rsid w:val="00B272C5"/>
    <w:rsid w:val="00B305BC"/>
    <w:rsid w:val="00B356DF"/>
    <w:rsid w:val="00B628EB"/>
    <w:rsid w:val="00B858CB"/>
    <w:rsid w:val="00B964F5"/>
    <w:rsid w:val="00BA5C66"/>
    <w:rsid w:val="00BC0579"/>
    <w:rsid w:val="00BD7FEB"/>
    <w:rsid w:val="00C06A60"/>
    <w:rsid w:val="00C06DDC"/>
    <w:rsid w:val="00C223FB"/>
    <w:rsid w:val="00C35E96"/>
    <w:rsid w:val="00C533DE"/>
    <w:rsid w:val="00C55198"/>
    <w:rsid w:val="00C77D17"/>
    <w:rsid w:val="00C82EBD"/>
    <w:rsid w:val="00CA0C04"/>
    <w:rsid w:val="00CA22C9"/>
    <w:rsid w:val="00CA7CFF"/>
    <w:rsid w:val="00CB44F5"/>
    <w:rsid w:val="00CD144D"/>
    <w:rsid w:val="00CD4E1C"/>
    <w:rsid w:val="00CE4913"/>
    <w:rsid w:val="00CF50C9"/>
    <w:rsid w:val="00D06E83"/>
    <w:rsid w:val="00D077E9"/>
    <w:rsid w:val="00D21821"/>
    <w:rsid w:val="00D45212"/>
    <w:rsid w:val="00DA5AFD"/>
    <w:rsid w:val="00DB0A26"/>
    <w:rsid w:val="00DB7F22"/>
    <w:rsid w:val="00DD1013"/>
    <w:rsid w:val="00DD3FD2"/>
    <w:rsid w:val="00DE0D78"/>
    <w:rsid w:val="00DE3242"/>
    <w:rsid w:val="00DE3F3E"/>
    <w:rsid w:val="00DF0A79"/>
    <w:rsid w:val="00E3250D"/>
    <w:rsid w:val="00E34ABC"/>
    <w:rsid w:val="00E36E7F"/>
    <w:rsid w:val="00E40B68"/>
    <w:rsid w:val="00E514EE"/>
    <w:rsid w:val="00E575BC"/>
    <w:rsid w:val="00E769AD"/>
    <w:rsid w:val="00E840BE"/>
    <w:rsid w:val="00EB50D8"/>
    <w:rsid w:val="00EC2DBC"/>
    <w:rsid w:val="00EF3903"/>
    <w:rsid w:val="00F0134A"/>
    <w:rsid w:val="00F04530"/>
    <w:rsid w:val="00F147BF"/>
    <w:rsid w:val="00F27D18"/>
    <w:rsid w:val="00F31801"/>
    <w:rsid w:val="00F33B57"/>
    <w:rsid w:val="00F558E4"/>
    <w:rsid w:val="00F76712"/>
    <w:rsid w:val="00F95A50"/>
    <w:rsid w:val="00FA5DE0"/>
    <w:rsid w:val="00FA63AA"/>
    <w:rsid w:val="00FB61A4"/>
    <w:rsid w:val="00FB6AEC"/>
    <w:rsid w:val="00FC1E6B"/>
    <w:rsid w:val="00FD5AFC"/>
    <w:rsid w:val="00FE41D9"/>
    <w:rsid w:val="00FE4B6C"/>
    <w:rsid w:val="00FE6411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STYLIANOS ZAPROUDIS</cp:lastModifiedBy>
  <cp:revision>32</cp:revision>
  <dcterms:created xsi:type="dcterms:W3CDTF">2022-04-19T08:48:00Z</dcterms:created>
  <dcterms:modified xsi:type="dcterms:W3CDTF">2022-04-26T20:02:00Z</dcterms:modified>
</cp:coreProperties>
</file>