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60781" w14:textId="77777777" w:rsidR="006A768C" w:rsidRDefault="000C7C9F" w:rsidP="004B1F00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>
        <w:rPr>
          <w:b/>
          <w:bCs/>
          <w:sz w:val="24"/>
          <w:szCs w:val="24"/>
          <w:lang w:val="el-GR"/>
        </w:rPr>
        <w:t>ΘΕΜΑ 4</w:t>
      </w:r>
      <w:r w:rsidR="004B1F00" w:rsidRPr="002D0B4F">
        <w:rPr>
          <w:b/>
          <w:bCs/>
          <w:sz w:val="24"/>
          <w:szCs w:val="24"/>
          <w:vertAlign w:val="superscript"/>
          <w:lang w:val="el-GR"/>
        </w:rPr>
        <w:t>ο</w:t>
      </w:r>
    </w:p>
    <w:p w14:paraId="7CCACFE1" w14:textId="77777777" w:rsidR="00122F61" w:rsidRPr="00122F61" w:rsidRDefault="00122F61" w:rsidP="004B1F00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</w:p>
    <w:p w14:paraId="0B95D9C9" w14:textId="77777777" w:rsidR="00DD27F6" w:rsidRDefault="004B1F00" w:rsidP="004B1F00">
      <w:pPr>
        <w:spacing w:after="0" w:line="360" w:lineRule="auto"/>
        <w:jc w:val="both"/>
        <w:rPr>
          <w:sz w:val="24"/>
          <w:szCs w:val="24"/>
          <w:lang w:val="el-GR"/>
        </w:rPr>
      </w:pPr>
      <w:r w:rsidRPr="002D0B4F">
        <w:rPr>
          <w:b/>
          <w:sz w:val="24"/>
          <w:szCs w:val="24"/>
          <w:lang w:val="el-GR"/>
        </w:rPr>
        <w:t>α)</w:t>
      </w:r>
      <w:r w:rsidR="00147943">
        <w:rPr>
          <w:b/>
          <w:sz w:val="24"/>
          <w:szCs w:val="24"/>
          <w:lang w:val="el-GR"/>
        </w:rPr>
        <w:t xml:space="preserve"> </w:t>
      </w:r>
      <w:r w:rsidR="00122F61">
        <w:rPr>
          <w:sz w:val="24"/>
          <w:szCs w:val="24"/>
          <w:lang w:val="el-GR"/>
        </w:rPr>
        <w:t xml:space="preserve">Ποιος ο νέος ορισμός του Μάρκετινγκ, ο οποίος περιλαμβάνει το αυξανόμενο ενδιαφέρον της κοινωνίας για θέματα προστασίας του περιβάλλοντος;  </w:t>
      </w:r>
    </w:p>
    <w:p w14:paraId="0ED0AEFE" w14:textId="77777777" w:rsidR="00DD27F6" w:rsidRPr="006A768C" w:rsidRDefault="006A768C" w:rsidP="006A768C">
      <w:pPr>
        <w:spacing w:after="0" w:line="360" w:lineRule="auto"/>
        <w:ind w:left="7920"/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 (Μονάδες 1</w:t>
      </w:r>
      <w:r w:rsidR="00147943">
        <w:rPr>
          <w:b/>
          <w:sz w:val="24"/>
          <w:szCs w:val="24"/>
          <w:lang w:val="el-GR"/>
        </w:rPr>
        <w:t>5</w:t>
      </w:r>
      <w:r w:rsidR="00DD27F6" w:rsidRPr="002D0B4F">
        <w:rPr>
          <w:b/>
          <w:sz w:val="24"/>
          <w:szCs w:val="24"/>
          <w:lang w:val="el-GR"/>
        </w:rPr>
        <w:t>)</w:t>
      </w:r>
    </w:p>
    <w:p w14:paraId="76D5F7DF" w14:textId="77777777" w:rsidR="004B1F00" w:rsidRPr="002D0B4F" w:rsidRDefault="004B1F00" w:rsidP="004B1F00">
      <w:pPr>
        <w:spacing w:after="0" w:line="360" w:lineRule="auto"/>
        <w:jc w:val="both"/>
        <w:rPr>
          <w:sz w:val="24"/>
          <w:szCs w:val="24"/>
          <w:lang w:val="el-GR"/>
        </w:rPr>
      </w:pPr>
    </w:p>
    <w:p w14:paraId="09932FA9" w14:textId="595CCD7E" w:rsidR="00E85A1B" w:rsidRDefault="00E85A1B" w:rsidP="004B1F00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β</w:t>
      </w:r>
      <w:r w:rsidR="00174F4D">
        <w:rPr>
          <w:b/>
          <w:sz w:val="24"/>
          <w:szCs w:val="24"/>
          <w:lang w:val="el-GR"/>
        </w:rPr>
        <w:t xml:space="preserve">) </w:t>
      </w:r>
      <w:r w:rsidR="007420BE">
        <w:rPr>
          <w:sz w:val="24"/>
          <w:szCs w:val="24"/>
          <w:lang w:val="el-GR"/>
        </w:rPr>
        <w:t xml:space="preserve">Με βάση τον </w:t>
      </w:r>
      <w:r w:rsidR="00DE0ADF">
        <w:rPr>
          <w:sz w:val="24"/>
          <w:szCs w:val="24"/>
          <w:lang w:val="el-GR"/>
        </w:rPr>
        <w:t>ορισμό του</w:t>
      </w:r>
      <w:r w:rsidR="007420BE" w:rsidRPr="007420BE">
        <w:rPr>
          <w:sz w:val="24"/>
          <w:szCs w:val="24"/>
          <w:lang w:val="el-GR"/>
        </w:rPr>
        <w:t xml:space="preserve"> </w:t>
      </w:r>
      <w:r w:rsidR="007420BE">
        <w:rPr>
          <w:sz w:val="24"/>
          <w:szCs w:val="24"/>
          <w:lang w:val="el-GR"/>
        </w:rPr>
        <w:t>οικολογικού</w:t>
      </w:r>
      <w:bookmarkStart w:id="0" w:name="_GoBack"/>
      <w:bookmarkEnd w:id="0"/>
      <w:r w:rsidR="00DE0ADF">
        <w:rPr>
          <w:sz w:val="24"/>
          <w:szCs w:val="24"/>
          <w:lang w:val="el-GR"/>
        </w:rPr>
        <w:t xml:space="preserve"> </w:t>
      </w:r>
      <w:r w:rsidR="00122F61">
        <w:rPr>
          <w:sz w:val="24"/>
          <w:szCs w:val="24"/>
          <w:lang w:val="el-GR"/>
        </w:rPr>
        <w:t xml:space="preserve">Μάρκετινγκ ποια είναι η σπουδαιότερη </w:t>
      </w:r>
      <w:r w:rsidR="00832637">
        <w:rPr>
          <w:sz w:val="24"/>
          <w:szCs w:val="24"/>
          <w:lang w:val="el-GR"/>
        </w:rPr>
        <w:t xml:space="preserve">έμμεση </w:t>
      </w:r>
      <w:r w:rsidR="00122F61">
        <w:rPr>
          <w:sz w:val="24"/>
          <w:szCs w:val="24"/>
          <w:lang w:val="el-GR"/>
        </w:rPr>
        <w:t>συνεισφορά του Μάρκετινγκ στην οικονομική ανάπτυξη;</w:t>
      </w:r>
    </w:p>
    <w:p w14:paraId="515428A7" w14:textId="157EBB40" w:rsidR="004B1F00" w:rsidRPr="00136D4F" w:rsidRDefault="006A768C" w:rsidP="00136D4F">
      <w:pPr>
        <w:spacing w:after="0" w:line="360" w:lineRule="auto"/>
        <w:jc w:val="right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ab/>
        <w:t>(Μονάδες 1</w:t>
      </w:r>
      <w:r w:rsidR="00147943">
        <w:rPr>
          <w:b/>
          <w:sz w:val="24"/>
          <w:szCs w:val="24"/>
          <w:lang w:val="el-GR"/>
        </w:rPr>
        <w:t>0</w:t>
      </w:r>
      <w:r w:rsidR="00136D4F">
        <w:rPr>
          <w:b/>
          <w:sz w:val="24"/>
          <w:szCs w:val="24"/>
          <w:lang w:val="el-GR"/>
        </w:rPr>
        <w:t xml:space="preserve">)           </w:t>
      </w:r>
    </w:p>
    <w:sectPr w:rsidR="004B1F00" w:rsidRPr="00136D4F" w:rsidSect="00544F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F00"/>
    <w:rsid w:val="00097225"/>
    <w:rsid w:val="000C7C9F"/>
    <w:rsid w:val="00122F61"/>
    <w:rsid w:val="00136D4F"/>
    <w:rsid w:val="00147943"/>
    <w:rsid w:val="00174F4D"/>
    <w:rsid w:val="001B1219"/>
    <w:rsid w:val="001B5E85"/>
    <w:rsid w:val="0025684C"/>
    <w:rsid w:val="00313106"/>
    <w:rsid w:val="004B1F00"/>
    <w:rsid w:val="004F61A4"/>
    <w:rsid w:val="00500FBA"/>
    <w:rsid w:val="00544FF5"/>
    <w:rsid w:val="006A768C"/>
    <w:rsid w:val="006B73C1"/>
    <w:rsid w:val="006C0CF9"/>
    <w:rsid w:val="007420BE"/>
    <w:rsid w:val="00831370"/>
    <w:rsid w:val="00832637"/>
    <w:rsid w:val="008443FD"/>
    <w:rsid w:val="008C7F24"/>
    <w:rsid w:val="008F152E"/>
    <w:rsid w:val="009F6521"/>
    <w:rsid w:val="009F7A33"/>
    <w:rsid w:val="00A92F43"/>
    <w:rsid w:val="00B36E01"/>
    <w:rsid w:val="00B8220D"/>
    <w:rsid w:val="00BA0FAA"/>
    <w:rsid w:val="00CA6D1C"/>
    <w:rsid w:val="00D3148F"/>
    <w:rsid w:val="00D46C33"/>
    <w:rsid w:val="00DD27F6"/>
    <w:rsid w:val="00DE0ADF"/>
    <w:rsid w:val="00E510FB"/>
    <w:rsid w:val="00E85A1B"/>
    <w:rsid w:val="00FF3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A64BC"/>
  <w15:docId w15:val="{B06897F6-6AD5-44F7-B712-6021A3B30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A6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A6D1C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uiPriority w:val="99"/>
    <w:semiHidden/>
    <w:unhideWhenUsed/>
    <w:rsid w:val="001B5E85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1B5E85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semiHidden/>
    <w:rsid w:val="001B5E85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1B5E85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1B5E8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Pc</cp:lastModifiedBy>
  <cp:revision>4</cp:revision>
  <dcterms:created xsi:type="dcterms:W3CDTF">2022-04-26T08:24:00Z</dcterms:created>
  <dcterms:modified xsi:type="dcterms:W3CDTF">2022-04-27T05:46:00Z</dcterms:modified>
</cp:coreProperties>
</file>