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E798C" w14:textId="77777777" w:rsidR="004B1F00" w:rsidRPr="002D0B4F" w:rsidRDefault="005D7740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="004B1F00" w:rsidRPr="002D0B4F">
        <w:rPr>
          <w:b/>
          <w:bCs/>
          <w:sz w:val="24"/>
          <w:szCs w:val="24"/>
          <w:vertAlign w:val="superscript"/>
          <w:lang w:val="el-GR"/>
        </w:rPr>
        <w:t>ο</w:t>
      </w:r>
    </w:p>
    <w:p w14:paraId="2DD9B219" w14:textId="77777777" w:rsidR="006A768C" w:rsidRDefault="006A768C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13923271" w14:textId="77777777" w:rsidR="00DD27F6" w:rsidRDefault="004B1F00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 w:rsidRPr="002D0B4F">
        <w:rPr>
          <w:b/>
          <w:sz w:val="24"/>
          <w:szCs w:val="24"/>
          <w:lang w:val="el-GR"/>
        </w:rPr>
        <w:t>α)</w:t>
      </w:r>
      <w:r w:rsidR="004E3E41">
        <w:rPr>
          <w:b/>
          <w:sz w:val="24"/>
          <w:szCs w:val="24"/>
          <w:lang w:val="el-GR"/>
        </w:rPr>
        <w:t xml:space="preserve"> </w:t>
      </w:r>
      <w:r w:rsidR="005D7740">
        <w:rPr>
          <w:sz w:val="24"/>
          <w:szCs w:val="24"/>
          <w:lang w:val="el-GR"/>
        </w:rPr>
        <w:t>Ποια είναι η προϋπόθεση στην οποία βασίζεται η άμεση συμβολή του Μάρκετινγκ στην</w:t>
      </w:r>
      <w:r w:rsidR="00011B5F">
        <w:rPr>
          <w:sz w:val="24"/>
          <w:szCs w:val="24"/>
          <w:lang w:val="el-GR"/>
        </w:rPr>
        <w:t xml:space="preserve"> ανάπτυξη μιας</w:t>
      </w:r>
      <w:r w:rsidR="005D7740">
        <w:rPr>
          <w:sz w:val="24"/>
          <w:szCs w:val="24"/>
          <w:lang w:val="el-GR"/>
        </w:rPr>
        <w:t xml:space="preserve"> οικονομία</w:t>
      </w:r>
      <w:r w:rsidR="00011B5F">
        <w:rPr>
          <w:sz w:val="24"/>
          <w:szCs w:val="24"/>
          <w:lang w:val="el-GR"/>
        </w:rPr>
        <w:t>ς</w:t>
      </w:r>
      <w:r w:rsidR="005D7740">
        <w:rPr>
          <w:sz w:val="24"/>
          <w:szCs w:val="24"/>
          <w:lang w:val="el-GR"/>
        </w:rPr>
        <w:t xml:space="preserve">; </w:t>
      </w:r>
    </w:p>
    <w:p w14:paraId="6AA5C5DB" w14:textId="77777777" w:rsidR="00DD27F6" w:rsidRPr="006A768C" w:rsidRDefault="006A768C" w:rsidP="006A768C">
      <w:pPr>
        <w:spacing w:after="0" w:line="360" w:lineRule="auto"/>
        <w:ind w:left="7920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(Μονάδες 10</w:t>
      </w:r>
      <w:r w:rsidR="00DD27F6" w:rsidRPr="002D0B4F">
        <w:rPr>
          <w:b/>
          <w:sz w:val="24"/>
          <w:szCs w:val="24"/>
          <w:lang w:val="el-GR"/>
        </w:rPr>
        <w:t>)</w:t>
      </w:r>
    </w:p>
    <w:p w14:paraId="74A45439" w14:textId="77777777" w:rsidR="004B1F00" w:rsidRPr="002D0B4F" w:rsidRDefault="004B1F00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5F3FFD99" w14:textId="77777777" w:rsidR="00E85A1B" w:rsidRDefault="00E85A1B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</w:t>
      </w:r>
      <w:r w:rsidR="00174F4D">
        <w:rPr>
          <w:b/>
          <w:sz w:val="24"/>
          <w:szCs w:val="24"/>
          <w:lang w:val="el-GR"/>
        </w:rPr>
        <w:t xml:space="preserve">) </w:t>
      </w:r>
      <w:r w:rsidR="005D7740">
        <w:rPr>
          <w:sz w:val="24"/>
          <w:szCs w:val="24"/>
          <w:lang w:val="el-GR"/>
        </w:rPr>
        <w:t xml:space="preserve">Πως το Μάρκετινγκ συμβάλει στην αναζήτηση καινοτομιών και στην τεχνολογική πρόοδο; </w:t>
      </w:r>
    </w:p>
    <w:p w14:paraId="34F0D031" w14:textId="77777777" w:rsidR="004B1F00" w:rsidRPr="004B1F00" w:rsidRDefault="006A768C" w:rsidP="004E3E41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ab/>
        <w:t>(Μονάδες 15</w:t>
      </w:r>
      <w:r w:rsidR="004B1F00" w:rsidRPr="004B1F00">
        <w:rPr>
          <w:b/>
          <w:sz w:val="24"/>
          <w:szCs w:val="24"/>
          <w:lang w:val="el-GR"/>
        </w:rPr>
        <w:t xml:space="preserve">)             </w:t>
      </w:r>
    </w:p>
    <w:p w14:paraId="156FBA13" w14:textId="77777777" w:rsidR="004B1F00" w:rsidRDefault="004B1F00" w:rsidP="004B1F00">
      <w:pPr>
        <w:rPr>
          <w:lang w:val="el-GR"/>
        </w:rPr>
      </w:pPr>
    </w:p>
    <w:p w14:paraId="7A422F4F" w14:textId="77777777" w:rsidR="004B1F00" w:rsidRDefault="004B1F00" w:rsidP="004B1F00">
      <w:pPr>
        <w:rPr>
          <w:lang w:val="el-GR"/>
        </w:rPr>
      </w:pPr>
    </w:p>
    <w:p w14:paraId="581DE3AE" w14:textId="77777777" w:rsidR="004B1F00" w:rsidRDefault="004B1F00" w:rsidP="004B1F00">
      <w:pPr>
        <w:rPr>
          <w:lang w:val="el-GR"/>
        </w:rPr>
      </w:pPr>
    </w:p>
    <w:p w14:paraId="0DB47F54" w14:textId="77777777" w:rsidR="004B1F00" w:rsidRDefault="004B1F00" w:rsidP="004B1F00">
      <w:pPr>
        <w:rPr>
          <w:lang w:val="el-GR"/>
        </w:rPr>
      </w:pPr>
    </w:p>
    <w:p w14:paraId="60856951" w14:textId="77777777" w:rsidR="004B1F00" w:rsidRDefault="004B1F00" w:rsidP="004B1F00">
      <w:pPr>
        <w:rPr>
          <w:lang w:val="el-GR"/>
        </w:rPr>
      </w:pPr>
    </w:p>
    <w:p w14:paraId="42401330" w14:textId="6D7F3BA8" w:rsidR="004B1F00" w:rsidRPr="005D7740" w:rsidRDefault="004B1F00" w:rsidP="005D7740">
      <w:pPr>
        <w:spacing w:after="0" w:line="360" w:lineRule="auto"/>
        <w:jc w:val="both"/>
        <w:rPr>
          <w:sz w:val="24"/>
          <w:szCs w:val="24"/>
          <w:lang w:val="el-GR"/>
        </w:rPr>
      </w:pPr>
      <w:bookmarkStart w:id="0" w:name="_GoBack"/>
      <w:bookmarkEnd w:id="0"/>
    </w:p>
    <w:sectPr w:rsidR="004B1F00" w:rsidRPr="005D7740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97225"/>
    <w:rsid w:val="000C7C9F"/>
    <w:rsid w:val="00174F4D"/>
    <w:rsid w:val="001B1219"/>
    <w:rsid w:val="00272AD5"/>
    <w:rsid w:val="003B20E6"/>
    <w:rsid w:val="004B1F00"/>
    <w:rsid w:val="004E3E41"/>
    <w:rsid w:val="004F61A4"/>
    <w:rsid w:val="00544FF5"/>
    <w:rsid w:val="005D7740"/>
    <w:rsid w:val="006A768C"/>
    <w:rsid w:val="006B73C1"/>
    <w:rsid w:val="00781C33"/>
    <w:rsid w:val="007C77B9"/>
    <w:rsid w:val="00831370"/>
    <w:rsid w:val="008443FD"/>
    <w:rsid w:val="008C7F24"/>
    <w:rsid w:val="00960A2A"/>
    <w:rsid w:val="009F6521"/>
    <w:rsid w:val="009F7A33"/>
    <w:rsid w:val="00A61A50"/>
    <w:rsid w:val="00A92F43"/>
    <w:rsid w:val="00B364D6"/>
    <w:rsid w:val="00B36E01"/>
    <w:rsid w:val="00B8220D"/>
    <w:rsid w:val="00CA6D1C"/>
    <w:rsid w:val="00D3148F"/>
    <w:rsid w:val="00D46C33"/>
    <w:rsid w:val="00DD27F6"/>
    <w:rsid w:val="00E510FB"/>
    <w:rsid w:val="00E85A1B"/>
    <w:rsid w:val="00F227FA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54FC"/>
  <w15:docId w15:val="{F5483B52-64B5-437C-8489-444B797A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272AD5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272AD5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72AD5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272A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4</cp:revision>
  <dcterms:created xsi:type="dcterms:W3CDTF">2022-04-26T07:50:00Z</dcterms:created>
  <dcterms:modified xsi:type="dcterms:W3CDTF">2022-04-26T09:45:00Z</dcterms:modified>
</cp:coreProperties>
</file>