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63F" w:rsidRPr="00C8431E" w:rsidRDefault="007C463F" w:rsidP="00C8431E">
      <w:pPr>
        <w:ind w:left="360"/>
        <w:rPr>
          <w:b/>
          <w:sz w:val="24"/>
          <w:szCs w:val="24"/>
          <w:u w:val="single"/>
        </w:rPr>
      </w:pPr>
      <w:bookmarkStart w:id="0" w:name="_GoBack"/>
      <w:bookmarkEnd w:id="0"/>
      <w:r w:rsidRPr="00852352">
        <w:rPr>
          <w:b/>
          <w:sz w:val="24"/>
          <w:szCs w:val="24"/>
          <w:u w:val="single"/>
        </w:rPr>
        <w:t>Θέμα 2ο</w:t>
      </w:r>
      <w:r w:rsidRPr="00852352">
        <w:rPr>
          <w:b/>
          <w:sz w:val="24"/>
          <w:szCs w:val="24"/>
        </w:rPr>
        <w:br/>
      </w:r>
    </w:p>
    <w:p w:rsidR="007C463F" w:rsidRPr="00852352" w:rsidRDefault="007C463F" w:rsidP="007C463F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852352">
        <w:rPr>
          <w:sz w:val="24"/>
          <w:szCs w:val="24"/>
        </w:rPr>
        <w:t>Ποιο ηλεκτρι</w:t>
      </w:r>
      <w:r>
        <w:rPr>
          <w:sz w:val="24"/>
          <w:szCs w:val="24"/>
        </w:rPr>
        <w:t>κό μέγεθος μεταβάλλουμε με το ποτενσιόμετρο;</w:t>
      </w:r>
      <w:r w:rsidRPr="00852352">
        <w:rPr>
          <w:sz w:val="24"/>
          <w:szCs w:val="24"/>
        </w:rPr>
        <w:br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7C463F" w:rsidRDefault="007C463F" w:rsidP="007C463F">
      <w:pPr>
        <w:pStyle w:val="a3"/>
        <w:jc w:val="right"/>
        <w:rPr>
          <w:b/>
          <w:i/>
          <w:sz w:val="24"/>
          <w:szCs w:val="24"/>
        </w:rPr>
      </w:pPr>
      <w:r w:rsidRPr="00852352">
        <w:rPr>
          <w:b/>
          <w:i/>
          <w:sz w:val="24"/>
          <w:szCs w:val="24"/>
        </w:rPr>
        <w:t xml:space="preserve">Μονάδες </w:t>
      </w:r>
      <w:r w:rsidR="00C8431E">
        <w:rPr>
          <w:b/>
          <w:i/>
          <w:sz w:val="24"/>
          <w:szCs w:val="24"/>
        </w:rPr>
        <w:t>5</w:t>
      </w:r>
    </w:p>
    <w:p w:rsidR="007C463F" w:rsidRDefault="007C463F" w:rsidP="007C463F">
      <w:pPr>
        <w:pStyle w:val="a3"/>
        <w:jc w:val="right"/>
        <w:rPr>
          <w:b/>
          <w:i/>
          <w:sz w:val="24"/>
          <w:szCs w:val="24"/>
        </w:rPr>
      </w:pPr>
    </w:p>
    <w:p w:rsidR="007C463F" w:rsidRDefault="00C8431E" w:rsidP="00C8431E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Πώς είναι </w:t>
      </w:r>
      <w:proofErr w:type="spellStart"/>
      <w:r>
        <w:rPr>
          <w:sz w:val="24"/>
          <w:szCs w:val="24"/>
        </w:rPr>
        <w:t>συνδεσμολογημένη</w:t>
      </w:r>
      <w:proofErr w:type="spellEnd"/>
      <w:r>
        <w:rPr>
          <w:sz w:val="24"/>
          <w:szCs w:val="24"/>
        </w:rPr>
        <w:t xml:space="preserve"> η αντίσταση στο σχήμα 1; (Ως ποτενσιόμετρο ή ως ροοστάτης;)</w:t>
      </w:r>
    </w:p>
    <w:p w:rsidR="00C8431E" w:rsidRDefault="00C8431E" w:rsidP="00C8431E">
      <w:pPr>
        <w:pStyle w:val="a3"/>
        <w:ind w:left="360"/>
        <w:jc w:val="right"/>
        <w:rPr>
          <w:b/>
          <w:i/>
          <w:sz w:val="24"/>
          <w:szCs w:val="24"/>
        </w:rPr>
      </w:pPr>
      <w:r w:rsidRPr="00852352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:rsidR="00C8431E" w:rsidRDefault="00C8431E" w:rsidP="00C8431E">
      <w:pPr>
        <w:pStyle w:val="a3"/>
        <w:rPr>
          <w:sz w:val="24"/>
          <w:szCs w:val="24"/>
        </w:rPr>
      </w:pPr>
    </w:p>
    <w:p w:rsidR="00C8431E" w:rsidRDefault="00C8431E" w:rsidP="00C8431E">
      <w:pPr>
        <w:pStyle w:val="a3"/>
        <w:ind w:left="360"/>
        <w:rPr>
          <w:sz w:val="24"/>
          <w:szCs w:val="24"/>
        </w:rPr>
      </w:pPr>
    </w:p>
    <w:p w:rsidR="00C8431E" w:rsidRDefault="00C8431E" w:rsidP="00C8431E">
      <w:pPr>
        <w:pStyle w:val="a3"/>
        <w:keepNext/>
        <w:ind w:left="360"/>
        <w:jc w:val="center"/>
      </w:pPr>
      <w:r w:rsidRPr="007C463F">
        <w:rPr>
          <w:noProof/>
          <w:lang w:eastAsia="el-GR"/>
        </w:rPr>
        <w:drawing>
          <wp:inline distT="0" distB="0" distL="0" distR="0" wp14:anchorId="20BD1B57" wp14:editId="11CE9F6A">
            <wp:extent cx="2009775" cy="1772633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67" cy="177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31E" w:rsidRPr="00C8431E" w:rsidRDefault="00C8431E" w:rsidP="00C8431E">
      <w:pPr>
        <w:pStyle w:val="a4"/>
        <w:jc w:val="center"/>
        <w:rPr>
          <w:sz w:val="24"/>
          <w:szCs w:val="24"/>
        </w:rPr>
      </w:pPr>
      <w:r w:rsidRPr="00C8431E">
        <w:rPr>
          <w:sz w:val="24"/>
          <w:szCs w:val="24"/>
        </w:rPr>
        <w:t xml:space="preserve">Σχήμα </w:t>
      </w:r>
      <w:r w:rsidRPr="00C8431E">
        <w:rPr>
          <w:sz w:val="24"/>
          <w:szCs w:val="24"/>
        </w:rPr>
        <w:fldChar w:fldCharType="begin"/>
      </w:r>
      <w:r w:rsidRPr="00C8431E">
        <w:rPr>
          <w:sz w:val="24"/>
          <w:szCs w:val="24"/>
        </w:rPr>
        <w:instrText xml:space="preserve"> SEQ Σχήμα \* ARABIC </w:instrText>
      </w:r>
      <w:r w:rsidRPr="00C8431E">
        <w:rPr>
          <w:sz w:val="24"/>
          <w:szCs w:val="24"/>
        </w:rPr>
        <w:fldChar w:fldCharType="separate"/>
      </w:r>
      <w:r w:rsidR="00A052AB">
        <w:rPr>
          <w:noProof/>
          <w:sz w:val="24"/>
          <w:szCs w:val="24"/>
        </w:rPr>
        <w:t>1</w:t>
      </w:r>
      <w:r w:rsidRPr="00C8431E">
        <w:rPr>
          <w:sz w:val="24"/>
          <w:szCs w:val="24"/>
        </w:rPr>
        <w:fldChar w:fldCharType="end"/>
      </w:r>
    </w:p>
    <w:p w:rsidR="00C8431E" w:rsidRPr="00C8431E" w:rsidRDefault="00C8431E" w:rsidP="00C8431E">
      <w:pPr>
        <w:pStyle w:val="a3"/>
        <w:ind w:left="360"/>
        <w:rPr>
          <w:sz w:val="24"/>
          <w:szCs w:val="24"/>
        </w:rPr>
      </w:pPr>
    </w:p>
    <w:p w:rsidR="00C8431E" w:rsidRPr="00C8431E" w:rsidRDefault="00C8431E" w:rsidP="00C8431E">
      <w:pPr>
        <w:pStyle w:val="a3"/>
        <w:numPr>
          <w:ilvl w:val="1"/>
          <w:numId w:val="1"/>
        </w:numPr>
        <w:rPr>
          <w:sz w:val="24"/>
          <w:szCs w:val="24"/>
        </w:rPr>
      </w:pPr>
      <w:r w:rsidRPr="00C8431E">
        <w:rPr>
          <w:sz w:val="24"/>
          <w:szCs w:val="24"/>
        </w:rPr>
        <w:t>Να χαρακτηρίσετε τις προτάσεις που ακολουθούν γράφοντας στην κόλλα σας δίπλα στο γράμμα που αντιστοιχεί σε κάθε πρόταση τη λέξη Σωστό αν η πρόταση είναι σωστή , ή τη λέξη Λάθος , αν η πρόταση είναι λανθασμένη.</w:t>
      </w:r>
    </w:p>
    <w:p w:rsidR="007C463F" w:rsidRPr="00C8431E" w:rsidRDefault="00C8431E" w:rsidP="00C8431E">
      <w:pPr>
        <w:pStyle w:val="a3"/>
        <w:rPr>
          <w:sz w:val="24"/>
          <w:szCs w:val="24"/>
        </w:rPr>
      </w:pPr>
      <w:r w:rsidRPr="00C8431E">
        <w:rPr>
          <w:noProof/>
          <w:sz w:val="24"/>
          <w:szCs w:val="24"/>
          <w:lang w:eastAsia="el-GR"/>
        </w:rPr>
        <w:tab/>
      </w:r>
      <w:r w:rsidRPr="00C8431E">
        <w:rPr>
          <w:noProof/>
          <w:sz w:val="24"/>
          <w:szCs w:val="24"/>
          <w:lang w:eastAsia="el-GR"/>
        </w:rPr>
        <w:br/>
      </w:r>
      <w:r w:rsidR="007C463F" w:rsidRPr="00C8431E">
        <w:rPr>
          <w:noProof/>
          <w:sz w:val="24"/>
          <w:szCs w:val="24"/>
          <w:lang w:eastAsia="el-GR"/>
        </w:rPr>
        <w:t>Αν μετακινηθεί ο δρομέας Γ της μεταβλητής αντίστασης:</w:t>
      </w:r>
    </w:p>
    <w:p w:rsidR="007C463F" w:rsidRPr="00C8431E" w:rsidRDefault="007C463F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α.</w:t>
      </w:r>
      <w:r w:rsidRPr="00C8431E">
        <w:rPr>
          <w:sz w:val="24"/>
          <w:szCs w:val="24"/>
        </w:rPr>
        <w:t xml:space="preserve"> Θα μεταβληθεί η τάση της πηγής Ε</w:t>
      </w:r>
    </w:p>
    <w:p w:rsidR="007C463F" w:rsidRPr="00C8431E" w:rsidRDefault="007C463F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β.</w:t>
      </w:r>
      <w:r w:rsidRPr="00C8431E">
        <w:rPr>
          <w:sz w:val="24"/>
          <w:szCs w:val="24"/>
        </w:rPr>
        <w:t xml:space="preserve"> Θα μεταβληθεί η τάση μεταξύ των σημείων Α,Γ</w:t>
      </w:r>
    </w:p>
    <w:p w:rsidR="007C463F" w:rsidRPr="00C8431E" w:rsidRDefault="007C463F" w:rsidP="007C463F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γ.</w:t>
      </w:r>
      <w:r w:rsidRPr="00C8431E">
        <w:rPr>
          <w:sz w:val="24"/>
          <w:szCs w:val="24"/>
        </w:rPr>
        <w:t xml:space="preserve"> Θα μεταβληθεί η τάση μεταξύ των σημείων Α,Β</w:t>
      </w:r>
    </w:p>
    <w:p w:rsidR="007C463F" w:rsidRPr="00C8431E" w:rsidRDefault="007C463F" w:rsidP="007C463F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δ.</w:t>
      </w:r>
      <w:r w:rsidRPr="00C8431E">
        <w:rPr>
          <w:sz w:val="24"/>
          <w:szCs w:val="24"/>
        </w:rPr>
        <w:t xml:space="preserve"> Θα μεταβληθεί η τάση μεταξύ των σημείων Γ,Β</w:t>
      </w:r>
    </w:p>
    <w:p w:rsidR="007C463F" w:rsidRPr="00C8431E" w:rsidRDefault="007C463F" w:rsidP="007C463F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ε</w:t>
      </w:r>
      <w:r w:rsidRPr="00C8431E">
        <w:rPr>
          <w:sz w:val="24"/>
          <w:szCs w:val="24"/>
        </w:rPr>
        <w:t>. Θα μεταβληθεί η ένταση του ρεύματος Ι του κυκλώματος.</w:t>
      </w:r>
    </w:p>
    <w:p w:rsidR="007C463F" w:rsidRPr="00C8431E" w:rsidRDefault="007C463F" w:rsidP="007C463F">
      <w:pPr>
        <w:rPr>
          <w:sz w:val="24"/>
          <w:szCs w:val="24"/>
        </w:rPr>
      </w:pPr>
    </w:p>
    <w:p w:rsidR="00C8431E" w:rsidRPr="00C8431E" w:rsidRDefault="00C8431E" w:rsidP="00C8431E">
      <w:pPr>
        <w:pStyle w:val="a3"/>
        <w:ind w:left="360"/>
        <w:jc w:val="right"/>
        <w:rPr>
          <w:b/>
          <w:i/>
          <w:sz w:val="24"/>
          <w:szCs w:val="24"/>
        </w:rPr>
      </w:pPr>
      <w:r w:rsidRPr="00C8431E">
        <w:rPr>
          <w:b/>
          <w:i/>
          <w:sz w:val="24"/>
          <w:szCs w:val="24"/>
        </w:rPr>
        <w:t>Μονάδες 15</w:t>
      </w:r>
    </w:p>
    <w:p w:rsidR="007C463F" w:rsidRDefault="007C463F"/>
    <w:sectPr w:rsidR="007C46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0E97"/>
    <w:multiLevelType w:val="multilevel"/>
    <w:tmpl w:val="A18E45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C1"/>
    <w:rsid w:val="000C0BF1"/>
    <w:rsid w:val="002A1C07"/>
    <w:rsid w:val="004B7B23"/>
    <w:rsid w:val="00535E2D"/>
    <w:rsid w:val="00540404"/>
    <w:rsid w:val="005A6606"/>
    <w:rsid w:val="0066198B"/>
    <w:rsid w:val="00716E4D"/>
    <w:rsid w:val="007C463F"/>
    <w:rsid w:val="008006C1"/>
    <w:rsid w:val="00870C69"/>
    <w:rsid w:val="00890AA0"/>
    <w:rsid w:val="0089517C"/>
    <w:rsid w:val="00A052AB"/>
    <w:rsid w:val="00A27BC2"/>
    <w:rsid w:val="00A90B6D"/>
    <w:rsid w:val="00C0144C"/>
    <w:rsid w:val="00C8431E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091B5-986B-4FC0-B458-03850671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63F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C843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4</cp:revision>
  <cp:lastPrinted>2022-04-25T18:28:00Z</cp:lastPrinted>
  <dcterms:created xsi:type="dcterms:W3CDTF">2022-04-25T18:28:00Z</dcterms:created>
  <dcterms:modified xsi:type="dcterms:W3CDTF">2022-04-25T18:28:00Z</dcterms:modified>
</cp:coreProperties>
</file>