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82D" w:rsidRDefault="00DC3108">
      <w:pPr>
        <w:rPr>
          <w:b/>
          <w:sz w:val="24"/>
          <w:szCs w:val="24"/>
          <w:u w:val="single"/>
        </w:rPr>
      </w:pPr>
      <w:r w:rsidRPr="00DC3108">
        <w:rPr>
          <w:b/>
          <w:sz w:val="24"/>
          <w:szCs w:val="24"/>
          <w:u w:val="single"/>
        </w:rPr>
        <w:t>Θέμα 2</w:t>
      </w:r>
      <w:r w:rsidRPr="00DC3108">
        <w:rPr>
          <w:b/>
          <w:sz w:val="24"/>
          <w:szCs w:val="24"/>
          <w:u w:val="single"/>
          <w:vertAlign w:val="superscript"/>
        </w:rPr>
        <w:t>ο</w:t>
      </w:r>
    </w:p>
    <w:p w:rsidR="00DC3108" w:rsidRDefault="00DC3108" w:rsidP="00DC3108">
      <w:pPr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 xml:space="preserve">1 </w:t>
      </w:r>
      <w:r>
        <w:rPr>
          <w:sz w:val="24"/>
          <w:szCs w:val="24"/>
        </w:rPr>
        <w:t>Τι είναι η Πολική Τάση μιας πηγής;</w:t>
      </w:r>
    </w:p>
    <w:p w:rsidR="00DC3108" w:rsidRDefault="00DC3108" w:rsidP="00DC3108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</w:t>
      </w:r>
      <w:r>
        <w:rPr>
          <w:b/>
          <w:i/>
          <w:sz w:val="24"/>
          <w:szCs w:val="24"/>
        </w:rPr>
        <w:t xml:space="preserve"> 5</w:t>
      </w:r>
    </w:p>
    <w:p w:rsidR="00DC3108" w:rsidRDefault="00DC3108" w:rsidP="00DC3108">
      <w:pPr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 Τι είναι η Ηλεκτρεγερτική Δύναμη μιας πηγής;</w:t>
      </w:r>
    </w:p>
    <w:p w:rsidR="00DC3108" w:rsidRDefault="00DC3108" w:rsidP="00DC3108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5</w:t>
      </w:r>
    </w:p>
    <w:p w:rsidR="00DC3108" w:rsidRDefault="00DC3108" w:rsidP="00DC3108">
      <w:pPr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 xml:space="preserve">3 </w:t>
      </w:r>
      <w:r>
        <w:rPr>
          <w:sz w:val="24"/>
          <w:szCs w:val="24"/>
        </w:rPr>
        <w:t xml:space="preserve">Σε ένα ηλεκτρικό </w:t>
      </w:r>
      <w:proofErr w:type="spellStart"/>
      <w:r>
        <w:rPr>
          <w:sz w:val="24"/>
          <w:szCs w:val="24"/>
        </w:rPr>
        <w:t>σκουπάκι</w:t>
      </w:r>
      <w:proofErr w:type="spellEnd"/>
      <w:r>
        <w:rPr>
          <w:sz w:val="24"/>
          <w:szCs w:val="24"/>
        </w:rPr>
        <w:t xml:space="preserve">, με ανοιχτό το διακόπτη, η ένδειξη της μπαταρίας του είναι 6,3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, ενώ όταν αυτό λειτουργεί, η ένδειξη της μπαταρίας του είναι 5,7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br/>
        <w:t>Ποια από τις δύο τιμές είναι η Πολική Τάση και ποια η Ηλεκτρεγερτική Δύναμη (ΗΕΔ); Αιτιολογείστε την απάντησή σας.</w:t>
      </w:r>
    </w:p>
    <w:p w:rsidR="00DC3108" w:rsidRDefault="00DC3108" w:rsidP="00DC3108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15</w:t>
      </w:r>
    </w:p>
    <w:p w:rsidR="00DC3108" w:rsidRPr="00DC3108" w:rsidRDefault="00DC3108">
      <w:pPr>
        <w:rPr>
          <w:b/>
          <w:sz w:val="24"/>
          <w:szCs w:val="24"/>
          <w:u w:val="single"/>
        </w:rPr>
      </w:pPr>
      <w:bookmarkStart w:id="0" w:name="_GoBack"/>
      <w:bookmarkEnd w:id="0"/>
    </w:p>
    <w:sectPr w:rsidR="00DC3108" w:rsidRPr="00DC31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F15"/>
    <w:rsid w:val="002A1C07"/>
    <w:rsid w:val="004B7B23"/>
    <w:rsid w:val="00535E2D"/>
    <w:rsid w:val="00540404"/>
    <w:rsid w:val="005A6606"/>
    <w:rsid w:val="0066198B"/>
    <w:rsid w:val="00716E4D"/>
    <w:rsid w:val="00870C69"/>
    <w:rsid w:val="00890AA0"/>
    <w:rsid w:val="0089517C"/>
    <w:rsid w:val="00A27BC2"/>
    <w:rsid w:val="00A90B6D"/>
    <w:rsid w:val="00C0144C"/>
    <w:rsid w:val="00CE4F15"/>
    <w:rsid w:val="00CF17C5"/>
    <w:rsid w:val="00DC3108"/>
    <w:rsid w:val="00E02B57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EC020"/>
  <w15:chartTrackingRefBased/>
  <w15:docId w15:val="{748C99BE-AD86-468E-B207-F0AD5D1D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9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344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2</cp:revision>
  <dcterms:created xsi:type="dcterms:W3CDTF">2022-04-19T16:48:00Z</dcterms:created>
  <dcterms:modified xsi:type="dcterms:W3CDTF">2022-04-19T16:50:00Z</dcterms:modified>
</cp:coreProperties>
</file>