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428F" w14:textId="3D19C7D5" w:rsidR="00417780" w:rsidRPr="005C76AE" w:rsidRDefault="00417780" w:rsidP="005C76AE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5C76AE">
        <w:rPr>
          <w:rFonts w:cstheme="minorHAnsi"/>
          <w:b/>
          <w:bCs/>
        </w:rPr>
        <w:t>ΜΑΘΗΜΑ</w:t>
      </w:r>
      <w:r w:rsidRPr="005C76AE">
        <w:rPr>
          <w:rFonts w:cstheme="minorHAnsi"/>
          <w:b/>
          <w:bCs/>
          <w:lang w:val="en-US"/>
        </w:rPr>
        <w:t xml:space="preserve"> </w:t>
      </w:r>
      <w:r w:rsidR="005C76AE">
        <w:rPr>
          <w:rFonts w:cstheme="minorHAnsi"/>
          <w:b/>
          <w:bCs/>
          <w:lang w:val="en-US"/>
        </w:rPr>
        <w:t>I</w:t>
      </w:r>
      <w:r w:rsidRPr="005C76AE">
        <w:rPr>
          <w:rFonts w:cstheme="minorHAnsi"/>
          <w:b/>
          <w:bCs/>
          <w:lang w:val="en-US"/>
        </w:rPr>
        <w:t xml:space="preserve">, </w:t>
      </w:r>
      <w:r w:rsidRPr="005C76AE">
        <w:rPr>
          <w:rFonts w:cstheme="minorHAnsi"/>
          <w:b/>
          <w:bCs/>
        </w:rPr>
        <w:t>ΜΑΘΗΜΑ</w:t>
      </w:r>
      <w:r w:rsidRPr="005C76AE">
        <w:rPr>
          <w:rFonts w:cstheme="minorHAnsi"/>
          <w:b/>
          <w:bCs/>
          <w:lang w:val="en-US"/>
        </w:rPr>
        <w:t xml:space="preserve"> </w:t>
      </w:r>
      <w:r w:rsidR="005C76AE">
        <w:rPr>
          <w:rFonts w:cstheme="minorHAnsi"/>
          <w:b/>
          <w:bCs/>
          <w:lang w:val="en-US"/>
        </w:rPr>
        <w:t>VII</w:t>
      </w:r>
    </w:p>
    <w:p w14:paraId="1D4D5FC3" w14:textId="77777777" w:rsidR="00417780" w:rsidRPr="005C76AE" w:rsidRDefault="00417780" w:rsidP="005C76AE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5C76AE">
        <w:rPr>
          <w:rFonts w:cstheme="minorHAnsi"/>
          <w:b/>
          <w:bCs/>
          <w:lang w:val="en-US"/>
        </w:rPr>
        <w:t>KEIMENA</w:t>
      </w:r>
    </w:p>
    <w:p w14:paraId="3C5F8053" w14:textId="4D74C68B" w:rsidR="00417780" w:rsidRPr="005C76AE" w:rsidRDefault="00417780" w:rsidP="005C76AE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5C76AE">
        <w:rPr>
          <w:rFonts w:cstheme="minorHAnsi"/>
        </w:rPr>
        <w:t>α</w:t>
      </w:r>
      <w:r w:rsidRPr="005C76AE">
        <w:rPr>
          <w:rFonts w:cstheme="minorHAnsi"/>
          <w:lang w:val="en-US"/>
        </w:rPr>
        <w:t xml:space="preserve">)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Narrat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de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incolis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barbaris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et de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terrā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gelidā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Poētam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curae</w:t>
      </w:r>
      <w:proofErr w:type="spellEnd"/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et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miseriae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excruciant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Epistulis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contra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iniuriam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repugnat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. Musa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est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unica</w:t>
      </w:r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amīca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2B588F" w:rsidRPr="005C76AE">
        <w:rPr>
          <w:rFonts w:eastAsia="Times New Roman" w:cstheme="minorHAnsi"/>
          <w:color w:val="000000"/>
          <w:lang w:val="en-US" w:eastAsia="el-GR"/>
        </w:rPr>
        <w:t>poētae</w:t>
      </w:r>
      <w:proofErr w:type="spellEnd"/>
      <w:r w:rsidR="002B588F" w:rsidRPr="005C76AE">
        <w:rPr>
          <w:rFonts w:eastAsia="Times New Roman" w:cstheme="minorHAnsi"/>
          <w:color w:val="000000"/>
          <w:lang w:val="en-US" w:eastAsia="el-GR"/>
        </w:rPr>
        <w:t>.</w:t>
      </w:r>
    </w:p>
    <w:p w14:paraId="1C4422CB" w14:textId="7D95046D" w:rsidR="005C76AE" w:rsidRDefault="00417780" w:rsidP="005C76AE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5C76AE">
        <w:rPr>
          <w:rFonts w:cstheme="minorHAnsi"/>
        </w:rPr>
        <w:t>β</w:t>
      </w:r>
      <w:r w:rsidRPr="005C76AE">
        <w:rPr>
          <w:rFonts w:cstheme="minorHAnsi"/>
          <w:lang w:val="en-US"/>
        </w:rPr>
        <w:t xml:space="preserve">) </w:t>
      </w:r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Caesar propter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frumenti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inopiam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legiōnes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in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hibernis</w:t>
      </w:r>
      <w:proofErr w:type="spellEnd"/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multis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conlocat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. Ex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quibus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quattuor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in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Nerviis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hiemāre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iubet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tribus</w:t>
      </w:r>
      <w:proofErr w:type="spellEnd"/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imperat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in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Belgis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remanēre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Legātos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omnes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frumentum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in castra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importāre</w:t>
      </w:r>
      <w:proofErr w:type="spellEnd"/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iubet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Milites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his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verbis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admonet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>: «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Hostes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adventāre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audio; </w:t>
      </w:r>
      <w:proofErr w:type="spellStart"/>
      <w:r w:rsidR="005C76AE">
        <w:rPr>
          <w:rFonts w:eastAsia="Times New Roman" w:cstheme="minorHAnsi"/>
          <w:color w:val="000000"/>
          <w:lang w:val="en-US" w:eastAsia="el-GR"/>
        </w:rPr>
        <w:t>speculatores</w:t>
      </w:r>
      <w:proofErr w:type="spellEnd"/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nostri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eos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prope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esse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nuntiant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. Vim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hostium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cavēre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debetis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;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hostes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enim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de</w:t>
      </w:r>
      <w:r w:rsid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co</w:t>
      </w:r>
      <w:r w:rsidR="005C76AE">
        <w:rPr>
          <w:rFonts w:eastAsia="Times New Roman" w:cstheme="minorHAnsi"/>
          <w:color w:val="000000"/>
          <w:lang w:val="en-US" w:eastAsia="el-GR"/>
        </w:rPr>
        <w:t>ll</w:t>
      </w:r>
      <w:r w:rsidR="005C76AE" w:rsidRPr="005C76AE">
        <w:rPr>
          <w:rFonts w:eastAsia="Times New Roman" w:cstheme="minorHAnsi"/>
          <w:color w:val="000000"/>
          <w:lang w:val="en-US" w:eastAsia="el-GR"/>
        </w:rPr>
        <w:t>ibus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advolāre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solent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caedem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militum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perpetrāre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5C76AE" w:rsidRPr="005C76AE">
        <w:rPr>
          <w:rFonts w:eastAsia="Times New Roman" w:cstheme="minorHAnsi"/>
          <w:color w:val="000000"/>
          <w:lang w:val="en-US" w:eastAsia="el-GR"/>
        </w:rPr>
        <w:t>possunt</w:t>
      </w:r>
      <w:proofErr w:type="spellEnd"/>
      <w:r w:rsidR="005C76AE" w:rsidRPr="005C76AE">
        <w:rPr>
          <w:rFonts w:eastAsia="Times New Roman" w:cstheme="minorHAnsi"/>
          <w:color w:val="000000"/>
          <w:lang w:val="en-US" w:eastAsia="el-GR"/>
        </w:rPr>
        <w:t>».</w:t>
      </w:r>
    </w:p>
    <w:p w14:paraId="58D7C59A" w14:textId="77777777" w:rsidR="00584371" w:rsidRPr="005C76AE" w:rsidRDefault="00584371" w:rsidP="005C76AE">
      <w:pPr>
        <w:spacing w:line="360" w:lineRule="auto"/>
        <w:jc w:val="both"/>
        <w:rPr>
          <w:rFonts w:eastAsia="Times New Roman" w:cstheme="minorHAnsi"/>
          <w:lang w:val="en-US" w:eastAsia="el-GR"/>
        </w:rPr>
      </w:pPr>
    </w:p>
    <w:p w14:paraId="0B6FCE37" w14:textId="77777777" w:rsidR="00417780" w:rsidRPr="005C76AE" w:rsidRDefault="00417780" w:rsidP="005C76A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5C76AE">
        <w:rPr>
          <w:rFonts w:eastAsia="Times New Roman" w:cstheme="minorHAnsi"/>
          <w:color w:val="000000"/>
          <w:lang w:val="en-US" w:eastAsia="el-GR"/>
        </w:rPr>
        <w:t>A</w:t>
      </w:r>
      <w:r w:rsidRPr="005C76AE">
        <w:rPr>
          <w:rFonts w:eastAsia="Times New Roman" w:cstheme="minorHAnsi"/>
          <w:color w:val="000000"/>
          <w:lang w:eastAsia="el-GR"/>
        </w:rPr>
        <w:t>. Να μεταφράσετε στη Νέα Ελληνική τα αποσπάσματα.</w:t>
      </w:r>
    </w:p>
    <w:p w14:paraId="5B46BF96" w14:textId="77777777" w:rsidR="00417780" w:rsidRPr="00664A56" w:rsidRDefault="00417780" w:rsidP="004B4210">
      <w:pPr>
        <w:spacing w:line="360" w:lineRule="auto"/>
        <w:jc w:val="right"/>
        <w:rPr>
          <w:rFonts w:eastAsia="Times New Roman" w:cstheme="minorHAnsi"/>
          <w:b/>
          <w:bCs/>
          <w:color w:val="000000" w:themeColor="text1"/>
          <w:lang w:eastAsia="el-GR"/>
        </w:rPr>
      </w:pP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b/>
          <w:bCs/>
          <w:color w:val="000000" w:themeColor="text1"/>
          <w:lang w:eastAsia="el-GR"/>
        </w:rPr>
        <w:t>Μονάδες 20</w:t>
      </w:r>
    </w:p>
    <w:p w14:paraId="4430D2C1" w14:textId="62AAF0E2" w:rsidR="00417780" w:rsidRPr="001F7033" w:rsidRDefault="00417780" w:rsidP="005C76A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5C76AE">
        <w:rPr>
          <w:rFonts w:eastAsia="Times New Roman" w:cstheme="minorHAnsi"/>
          <w:color w:val="000000"/>
          <w:lang w:eastAsia="el-GR"/>
        </w:rPr>
        <w:t xml:space="preserve">Β.2. </w:t>
      </w:r>
      <w:r w:rsidR="005C76AE">
        <w:rPr>
          <w:rFonts w:eastAsia="Times New Roman" w:cstheme="minorHAnsi"/>
          <w:color w:val="000000"/>
          <w:lang w:eastAsia="el-GR"/>
        </w:rPr>
        <w:t xml:space="preserve">Να βρείτε μία λέξη στη Νέα Ελληνική που </w:t>
      </w:r>
      <w:r w:rsidR="00477869">
        <w:rPr>
          <w:rFonts w:eastAsia="Times New Roman" w:cstheme="minorHAnsi"/>
          <w:color w:val="000000"/>
          <w:lang w:eastAsia="el-GR"/>
        </w:rPr>
        <w:t xml:space="preserve">είναι ετυμολογικά συγγενής </w:t>
      </w:r>
      <w:r w:rsidR="005C76AE">
        <w:rPr>
          <w:rFonts w:eastAsia="Times New Roman" w:cstheme="minorHAnsi"/>
          <w:color w:val="000000"/>
          <w:lang w:eastAsia="el-GR"/>
        </w:rPr>
        <w:t xml:space="preserve">με τις παρακάτω λατινικές λέξεις: </w:t>
      </w:r>
      <w:r w:rsidR="005C76AE" w:rsidRPr="005C76AE">
        <w:rPr>
          <w:rFonts w:eastAsia="Times New Roman" w:cstheme="minorHAnsi"/>
          <w:color w:val="000000"/>
          <w:lang w:val="en-US" w:eastAsia="el-GR"/>
        </w:rPr>
        <w:t>gelid</w:t>
      </w:r>
      <w:r w:rsidR="005C76AE" w:rsidRPr="005C76AE">
        <w:rPr>
          <w:rFonts w:eastAsia="Times New Roman" w:cstheme="minorHAnsi"/>
          <w:color w:val="000000"/>
          <w:lang w:eastAsia="el-GR"/>
        </w:rPr>
        <w:t>ā</w:t>
      </w:r>
      <w:r w:rsidR="005C76AE">
        <w:rPr>
          <w:rFonts w:eastAsia="Times New Roman" w:cstheme="minorHAnsi"/>
          <w:color w:val="000000"/>
          <w:lang w:eastAsia="el-GR"/>
        </w:rPr>
        <w:t xml:space="preserve">, </w:t>
      </w:r>
      <w:proofErr w:type="spellStart"/>
      <w:r w:rsidR="001F7033" w:rsidRPr="005C76AE">
        <w:rPr>
          <w:rFonts w:eastAsia="Times New Roman" w:cstheme="minorHAnsi"/>
          <w:color w:val="000000"/>
          <w:lang w:val="en-US" w:eastAsia="el-GR"/>
        </w:rPr>
        <w:t>miseriae</w:t>
      </w:r>
      <w:proofErr w:type="spellEnd"/>
      <w:r w:rsidR="001F7033">
        <w:rPr>
          <w:rFonts w:eastAsia="Times New Roman" w:cstheme="minorHAnsi"/>
          <w:color w:val="000000"/>
          <w:lang w:eastAsia="el-GR"/>
        </w:rPr>
        <w:t xml:space="preserve">, </w:t>
      </w:r>
      <w:r w:rsidR="001F7033" w:rsidRPr="005C76AE">
        <w:rPr>
          <w:rFonts w:eastAsia="Times New Roman" w:cstheme="minorHAnsi"/>
          <w:color w:val="000000"/>
          <w:lang w:val="en-US" w:eastAsia="el-GR"/>
        </w:rPr>
        <w:t>contra</w:t>
      </w:r>
      <w:r w:rsidR="001F7033">
        <w:rPr>
          <w:rFonts w:eastAsia="Times New Roman" w:cstheme="minorHAnsi"/>
          <w:color w:val="000000"/>
          <w:lang w:eastAsia="el-GR"/>
        </w:rPr>
        <w:t xml:space="preserve">, </w:t>
      </w:r>
      <w:proofErr w:type="spellStart"/>
      <w:r w:rsidR="001F7033">
        <w:rPr>
          <w:rFonts w:eastAsia="Times New Roman" w:cstheme="minorHAnsi"/>
          <w:color w:val="000000"/>
          <w:lang w:val="en-US" w:eastAsia="el-GR"/>
        </w:rPr>
        <w:t>repugnat</w:t>
      </w:r>
      <w:proofErr w:type="spellEnd"/>
      <w:r w:rsidR="001F7033">
        <w:rPr>
          <w:rFonts w:eastAsia="Times New Roman" w:cstheme="minorHAnsi"/>
          <w:color w:val="000000"/>
          <w:lang w:eastAsia="el-GR"/>
        </w:rPr>
        <w:t xml:space="preserve">, </w:t>
      </w:r>
      <w:proofErr w:type="spellStart"/>
      <w:r w:rsidR="00780D46" w:rsidRPr="005C76AE">
        <w:rPr>
          <w:rFonts w:eastAsia="Times New Roman" w:cstheme="minorHAnsi"/>
          <w:color w:val="000000"/>
          <w:lang w:val="en-US" w:eastAsia="el-GR"/>
        </w:rPr>
        <w:t>possunt</w:t>
      </w:r>
      <w:proofErr w:type="spellEnd"/>
      <w:r w:rsidR="001F7033">
        <w:rPr>
          <w:rFonts w:eastAsia="Times New Roman" w:cstheme="minorHAnsi"/>
          <w:color w:val="000000"/>
          <w:lang w:eastAsia="el-GR"/>
        </w:rPr>
        <w:t>.</w:t>
      </w:r>
    </w:p>
    <w:p w14:paraId="5383AEAE" w14:textId="77777777" w:rsidR="00417780" w:rsidRPr="00664A56" w:rsidRDefault="00417780" w:rsidP="004B4210">
      <w:pPr>
        <w:spacing w:line="360" w:lineRule="auto"/>
        <w:jc w:val="right"/>
        <w:rPr>
          <w:rFonts w:eastAsia="Times New Roman" w:cstheme="minorHAnsi"/>
          <w:b/>
          <w:bCs/>
          <w:color w:val="000000" w:themeColor="text1"/>
          <w:lang w:eastAsia="el-GR"/>
        </w:rPr>
      </w:pP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color w:val="000000" w:themeColor="text1"/>
          <w:lang w:eastAsia="el-GR"/>
        </w:rPr>
        <w:tab/>
      </w:r>
      <w:r w:rsidRPr="00664A56">
        <w:rPr>
          <w:rFonts w:eastAsia="Times New Roman" w:cstheme="minorHAnsi"/>
          <w:b/>
          <w:bCs/>
          <w:color w:val="000000" w:themeColor="text1"/>
          <w:lang w:eastAsia="el-GR"/>
        </w:rPr>
        <w:t>Μονάδες 10</w:t>
      </w:r>
    </w:p>
    <w:p w14:paraId="7DD125AB" w14:textId="74456F4E" w:rsidR="00417780" w:rsidRDefault="00417780" w:rsidP="005C76A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5C76AE">
        <w:rPr>
          <w:rFonts w:eastAsia="Times New Roman" w:cstheme="minorHAnsi"/>
          <w:lang w:eastAsia="el-GR"/>
        </w:rPr>
        <w:t xml:space="preserve">Β.6.α.) </w:t>
      </w:r>
      <w:r w:rsidR="008372DD">
        <w:rPr>
          <w:rFonts w:eastAsia="Times New Roman" w:cstheme="minorHAnsi"/>
          <w:color w:val="000000"/>
          <w:lang w:eastAsia="el-GR"/>
        </w:rPr>
        <w:t>Να εντοπίσετε στο απόσπασμα «</w:t>
      </w:r>
      <w:r w:rsidR="008372DD" w:rsidRPr="005C76AE">
        <w:rPr>
          <w:rFonts w:eastAsia="Times New Roman" w:cstheme="minorHAnsi"/>
          <w:color w:val="000000"/>
          <w:lang w:val="en-US" w:eastAsia="el-GR"/>
        </w:rPr>
        <w:t>Ex</w:t>
      </w:r>
      <w:r w:rsidR="008372DD" w:rsidRPr="008372DD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8372DD" w:rsidRPr="005C76AE">
        <w:rPr>
          <w:rFonts w:eastAsia="Times New Roman" w:cstheme="minorHAnsi"/>
          <w:color w:val="000000"/>
          <w:lang w:val="en-US" w:eastAsia="el-GR"/>
        </w:rPr>
        <w:t>quibus</w:t>
      </w:r>
      <w:proofErr w:type="spellEnd"/>
      <w:r w:rsidR="008372DD" w:rsidRPr="008372DD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8372DD" w:rsidRPr="005C76AE">
        <w:rPr>
          <w:rFonts w:eastAsia="Times New Roman" w:cstheme="minorHAnsi"/>
          <w:color w:val="000000"/>
          <w:lang w:val="en-US" w:eastAsia="el-GR"/>
        </w:rPr>
        <w:t>quattuor</w:t>
      </w:r>
      <w:proofErr w:type="spellEnd"/>
      <w:r w:rsidR="008372DD">
        <w:rPr>
          <w:rFonts w:eastAsia="Times New Roman" w:cstheme="minorHAnsi"/>
          <w:color w:val="000000"/>
          <w:lang w:eastAsia="el-GR"/>
        </w:rPr>
        <w:t xml:space="preserve">… </w:t>
      </w:r>
      <w:proofErr w:type="spellStart"/>
      <w:r w:rsidR="008372DD" w:rsidRPr="005C76AE">
        <w:rPr>
          <w:rFonts w:eastAsia="Times New Roman" w:cstheme="minorHAnsi"/>
          <w:color w:val="000000"/>
          <w:lang w:val="en-US" w:eastAsia="el-GR"/>
        </w:rPr>
        <w:t>perpetr</w:t>
      </w:r>
      <w:proofErr w:type="spellEnd"/>
      <w:r w:rsidR="008372DD" w:rsidRPr="008372DD">
        <w:rPr>
          <w:rFonts w:eastAsia="Times New Roman" w:cstheme="minorHAnsi"/>
          <w:color w:val="000000"/>
          <w:lang w:eastAsia="el-GR"/>
        </w:rPr>
        <w:t>ā</w:t>
      </w:r>
      <w:r w:rsidR="008372DD" w:rsidRPr="005C76AE">
        <w:rPr>
          <w:rFonts w:eastAsia="Times New Roman" w:cstheme="minorHAnsi"/>
          <w:color w:val="000000"/>
          <w:lang w:val="en-US" w:eastAsia="el-GR"/>
        </w:rPr>
        <w:t>re</w:t>
      </w:r>
      <w:r w:rsidR="008372DD" w:rsidRPr="008372DD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8372DD" w:rsidRPr="005C76AE">
        <w:rPr>
          <w:rFonts w:eastAsia="Times New Roman" w:cstheme="minorHAnsi"/>
          <w:color w:val="000000"/>
          <w:lang w:val="en-US" w:eastAsia="el-GR"/>
        </w:rPr>
        <w:t>possunt</w:t>
      </w:r>
      <w:proofErr w:type="spellEnd"/>
      <w:r w:rsidR="008372DD">
        <w:rPr>
          <w:rFonts w:eastAsia="Times New Roman" w:cstheme="minorHAnsi"/>
          <w:color w:val="000000"/>
          <w:lang w:eastAsia="el-GR"/>
        </w:rPr>
        <w:t xml:space="preserve">» πέντε όρους </w:t>
      </w:r>
      <w:r w:rsidR="00BF3C68" w:rsidRPr="00B21A94">
        <w:rPr>
          <w:rFonts w:cstheme="minorHAnsi"/>
          <w:color w:val="000000"/>
        </w:rPr>
        <w:t>με επιρρηματική σημασία</w:t>
      </w:r>
      <w:r w:rsidR="00BF3C68">
        <w:rPr>
          <w:rFonts w:cstheme="minorHAnsi"/>
          <w:color w:val="000000"/>
        </w:rPr>
        <w:t xml:space="preserve"> </w:t>
      </w:r>
      <w:r w:rsidR="008372DD">
        <w:rPr>
          <w:rFonts w:eastAsia="Times New Roman" w:cstheme="minorHAnsi"/>
          <w:color w:val="000000"/>
          <w:lang w:eastAsia="el-GR"/>
        </w:rPr>
        <w:t xml:space="preserve">-εμπρόθετους ή απρόθετους- </w:t>
      </w:r>
      <w:r w:rsidR="00BF3C68">
        <w:rPr>
          <w:rFonts w:eastAsia="Times New Roman" w:cstheme="minorHAnsi"/>
          <w:color w:val="000000"/>
          <w:lang w:eastAsia="el-GR"/>
        </w:rPr>
        <w:t>που</w:t>
      </w:r>
      <w:r w:rsidR="007A7FE4">
        <w:rPr>
          <w:rFonts w:eastAsia="Times New Roman" w:cstheme="minorHAnsi"/>
          <w:color w:val="000000"/>
          <w:lang w:eastAsia="el-GR"/>
        </w:rPr>
        <w:t xml:space="preserve"> </w:t>
      </w:r>
      <w:r w:rsidR="008372DD">
        <w:rPr>
          <w:rFonts w:eastAsia="Times New Roman" w:cstheme="minorHAnsi"/>
          <w:color w:val="000000"/>
          <w:lang w:eastAsia="el-GR"/>
        </w:rPr>
        <w:t xml:space="preserve">συντάσσονται με αφαιρετική πτώση και να σημειώσετε </w:t>
      </w:r>
      <w:r w:rsidR="00584371">
        <w:rPr>
          <w:rFonts w:eastAsia="Times New Roman" w:cstheme="minorHAnsi"/>
          <w:color w:val="000000"/>
          <w:lang w:eastAsia="el-GR"/>
        </w:rPr>
        <w:t xml:space="preserve">στον ακόλουθο πίνακα </w:t>
      </w:r>
      <w:r w:rsidR="008372DD">
        <w:rPr>
          <w:rFonts w:eastAsia="Times New Roman" w:cstheme="minorHAnsi"/>
          <w:color w:val="000000"/>
          <w:lang w:eastAsia="el-GR"/>
        </w:rPr>
        <w:t>τη συντακτική τους λειτουργία: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372DD" w:rsidRPr="00562D8A" w14:paraId="3A10BEF0" w14:textId="77777777" w:rsidTr="008372DD">
        <w:tc>
          <w:tcPr>
            <w:tcW w:w="4530" w:type="dxa"/>
          </w:tcPr>
          <w:p w14:paraId="39818B54" w14:textId="3554F561" w:rsidR="008372DD" w:rsidRPr="00562D8A" w:rsidRDefault="008372DD" w:rsidP="005C76AE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562D8A">
              <w:rPr>
                <w:rFonts w:eastAsia="Times New Roman" w:cstheme="minorHAnsi"/>
                <w:b/>
                <w:bCs/>
                <w:lang w:eastAsia="el-GR"/>
              </w:rPr>
              <w:t>Όροι που συντάσσονται με αφαιρετική (εμπ</w:t>
            </w:r>
            <w:r w:rsidR="00562D8A" w:rsidRPr="00562D8A">
              <w:rPr>
                <w:rFonts w:eastAsia="Times New Roman" w:cstheme="minorHAnsi"/>
                <w:b/>
                <w:bCs/>
                <w:lang w:eastAsia="el-GR"/>
              </w:rPr>
              <w:t>ρόθετοι ή απρόθετοι</w:t>
            </w:r>
            <w:r w:rsidR="00562D8A">
              <w:rPr>
                <w:rFonts w:eastAsia="Times New Roman" w:cstheme="minorHAnsi"/>
                <w:b/>
                <w:bCs/>
                <w:lang w:eastAsia="el-GR"/>
              </w:rPr>
              <w:t>)</w:t>
            </w:r>
          </w:p>
        </w:tc>
        <w:tc>
          <w:tcPr>
            <w:tcW w:w="4530" w:type="dxa"/>
          </w:tcPr>
          <w:p w14:paraId="39CAF473" w14:textId="0FD9E5E3" w:rsidR="008372DD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562D8A">
              <w:rPr>
                <w:rFonts w:eastAsia="Times New Roman" w:cstheme="minorHAnsi"/>
                <w:b/>
                <w:bCs/>
                <w:lang w:eastAsia="el-GR"/>
              </w:rPr>
              <w:t>Συντακτική λειτουργία</w:t>
            </w:r>
          </w:p>
        </w:tc>
      </w:tr>
      <w:tr w:rsidR="00562D8A" w:rsidRPr="00562D8A" w14:paraId="0F25FA97" w14:textId="77777777" w:rsidTr="008372DD">
        <w:tc>
          <w:tcPr>
            <w:tcW w:w="4530" w:type="dxa"/>
          </w:tcPr>
          <w:p w14:paraId="24F111F8" w14:textId="5BFAC89C" w:rsidR="00562D8A" w:rsidRPr="00562D8A" w:rsidRDefault="00562D8A" w:rsidP="00562D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………………………….</w:t>
            </w:r>
          </w:p>
        </w:tc>
        <w:tc>
          <w:tcPr>
            <w:tcW w:w="4530" w:type="dxa"/>
          </w:tcPr>
          <w:p w14:paraId="4F4B19B4" w14:textId="5BFA02A8" w:rsidR="00562D8A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είναι …… στο ……</w:t>
            </w:r>
          </w:p>
        </w:tc>
      </w:tr>
      <w:tr w:rsidR="00562D8A" w:rsidRPr="00562D8A" w14:paraId="359B9BD1" w14:textId="77777777" w:rsidTr="008372DD">
        <w:tc>
          <w:tcPr>
            <w:tcW w:w="4530" w:type="dxa"/>
          </w:tcPr>
          <w:p w14:paraId="0F811B0B" w14:textId="2393FD42" w:rsidR="00562D8A" w:rsidRPr="00562D8A" w:rsidRDefault="00562D8A" w:rsidP="00562D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………………………….</w:t>
            </w:r>
          </w:p>
        </w:tc>
        <w:tc>
          <w:tcPr>
            <w:tcW w:w="4530" w:type="dxa"/>
          </w:tcPr>
          <w:p w14:paraId="66F73AE7" w14:textId="62101252" w:rsidR="00562D8A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είναι …… στο ……</w:t>
            </w:r>
          </w:p>
        </w:tc>
      </w:tr>
      <w:tr w:rsidR="00562D8A" w:rsidRPr="00562D8A" w14:paraId="1A7FC6F5" w14:textId="77777777" w:rsidTr="008372DD">
        <w:tc>
          <w:tcPr>
            <w:tcW w:w="4530" w:type="dxa"/>
          </w:tcPr>
          <w:p w14:paraId="04C78A0B" w14:textId="772C7308" w:rsidR="00562D8A" w:rsidRPr="00562D8A" w:rsidRDefault="00562D8A" w:rsidP="00562D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………………………….</w:t>
            </w:r>
          </w:p>
        </w:tc>
        <w:tc>
          <w:tcPr>
            <w:tcW w:w="4530" w:type="dxa"/>
          </w:tcPr>
          <w:p w14:paraId="76078B81" w14:textId="344232E0" w:rsidR="00562D8A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είναι …… στο ……</w:t>
            </w:r>
          </w:p>
        </w:tc>
      </w:tr>
      <w:tr w:rsidR="00562D8A" w:rsidRPr="00562D8A" w14:paraId="3C16081E" w14:textId="77777777" w:rsidTr="008372DD">
        <w:tc>
          <w:tcPr>
            <w:tcW w:w="4530" w:type="dxa"/>
          </w:tcPr>
          <w:p w14:paraId="0D31D474" w14:textId="7F45F948" w:rsidR="00562D8A" w:rsidRPr="00562D8A" w:rsidRDefault="00562D8A" w:rsidP="00562D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………………………….</w:t>
            </w:r>
          </w:p>
        </w:tc>
        <w:tc>
          <w:tcPr>
            <w:tcW w:w="4530" w:type="dxa"/>
          </w:tcPr>
          <w:p w14:paraId="4BB00E01" w14:textId="6AA69C41" w:rsidR="00562D8A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είναι …… στο ……</w:t>
            </w:r>
          </w:p>
        </w:tc>
      </w:tr>
      <w:tr w:rsidR="00562D8A" w:rsidRPr="00562D8A" w14:paraId="671CCDDE" w14:textId="77777777" w:rsidTr="008372DD">
        <w:tc>
          <w:tcPr>
            <w:tcW w:w="4530" w:type="dxa"/>
          </w:tcPr>
          <w:p w14:paraId="565B90BC" w14:textId="3A793744" w:rsidR="00562D8A" w:rsidRPr="00562D8A" w:rsidRDefault="00562D8A" w:rsidP="00562D8A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………………………….</w:t>
            </w:r>
          </w:p>
        </w:tc>
        <w:tc>
          <w:tcPr>
            <w:tcW w:w="4530" w:type="dxa"/>
          </w:tcPr>
          <w:p w14:paraId="11CC5670" w14:textId="5712ACEA" w:rsidR="00562D8A" w:rsidRPr="00562D8A" w:rsidRDefault="00562D8A" w:rsidP="005C76AE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562D8A">
              <w:rPr>
                <w:rFonts w:eastAsia="Times New Roman" w:cstheme="minorHAnsi"/>
                <w:lang w:eastAsia="el-GR"/>
              </w:rPr>
              <w:t>είναι …… στο ……</w:t>
            </w:r>
          </w:p>
        </w:tc>
      </w:tr>
    </w:tbl>
    <w:p w14:paraId="4C03A462" w14:textId="77777777" w:rsidR="00417780" w:rsidRPr="005C76AE" w:rsidRDefault="00417780" w:rsidP="004B4210">
      <w:pPr>
        <w:spacing w:line="360" w:lineRule="auto"/>
        <w:ind w:left="6480" w:firstLine="720"/>
        <w:jc w:val="right"/>
        <w:rPr>
          <w:rFonts w:eastAsia="Times New Roman" w:cstheme="minorHAnsi"/>
          <w:color w:val="FF0000"/>
          <w:lang w:eastAsia="el-GR"/>
        </w:rPr>
      </w:pPr>
      <w:r w:rsidRPr="005C76AE">
        <w:rPr>
          <w:rFonts w:eastAsia="Times New Roman" w:cstheme="minorHAnsi"/>
          <w:lang w:eastAsia="el-GR"/>
        </w:rPr>
        <w:t xml:space="preserve"> </w:t>
      </w:r>
      <w:r w:rsidRPr="005C76AE">
        <w:rPr>
          <w:rFonts w:eastAsia="Times New Roman" w:cstheme="minorHAnsi"/>
          <w:color w:val="000000" w:themeColor="text1"/>
          <w:lang w:eastAsia="el-GR"/>
        </w:rPr>
        <w:t>(μονάδες 10)</w:t>
      </w:r>
      <w:r w:rsidRPr="005C76AE">
        <w:rPr>
          <w:rFonts w:eastAsia="Times New Roman" w:cstheme="minorHAnsi"/>
          <w:lang w:eastAsia="el-GR"/>
        </w:rPr>
        <w:tab/>
      </w:r>
    </w:p>
    <w:p w14:paraId="7C17BA94" w14:textId="77777777" w:rsidR="004B4210" w:rsidRDefault="00417780" w:rsidP="005C76A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5C76AE">
        <w:rPr>
          <w:rFonts w:eastAsia="Times New Roman" w:cstheme="minorHAnsi"/>
          <w:lang w:eastAsia="el-GR"/>
        </w:rPr>
        <w:t>β</w:t>
      </w:r>
      <w:r w:rsidRPr="00651CC9">
        <w:rPr>
          <w:rFonts w:eastAsia="Times New Roman" w:cstheme="minorHAnsi"/>
          <w:lang w:eastAsia="el-GR"/>
        </w:rPr>
        <w:t>)</w:t>
      </w:r>
      <w:r w:rsidR="00166133" w:rsidRPr="00651CC9">
        <w:rPr>
          <w:rFonts w:eastAsia="Times New Roman" w:cstheme="minorHAnsi"/>
          <w:lang w:eastAsia="el-GR"/>
        </w:rPr>
        <w:t xml:space="preserve"> «[…]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et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tribus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imperat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in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Belgis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reman</w:t>
      </w:r>
      <w:r w:rsidR="00166133" w:rsidRPr="00651CC9">
        <w:rPr>
          <w:rFonts w:eastAsia="Times New Roman" w:cstheme="minorHAnsi"/>
          <w:color w:val="000000"/>
          <w:lang w:eastAsia="el-GR"/>
        </w:rPr>
        <w:t>ē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re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» </w:t>
      </w:r>
      <w:r w:rsidR="00166133">
        <w:rPr>
          <w:rFonts w:eastAsia="Times New Roman" w:cstheme="minorHAnsi"/>
          <w:color w:val="000000"/>
          <w:lang w:eastAsia="el-GR"/>
        </w:rPr>
        <w:t>και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«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Leg</w:t>
      </w:r>
      <w:r w:rsidR="00166133" w:rsidRPr="00651CC9">
        <w:rPr>
          <w:rFonts w:eastAsia="Times New Roman" w:cstheme="minorHAnsi"/>
          <w:color w:val="000000"/>
          <w:lang w:eastAsia="el-GR"/>
        </w:rPr>
        <w:t>ā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tos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omnes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frumentum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in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castra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import</w:t>
      </w:r>
      <w:r w:rsidR="00166133" w:rsidRPr="00651CC9">
        <w:rPr>
          <w:rFonts w:eastAsia="Times New Roman" w:cstheme="minorHAnsi"/>
          <w:color w:val="000000"/>
          <w:lang w:eastAsia="el-GR"/>
        </w:rPr>
        <w:t>ā</w:t>
      </w:r>
      <w:r w:rsidR="00166133" w:rsidRPr="005C76AE">
        <w:rPr>
          <w:rFonts w:eastAsia="Times New Roman" w:cstheme="minorHAnsi"/>
          <w:color w:val="000000"/>
          <w:lang w:val="en-US" w:eastAsia="el-GR"/>
        </w:rPr>
        <w:t>re</w:t>
      </w:r>
      <w:r w:rsidR="00166133" w:rsidRPr="00651CC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166133" w:rsidRPr="005C76AE">
        <w:rPr>
          <w:rFonts w:eastAsia="Times New Roman" w:cstheme="minorHAnsi"/>
          <w:color w:val="000000"/>
          <w:lang w:val="en-US" w:eastAsia="el-GR"/>
        </w:rPr>
        <w:t>iubet</w:t>
      </w:r>
      <w:proofErr w:type="spellEnd"/>
      <w:r w:rsidR="00166133" w:rsidRPr="00651CC9">
        <w:rPr>
          <w:rFonts w:eastAsia="Times New Roman" w:cstheme="minorHAnsi"/>
          <w:color w:val="000000"/>
          <w:lang w:eastAsia="el-GR"/>
        </w:rPr>
        <w:t xml:space="preserve">»: </w:t>
      </w:r>
      <w:r w:rsidR="00651CC9">
        <w:rPr>
          <w:rFonts w:eastAsia="Times New Roman" w:cstheme="minorHAnsi"/>
          <w:color w:val="000000"/>
          <w:lang w:eastAsia="el-GR"/>
        </w:rPr>
        <w:t>στην</w:t>
      </w:r>
      <w:r w:rsidR="00651CC9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>πρώτη</w:t>
      </w:r>
      <w:r w:rsidR="00651CC9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>από</w:t>
      </w:r>
      <w:r w:rsidR="00651CC9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>τις</w:t>
      </w:r>
      <w:r w:rsidR="00651CC9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 xml:space="preserve">παραπάνω φράσεις να αντικαταστήσετε το ρήμα </w:t>
      </w:r>
      <w:proofErr w:type="spellStart"/>
      <w:r w:rsidR="00651CC9" w:rsidRPr="005C76AE">
        <w:rPr>
          <w:rFonts w:eastAsia="Times New Roman" w:cstheme="minorHAnsi"/>
          <w:color w:val="000000"/>
          <w:lang w:val="en-US" w:eastAsia="el-GR"/>
        </w:rPr>
        <w:t>imperat</w:t>
      </w:r>
      <w:proofErr w:type="spellEnd"/>
      <w:r w:rsidR="00651CC9">
        <w:rPr>
          <w:rFonts w:eastAsia="Times New Roman" w:cstheme="minorHAnsi"/>
          <w:color w:val="000000"/>
          <w:lang w:eastAsia="el-GR"/>
        </w:rPr>
        <w:t xml:space="preserve"> με το </w:t>
      </w:r>
      <w:proofErr w:type="spellStart"/>
      <w:r w:rsidR="00651CC9">
        <w:rPr>
          <w:rFonts w:eastAsia="Times New Roman" w:cstheme="minorHAnsi"/>
          <w:color w:val="000000"/>
          <w:lang w:val="en-US" w:eastAsia="el-GR"/>
        </w:rPr>
        <w:t>iubet</w:t>
      </w:r>
      <w:proofErr w:type="spellEnd"/>
      <w:r w:rsidR="001C5FEE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 xml:space="preserve">και στη δεύτερη το </w:t>
      </w:r>
      <w:proofErr w:type="spellStart"/>
      <w:r w:rsidR="00651CC9">
        <w:rPr>
          <w:rFonts w:eastAsia="Times New Roman" w:cstheme="minorHAnsi"/>
          <w:color w:val="000000"/>
          <w:lang w:val="en-US" w:eastAsia="el-GR"/>
        </w:rPr>
        <w:t>iubet</w:t>
      </w:r>
      <w:proofErr w:type="spellEnd"/>
      <w:r w:rsidR="00651CC9" w:rsidRPr="00651CC9">
        <w:rPr>
          <w:rFonts w:eastAsia="Times New Roman" w:cstheme="minorHAnsi"/>
          <w:color w:val="000000"/>
          <w:lang w:eastAsia="el-GR"/>
        </w:rPr>
        <w:t xml:space="preserve"> </w:t>
      </w:r>
      <w:r w:rsidR="00651CC9">
        <w:rPr>
          <w:rFonts w:eastAsia="Times New Roman" w:cstheme="minorHAnsi"/>
          <w:color w:val="000000"/>
          <w:lang w:eastAsia="el-GR"/>
        </w:rPr>
        <w:t xml:space="preserve">με το </w:t>
      </w:r>
      <w:proofErr w:type="spellStart"/>
      <w:r w:rsidR="00651CC9">
        <w:rPr>
          <w:rFonts w:eastAsia="Times New Roman" w:cstheme="minorHAnsi"/>
          <w:color w:val="000000"/>
          <w:lang w:val="en-US" w:eastAsia="el-GR"/>
        </w:rPr>
        <w:t>imperat</w:t>
      </w:r>
      <w:proofErr w:type="spellEnd"/>
      <w:r w:rsidR="00651CC9">
        <w:rPr>
          <w:rFonts w:eastAsia="Times New Roman" w:cstheme="minorHAnsi"/>
          <w:color w:val="000000"/>
          <w:lang w:eastAsia="el-GR"/>
        </w:rPr>
        <w:t>, επιφέροντας τις απαραίτητες αλλαγές που σχετίζονται με τη σύνταξη των παραπάνω ρημάτων</w:t>
      </w:r>
      <w:r w:rsidR="001C5FEE">
        <w:rPr>
          <w:rFonts w:eastAsia="Times New Roman" w:cstheme="minorHAnsi"/>
          <w:color w:val="000000"/>
          <w:lang w:eastAsia="el-GR"/>
        </w:rPr>
        <w:t xml:space="preserve"> (μονάδες 4+6)</w:t>
      </w:r>
      <w:r w:rsidR="00651CC9">
        <w:rPr>
          <w:rFonts w:eastAsia="Times New Roman" w:cstheme="minorHAnsi"/>
          <w:color w:val="000000"/>
          <w:lang w:eastAsia="el-GR"/>
        </w:rPr>
        <w:t>.</w:t>
      </w:r>
      <w:r w:rsidRPr="00651CC9">
        <w:rPr>
          <w:rFonts w:eastAsia="Times New Roman" w:cstheme="minorHAnsi"/>
          <w:color w:val="000000"/>
          <w:lang w:eastAsia="el-GR"/>
        </w:rPr>
        <w:tab/>
      </w:r>
    </w:p>
    <w:p w14:paraId="6160E216" w14:textId="66EB2532" w:rsidR="0074494A" w:rsidRPr="00664A56" w:rsidRDefault="004B4210" w:rsidP="00664A56">
      <w:pPr>
        <w:jc w:val="right"/>
        <w:rPr>
          <w:rFonts w:eastAsia="Times New Roman" w:cstheme="minorHAnsi"/>
          <w:b/>
          <w:bCs/>
          <w:color w:val="000000" w:themeColor="text1"/>
          <w:lang w:eastAsia="el-GR"/>
        </w:rPr>
      </w:pPr>
      <w:r w:rsidRPr="00664A56">
        <w:rPr>
          <w:rFonts w:eastAsia="Times New Roman" w:cstheme="minorHAnsi"/>
          <w:color w:val="000000" w:themeColor="text1"/>
          <w:lang w:eastAsia="el-GR"/>
        </w:rPr>
        <w:lastRenderedPageBreak/>
        <w:t xml:space="preserve">                                                                                                                                </w:t>
      </w:r>
      <w:r w:rsidR="00664A56">
        <w:rPr>
          <w:rFonts w:eastAsia="Times New Roman" w:cstheme="minorHAnsi"/>
          <w:color w:val="000000" w:themeColor="text1"/>
          <w:lang w:eastAsia="el-GR"/>
        </w:rPr>
        <w:t xml:space="preserve">       </w:t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>(μονάδες 10)</w:t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</w:r>
      <w:r w:rsidR="00417780" w:rsidRPr="00664A56">
        <w:rPr>
          <w:rFonts w:eastAsia="Times New Roman" w:cstheme="minorHAnsi"/>
          <w:color w:val="000000" w:themeColor="text1"/>
          <w:lang w:eastAsia="el-GR"/>
        </w:rPr>
        <w:tab/>
        <w:t xml:space="preserve"> </w:t>
      </w:r>
      <w:r w:rsidR="00417780" w:rsidRPr="00664A56">
        <w:rPr>
          <w:rFonts w:eastAsia="Times New Roman" w:cstheme="minorHAnsi"/>
          <w:b/>
          <w:bCs/>
          <w:color w:val="000000" w:themeColor="text1"/>
          <w:lang w:eastAsia="el-GR"/>
        </w:rPr>
        <w:t>Μονάδε</w:t>
      </w:r>
      <w:r w:rsidR="001C5FEE" w:rsidRPr="00664A56">
        <w:rPr>
          <w:rFonts w:eastAsia="Times New Roman" w:cstheme="minorHAnsi"/>
          <w:b/>
          <w:bCs/>
          <w:color w:val="000000" w:themeColor="text1"/>
          <w:lang w:eastAsia="el-GR"/>
        </w:rPr>
        <w:t xml:space="preserve">ς </w:t>
      </w:r>
      <w:r w:rsidR="0074494A" w:rsidRPr="00664A56">
        <w:rPr>
          <w:rFonts w:eastAsia="Times New Roman" w:cstheme="minorHAnsi"/>
          <w:b/>
          <w:bCs/>
          <w:color w:val="000000" w:themeColor="text1"/>
          <w:lang w:eastAsia="el-GR"/>
        </w:rPr>
        <w:t>20</w:t>
      </w:r>
    </w:p>
    <w:sectPr w:rsidR="0074494A" w:rsidRPr="00664A56" w:rsidSect="0074494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722CB"/>
    <w:multiLevelType w:val="hybridMultilevel"/>
    <w:tmpl w:val="BC323DF6"/>
    <w:lvl w:ilvl="0" w:tplc="1B306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A136C"/>
    <w:multiLevelType w:val="hybridMultilevel"/>
    <w:tmpl w:val="779E7752"/>
    <w:lvl w:ilvl="0" w:tplc="3A9A9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873272">
    <w:abstractNumId w:val="1"/>
  </w:num>
  <w:num w:numId="2" w16cid:durableId="1448238438">
    <w:abstractNumId w:val="2"/>
  </w:num>
  <w:num w:numId="3" w16cid:durableId="1239900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780"/>
    <w:rsid w:val="00166133"/>
    <w:rsid w:val="001C5FEE"/>
    <w:rsid w:val="001F7033"/>
    <w:rsid w:val="002B588F"/>
    <w:rsid w:val="002C2B8F"/>
    <w:rsid w:val="00354A1D"/>
    <w:rsid w:val="00417780"/>
    <w:rsid w:val="00477869"/>
    <w:rsid w:val="004B4210"/>
    <w:rsid w:val="00562D8A"/>
    <w:rsid w:val="00564329"/>
    <w:rsid w:val="00584371"/>
    <w:rsid w:val="005C76AE"/>
    <w:rsid w:val="00651CC9"/>
    <w:rsid w:val="00664A56"/>
    <w:rsid w:val="0074494A"/>
    <w:rsid w:val="00780D46"/>
    <w:rsid w:val="007A7FE4"/>
    <w:rsid w:val="008372DD"/>
    <w:rsid w:val="00BA7C6C"/>
    <w:rsid w:val="00B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BD44"/>
  <w15:docId w15:val="{2CFD15B4-25CF-1E48-B1C6-7A5BFAA7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2</cp:revision>
  <dcterms:created xsi:type="dcterms:W3CDTF">2022-04-25T09:19:00Z</dcterms:created>
  <dcterms:modified xsi:type="dcterms:W3CDTF">2022-04-25T09:19:00Z</dcterms:modified>
</cp:coreProperties>
</file>