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1CB" w:rsidRPr="005305A8" w:rsidRDefault="009D71CB" w:rsidP="009D71CB">
      <w:pPr>
        <w:rPr>
          <w:b/>
          <w:sz w:val="24"/>
          <w:szCs w:val="24"/>
          <w:u w:val="single"/>
        </w:rPr>
      </w:pPr>
      <w:r w:rsidRPr="005305A8">
        <w:rPr>
          <w:b/>
          <w:sz w:val="24"/>
          <w:szCs w:val="24"/>
          <w:u w:val="single"/>
        </w:rPr>
        <w:t>Θέμα 2</w:t>
      </w:r>
      <w:r w:rsidRPr="005305A8">
        <w:rPr>
          <w:b/>
          <w:sz w:val="24"/>
          <w:szCs w:val="24"/>
          <w:u w:val="single"/>
          <w:vertAlign w:val="superscript"/>
        </w:rPr>
        <w:t>ο</w:t>
      </w:r>
    </w:p>
    <w:p w:rsidR="009D71CB" w:rsidRPr="005305A8" w:rsidRDefault="009D71CB" w:rsidP="009D71CB">
      <w:pPr>
        <w:rPr>
          <w:sz w:val="24"/>
          <w:szCs w:val="24"/>
        </w:rPr>
      </w:pPr>
      <w:r w:rsidRPr="005305A8">
        <w:rPr>
          <w:b/>
          <w:sz w:val="24"/>
          <w:szCs w:val="24"/>
        </w:rPr>
        <w:t>2.1</w:t>
      </w:r>
      <w:r w:rsidRPr="005305A8">
        <w:rPr>
          <w:sz w:val="24"/>
          <w:szCs w:val="24"/>
        </w:rPr>
        <w:t xml:space="preserve"> </w:t>
      </w:r>
    </w:p>
    <w:p w:rsidR="009D71CB" w:rsidRPr="005305A8" w:rsidRDefault="009D71CB" w:rsidP="009D71CB">
      <w:pPr>
        <w:rPr>
          <w:sz w:val="24"/>
          <w:szCs w:val="24"/>
        </w:rPr>
      </w:pPr>
      <w:r w:rsidRPr="005305A8">
        <w:rPr>
          <w:b/>
          <w:sz w:val="24"/>
          <w:szCs w:val="24"/>
        </w:rPr>
        <w:t xml:space="preserve">α. </w:t>
      </w:r>
      <w:r w:rsidRPr="005305A8">
        <w:rPr>
          <w:sz w:val="24"/>
          <w:szCs w:val="24"/>
        </w:rPr>
        <w:t>Σωστό</w:t>
      </w:r>
      <w:bookmarkStart w:id="0" w:name="_GoBack"/>
      <w:bookmarkEnd w:id="0"/>
    </w:p>
    <w:p w:rsidR="009D71CB" w:rsidRPr="005305A8" w:rsidRDefault="009D71CB" w:rsidP="009D71CB">
      <w:pPr>
        <w:rPr>
          <w:sz w:val="24"/>
          <w:szCs w:val="24"/>
        </w:rPr>
      </w:pPr>
      <w:r w:rsidRPr="005305A8">
        <w:rPr>
          <w:b/>
          <w:sz w:val="24"/>
          <w:szCs w:val="24"/>
        </w:rPr>
        <w:t xml:space="preserve">β. </w:t>
      </w:r>
      <w:r w:rsidRPr="005305A8">
        <w:rPr>
          <w:sz w:val="24"/>
          <w:szCs w:val="24"/>
        </w:rPr>
        <w:t>Λάθος</w:t>
      </w:r>
    </w:p>
    <w:p w:rsidR="009D71CB" w:rsidRPr="005305A8" w:rsidRDefault="009D71CB" w:rsidP="009D71CB">
      <w:pPr>
        <w:rPr>
          <w:sz w:val="24"/>
          <w:szCs w:val="24"/>
        </w:rPr>
      </w:pPr>
      <w:r w:rsidRPr="005305A8">
        <w:rPr>
          <w:b/>
          <w:sz w:val="24"/>
          <w:szCs w:val="24"/>
        </w:rPr>
        <w:t>γ.</w:t>
      </w:r>
      <w:r w:rsidRPr="005305A8">
        <w:rPr>
          <w:sz w:val="24"/>
          <w:szCs w:val="24"/>
        </w:rPr>
        <w:t xml:space="preserve"> Λάθος</w:t>
      </w:r>
    </w:p>
    <w:p w:rsidR="009D71CB" w:rsidRPr="005305A8" w:rsidRDefault="009D71CB" w:rsidP="009D71CB">
      <w:pPr>
        <w:rPr>
          <w:sz w:val="24"/>
          <w:szCs w:val="24"/>
        </w:rPr>
      </w:pPr>
      <w:r w:rsidRPr="005305A8">
        <w:rPr>
          <w:b/>
          <w:sz w:val="24"/>
          <w:szCs w:val="24"/>
        </w:rPr>
        <w:t>δ.</w:t>
      </w:r>
      <w:r w:rsidRPr="005305A8">
        <w:rPr>
          <w:sz w:val="24"/>
          <w:szCs w:val="24"/>
        </w:rPr>
        <w:t xml:space="preserve"> Σωστό </w:t>
      </w:r>
    </w:p>
    <w:p w:rsidR="009D71CB" w:rsidRPr="005305A8" w:rsidRDefault="009D71CB" w:rsidP="009D71CB">
      <w:pPr>
        <w:rPr>
          <w:sz w:val="24"/>
          <w:szCs w:val="24"/>
        </w:rPr>
      </w:pPr>
      <w:r w:rsidRPr="005305A8">
        <w:rPr>
          <w:b/>
          <w:sz w:val="24"/>
          <w:szCs w:val="24"/>
        </w:rPr>
        <w:t>ε.</w:t>
      </w:r>
      <w:r w:rsidRPr="005305A8">
        <w:rPr>
          <w:sz w:val="24"/>
          <w:szCs w:val="24"/>
        </w:rPr>
        <w:t xml:space="preserve"> Σωστό</w:t>
      </w:r>
    </w:p>
    <w:p w:rsidR="009D71CB" w:rsidRPr="005305A8" w:rsidRDefault="009D71CB" w:rsidP="009D71CB">
      <w:pPr>
        <w:rPr>
          <w:b/>
          <w:sz w:val="24"/>
          <w:szCs w:val="24"/>
        </w:rPr>
      </w:pPr>
    </w:p>
    <w:p w:rsidR="009D71CB" w:rsidRPr="005305A8" w:rsidRDefault="009D71CB" w:rsidP="009D71CB">
      <w:pPr>
        <w:rPr>
          <w:sz w:val="24"/>
          <w:szCs w:val="24"/>
        </w:rPr>
      </w:pPr>
      <w:r w:rsidRPr="005305A8">
        <w:rPr>
          <w:b/>
          <w:sz w:val="24"/>
          <w:szCs w:val="24"/>
        </w:rPr>
        <w:t>2.2</w:t>
      </w:r>
      <w:r w:rsidRPr="005305A8">
        <w:rPr>
          <w:sz w:val="24"/>
          <w:szCs w:val="24"/>
        </w:rPr>
        <w:t xml:space="preserve"> Μπορούμε να αλλάξουμε τη φορά του ρεύματος, αν αλλάξουμε τη συνδεσμολογία της πηγής, αν δηλαδή αντιμεταθέσουμε τους πόλους: Στη θέση που ήταν συνδεμένος ο θετικός πόλος συνδέσουμε τον αρνητικό και αντίστροφα.</w:t>
      </w:r>
    </w:p>
    <w:p w:rsidR="009D71CB" w:rsidRPr="005305A8" w:rsidRDefault="009D71CB" w:rsidP="009D71CB">
      <w:pPr>
        <w:rPr>
          <w:sz w:val="24"/>
          <w:szCs w:val="24"/>
        </w:rPr>
      </w:pPr>
    </w:p>
    <w:p w:rsidR="009D71CB" w:rsidRPr="005305A8" w:rsidRDefault="009D71CB" w:rsidP="009D71CB">
      <w:pPr>
        <w:rPr>
          <w:sz w:val="24"/>
          <w:szCs w:val="24"/>
        </w:rPr>
      </w:pPr>
      <w:r w:rsidRPr="005305A8">
        <w:rPr>
          <w:b/>
          <w:sz w:val="24"/>
          <w:szCs w:val="24"/>
        </w:rPr>
        <w:t>2.3</w:t>
      </w:r>
      <w:r w:rsidRPr="005305A8">
        <w:rPr>
          <w:sz w:val="24"/>
          <w:szCs w:val="24"/>
        </w:rPr>
        <w:t xml:space="preserve"> Σε ένα μεταλλικό σύρμα, η πραγματική φορά του ρεύματος είναι η φορά της κίνησης των ηλεκτρονίων, δηλαδή από τον αρνητικό πόλο της πηγής προς τον θετικό. Η συμβατική φορά είναι αντίθετη με τη φορά της κίνησης των ηλεκτρονίων, δηλαδή από τον θετικό προς τον αρνητικό πόλο της πηγής.</w:t>
      </w:r>
    </w:p>
    <w:p w:rsidR="009D71CB" w:rsidRDefault="009D71CB" w:rsidP="009D71CB"/>
    <w:p w:rsidR="00FC182D" w:rsidRDefault="00FC182D"/>
    <w:sectPr w:rsidR="00FC1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72"/>
    <w:rsid w:val="002A1C07"/>
    <w:rsid w:val="00365B72"/>
    <w:rsid w:val="004B7B23"/>
    <w:rsid w:val="005305A8"/>
    <w:rsid w:val="00535E2D"/>
    <w:rsid w:val="00540404"/>
    <w:rsid w:val="005A6606"/>
    <w:rsid w:val="0066198B"/>
    <w:rsid w:val="00716E4D"/>
    <w:rsid w:val="00870C69"/>
    <w:rsid w:val="00890AA0"/>
    <w:rsid w:val="0089517C"/>
    <w:rsid w:val="009D71CB"/>
    <w:rsid w:val="00A27BC2"/>
    <w:rsid w:val="00A90B6D"/>
    <w:rsid w:val="00C0144C"/>
    <w:rsid w:val="00CF17C5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C1E1A-D923-41A5-A8B5-5E9203EA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474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4</cp:revision>
  <dcterms:created xsi:type="dcterms:W3CDTF">2022-04-08T06:36:00Z</dcterms:created>
  <dcterms:modified xsi:type="dcterms:W3CDTF">2022-04-21T08:11:00Z</dcterms:modified>
</cp:coreProperties>
</file>