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19" w:rsidRPr="00C40CEA" w:rsidRDefault="00C00B8D" w:rsidP="00C40CEA">
      <w:pPr>
        <w:spacing w:after="0" w:line="360" w:lineRule="auto"/>
        <w:jc w:val="both"/>
        <w:rPr>
          <w:rFonts w:ascii="Calibri" w:hAnsi="Calibri" w:cs="Calibri"/>
          <w:b/>
          <w:sz w:val="24"/>
          <w:szCs w:val="24"/>
        </w:rPr>
      </w:pPr>
      <w:r w:rsidRPr="00C40CEA">
        <w:rPr>
          <w:rFonts w:ascii="Calibri" w:hAnsi="Calibri" w:cs="Calibri"/>
          <w:b/>
          <w:sz w:val="24"/>
          <w:szCs w:val="24"/>
        </w:rPr>
        <w:t>ΝΕΑ ΕΛΛΗΝΙΚΑ</w:t>
      </w:r>
    </w:p>
    <w:p w:rsidR="00787519" w:rsidRPr="00C40CEA" w:rsidRDefault="00C00B8D" w:rsidP="00C40CEA">
      <w:pPr>
        <w:spacing w:after="0" w:line="360" w:lineRule="auto"/>
        <w:jc w:val="both"/>
        <w:rPr>
          <w:rStyle w:val="fontstyle01"/>
          <w:b w:val="0"/>
          <w:sz w:val="24"/>
          <w:szCs w:val="24"/>
        </w:rPr>
      </w:pPr>
      <w:r w:rsidRPr="00C40CEA">
        <w:rPr>
          <w:rFonts w:ascii="Calibri" w:hAnsi="Calibri" w:cs="Calibri"/>
          <w:b/>
          <w:sz w:val="24"/>
          <w:szCs w:val="24"/>
        </w:rPr>
        <w:t>Β΄ ΤΑΞΗ ΕΝ.Ε.Ε.ΓΥ.-Λ.</w:t>
      </w:r>
    </w:p>
    <w:p w:rsidR="00787519" w:rsidRPr="00C40CEA" w:rsidRDefault="00C00B8D" w:rsidP="00C40CEA">
      <w:pPr>
        <w:spacing w:after="0" w:line="360" w:lineRule="auto"/>
        <w:jc w:val="both"/>
        <w:rPr>
          <w:rFonts w:ascii="Calibri" w:hAnsi="Calibri" w:cs="Calibri"/>
          <w:b/>
          <w:sz w:val="24"/>
          <w:szCs w:val="24"/>
        </w:rPr>
      </w:pPr>
      <w:r w:rsidRPr="00C40CEA">
        <w:rPr>
          <w:rFonts w:ascii="Calibri" w:hAnsi="Calibri" w:cs="Calibri"/>
          <w:b/>
          <w:sz w:val="24"/>
          <w:szCs w:val="24"/>
        </w:rPr>
        <w:t xml:space="preserve">ΘΕΜΑΤΙΚΗ ΕΝΟΤΗΤΑ: </w:t>
      </w:r>
      <w:r w:rsidR="00C40CEA" w:rsidRPr="00C40CEA">
        <w:rPr>
          <w:rFonts w:ascii="Calibri" w:hAnsi="Calibri" w:cs="Calibri"/>
          <w:b/>
          <w:sz w:val="24"/>
          <w:szCs w:val="24"/>
        </w:rPr>
        <w:t>«</w:t>
      </w:r>
      <w:r w:rsidRPr="00C40CEA">
        <w:rPr>
          <w:rFonts w:ascii="Calibri" w:hAnsi="Calibri" w:cs="Calibri"/>
          <w:b/>
          <w:sz w:val="24"/>
          <w:szCs w:val="24"/>
        </w:rPr>
        <w:t>ΤΗ ΓΛΩΣΣΑ ΜΟΥ ΕΔΩΣΑΝ ΕΛΛΗΝΙΚΗ</w:t>
      </w:r>
      <w:r w:rsidR="00C40CEA" w:rsidRPr="00C40CEA">
        <w:rPr>
          <w:rFonts w:ascii="Calibri" w:hAnsi="Calibri" w:cs="Calibri"/>
          <w:b/>
          <w:sz w:val="24"/>
          <w:szCs w:val="24"/>
        </w:rPr>
        <w:t>»</w:t>
      </w:r>
    </w:p>
    <w:p w:rsidR="00787519" w:rsidRPr="00C40CEA" w:rsidRDefault="00787519" w:rsidP="00C40CEA">
      <w:pPr>
        <w:spacing w:after="0" w:line="360" w:lineRule="auto"/>
        <w:jc w:val="both"/>
        <w:rPr>
          <w:rFonts w:ascii="Calibri" w:hAnsi="Calibri" w:cs="Calibri"/>
          <w:sz w:val="24"/>
          <w:szCs w:val="24"/>
        </w:rPr>
      </w:pPr>
    </w:p>
    <w:p w:rsidR="00787519" w:rsidRPr="00C40CEA" w:rsidRDefault="00C00B8D" w:rsidP="00C40CEA">
      <w:pPr>
        <w:spacing w:after="0" w:line="360" w:lineRule="auto"/>
        <w:jc w:val="both"/>
        <w:rPr>
          <w:rFonts w:ascii="Calibri" w:hAnsi="Calibri" w:cs="Calibri"/>
          <w:b/>
          <w:sz w:val="24"/>
          <w:szCs w:val="24"/>
        </w:rPr>
      </w:pPr>
      <w:r w:rsidRPr="00C40CEA">
        <w:rPr>
          <w:rFonts w:ascii="Calibri" w:hAnsi="Calibri" w:cs="Calibri"/>
          <w:b/>
          <w:sz w:val="24"/>
          <w:szCs w:val="24"/>
        </w:rPr>
        <w:t>Α. Μη λογοτεχνικό κείμενο</w:t>
      </w:r>
    </w:p>
    <w:p w:rsidR="00787519" w:rsidRPr="00C40CEA" w:rsidRDefault="00C40CEA" w:rsidP="00C40CEA">
      <w:pPr>
        <w:spacing w:after="0" w:line="360" w:lineRule="auto"/>
        <w:jc w:val="center"/>
        <w:rPr>
          <w:rFonts w:ascii="Calibri" w:hAnsi="Calibri" w:cs="Calibri"/>
          <w:b/>
          <w:sz w:val="24"/>
          <w:szCs w:val="24"/>
        </w:rPr>
      </w:pPr>
      <w:r w:rsidRPr="00C40CEA">
        <w:rPr>
          <w:rFonts w:ascii="Calibri" w:hAnsi="Calibri" w:cs="Calibri"/>
          <w:b/>
          <w:sz w:val="24"/>
          <w:szCs w:val="24"/>
        </w:rPr>
        <w:t>Ο θάνατος και η αναβίωση των ιθαγενών γλωσσών</w:t>
      </w:r>
    </w:p>
    <w:p w:rsidR="00787519" w:rsidRPr="00C00B8D" w:rsidRDefault="00C00B8D" w:rsidP="00C40CEA">
      <w:pPr>
        <w:spacing w:after="0" w:line="360" w:lineRule="auto"/>
        <w:jc w:val="both"/>
        <w:rPr>
          <w:rFonts w:ascii="Calibri" w:hAnsi="Calibri" w:cs="Calibri"/>
          <w:sz w:val="24"/>
          <w:szCs w:val="24"/>
        </w:rPr>
      </w:pPr>
      <w:r w:rsidRPr="00C00B8D">
        <w:rPr>
          <w:rFonts w:ascii="Calibri" w:hAnsi="Calibri" w:cs="Calibri"/>
          <w:i/>
          <w:sz w:val="24"/>
          <w:szCs w:val="24"/>
        </w:rPr>
        <w:t xml:space="preserve">Το </w:t>
      </w:r>
      <w:r w:rsidR="00C40CEA" w:rsidRPr="00C00B8D">
        <w:rPr>
          <w:rFonts w:ascii="Calibri" w:hAnsi="Calibri" w:cs="Calibri"/>
          <w:i/>
          <w:sz w:val="24"/>
          <w:szCs w:val="24"/>
        </w:rPr>
        <w:t xml:space="preserve">ακόλουθο </w:t>
      </w:r>
      <w:r w:rsidRPr="00C00B8D">
        <w:rPr>
          <w:rFonts w:ascii="Calibri" w:hAnsi="Calibri" w:cs="Calibri"/>
          <w:i/>
          <w:sz w:val="24"/>
          <w:szCs w:val="24"/>
        </w:rPr>
        <w:t>διασκευασμένο</w:t>
      </w:r>
      <w:r w:rsidR="00C40CEA" w:rsidRPr="00C00B8D">
        <w:rPr>
          <w:rFonts w:ascii="Calibri" w:hAnsi="Calibri" w:cs="Calibri"/>
          <w:i/>
          <w:sz w:val="24"/>
          <w:szCs w:val="24"/>
        </w:rPr>
        <w:t xml:space="preserve"> κείμενο αντλήθηκε από το</w:t>
      </w:r>
      <w:r w:rsidRPr="00C00B8D">
        <w:rPr>
          <w:rFonts w:ascii="Calibri" w:hAnsi="Calibri" w:cs="Calibri"/>
          <w:i/>
          <w:sz w:val="24"/>
          <w:szCs w:val="24"/>
        </w:rPr>
        <w:t xml:space="preserve"> άρθρο </w:t>
      </w:r>
      <w:r w:rsidR="00C40CEA" w:rsidRPr="00C00B8D">
        <w:rPr>
          <w:rFonts w:ascii="Calibri" w:hAnsi="Calibri" w:cs="Calibri"/>
          <w:i/>
          <w:sz w:val="24"/>
          <w:szCs w:val="24"/>
        </w:rPr>
        <w:t xml:space="preserve">της </w:t>
      </w:r>
      <w:proofErr w:type="spellStart"/>
      <w:r w:rsidR="00C40CEA" w:rsidRPr="00C00B8D">
        <w:rPr>
          <w:rFonts w:ascii="Calibri" w:hAnsi="Calibri" w:cs="Calibri"/>
          <w:i/>
          <w:sz w:val="24"/>
          <w:szCs w:val="24"/>
        </w:rPr>
        <w:t>Katalina</w:t>
      </w:r>
      <w:proofErr w:type="spellEnd"/>
      <w:r w:rsidR="00C40CEA" w:rsidRPr="00C00B8D">
        <w:rPr>
          <w:rFonts w:ascii="Calibri" w:hAnsi="Calibri" w:cs="Calibri"/>
          <w:i/>
          <w:sz w:val="24"/>
          <w:szCs w:val="24"/>
        </w:rPr>
        <w:t xml:space="preserve"> </w:t>
      </w:r>
      <w:proofErr w:type="spellStart"/>
      <w:r w:rsidR="00C40CEA" w:rsidRPr="00C00B8D">
        <w:rPr>
          <w:rFonts w:ascii="Calibri" w:hAnsi="Calibri" w:cs="Calibri"/>
          <w:i/>
          <w:sz w:val="24"/>
          <w:szCs w:val="24"/>
        </w:rPr>
        <w:t>Toth</w:t>
      </w:r>
      <w:proofErr w:type="spellEnd"/>
      <w:r w:rsidR="00C40CEA" w:rsidRPr="00C00B8D">
        <w:rPr>
          <w:rFonts w:ascii="Calibri" w:hAnsi="Calibri" w:cs="Calibri"/>
          <w:i/>
          <w:sz w:val="24"/>
          <w:szCs w:val="24"/>
        </w:rPr>
        <w:t xml:space="preserve">, το οποίο </w:t>
      </w:r>
      <w:r w:rsidRPr="00C00B8D">
        <w:rPr>
          <w:rFonts w:ascii="Calibri" w:hAnsi="Calibri" w:cs="Calibri"/>
          <w:i/>
          <w:sz w:val="24"/>
          <w:szCs w:val="24"/>
        </w:rPr>
        <w:t xml:space="preserve">δημοσιεύτηκε </w:t>
      </w:r>
      <w:r w:rsidR="00C40CEA" w:rsidRPr="00C00B8D">
        <w:rPr>
          <w:rFonts w:ascii="Calibri" w:hAnsi="Calibri" w:cs="Calibri"/>
          <w:i/>
          <w:sz w:val="24"/>
          <w:szCs w:val="24"/>
        </w:rPr>
        <w:t xml:space="preserve">στις 19/01/2022 στον </w:t>
      </w:r>
      <w:proofErr w:type="spellStart"/>
      <w:r w:rsidR="00C40CEA" w:rsidRPr="00C00B8D">
        <w:rPr>
          <w:rFonts w:ascii="Calibri" w:hAnsi="Calibri" w:cs="Calibri"/>
          <w:i/>
          <w:sz w:val="24"/>
          <w:szCs w:val="24"/>
        </w:rPr>
        <w:t>ιστότοπο</w:t>
      </w:r>
      <w:proofErr w:type="spellEnd"/>
      <w:r w:rsidR="00C40CEA" w:rsidRPr="00C00B8D">
        <w:rPr>
          <w:rFonts w:ascii="Calibri" w:hAnsi="Calibri" w:cs="Calibri"/>
          <w:i/>
          <w:sz w:val="24"/>
          <w:szCs w:val="24"/>
        </w:rPr>
        <w:t xml:space="preserve"> του </w:t>
      </w:r>
      <w:r w:rsidR="00592907">
        <w:rPr>
          <w:rFonts w:ascii="Calibri" w:hAnsi="Calibri" w:cs="Calibri"/>
          <w:i/>
          <w:sz w:val="24"/>
          <w:szCs w:val="24"/>
        </w:rPr>
        <w:t xml:space="preserve">επιστημονικού </w:t>
      </w:r>
      <w:r w:rsidR="00C40CEA" w:rsidRPr="00C00B8D">
        <w:rPr>
          <w:rFonts w:ascii="Calibri" w:hAnsi="Calibri" w:cs="Calibri"/>
          <w:i/>
          <w:sz w:val="24"/>
          <w:szCs w:val="24"/>
        </w:rPr>
        <w:t xml:space="preserve">περιοδικού </w:t>
      </w:r>
      <w:r w:rsidR="00C40CEA" w:rsidRPr="00C00B8D">
        <w:rPr>
          <w:rFonts w:ascii="Calibri" w:hAnsi="Calibri" w:cs="Calibri"/>
          <w:i/>
          <w:sz w:val="24"/>
          <w:szCs w:val="24"/>
          <w:lang w:val="en-US"/>
        </w:rPr>
        <w:t>Harvard</w:t>
      </w:r>
      <w:r w:rsidR="00C40CEA" w:rsidRPr="00C00B8D">
        <w:rPr>
          <w:rFonts w:ascii="Calibri" w:hAnsi="Calibri" w:cs="Calibri"/>
          <w:i/>
          <w:sz w:val="24"/>
          <w:szCs w:val="24"/>
        </w:rPr>
        <w:t xml:space="preserve"> </w:t>
      </w:r>
      <w:r w:rsidR="00C40CEA" w:rsidRPr="00C00B8D">
        <w:rPr>
          <w:rFonts w:ascii="Calibri" w:hAnsi="Calibri" w:cs="Calibri"/>
          <w:i/>
          <w:sz w:val="24"/>
          <w:szCs w:val="24"/>
          <w:lang w:val="en-US"/>
        </w:rPr>
        <w:t>International</w:t>
      </w:r>
      <w:r w:rsidR="00C40CEA" w:rsidRPr="00C00B8D">
        <w:rPr>
          <w:rFonts w:ascii="Calibri" w:hAnsi="Calibri" w:cs="Calibri"/>
          <w:i/>
          <w:sz w:val="24"/>
          <w:szCs w:val="24"/>
        </w:rPr>
        <w:t xml:space="preserve"> </w:t>
      </w:r>
      <w:r w:rsidR="00C40CEA" w:rsidRPr="00C00B8D">
        <w:rPr>
          <w:rFonts w:ascii="Calibri" w:hAnsi="Calibri" w:cs="Calibri"/>
          <w:i/>
          <w:sz w:val="24"/>
          <w:szCs w:val="24"/>
          <w:lang w:val="en-US"/>
        </w:rPr>
        <w:t>Review</w:t>
      </w:r>
      <w:r w:rsidR="00C40CEA" w:rsidRPr="00C00B8D">
        <w:rPr>
          <w:rFonts w:ascii="Calibri" w:hAnsi="Calibri" w:cs="Calibri"/>
          <w:i/>
          <w:sz w:val="24"/>
          <w:szCs w:val="24"/>
        </w:rPr>
        <w:t xml:space="preserve">. </w:t>
      </w:r>
      <w:proofErr w:type="spellStart"/>
      <w:r w:rsidR="00C40CEA" w:rsidRPr="00C00B8D">
        <w:rPr>
          <w:rFonts w:ascii="Calibri" w:hAnsi="Calibri" w:cs="Calibri"/>
          <w:i/>
          <w:sz w:val="24"/>
          <w:szCs w:val="24"/>
        </w:rPr>
        <w:t>Προσπελάστηκε</w:t>
      </w:r>
      <w:proofErr w:type="spellEnd"/>
      <w:r w:rsidRPr="00C00B8D">
        <w:rPr>
          <w:rFonts w:ascii="Calibri" w:hAnsi="Calibri" w:cs="Calibri"/>
          <w:i/>
          <w:sz w:val="24"/>
          <w:szCs w:val="24"/>
        </w:rPr>
        <w:t xml:space="preserve"> στις </w:t>
      </w:r>
      <w:r w:rsidR="00C40CEA" w:rsidRPr="00C00B8D">
        <w:rPr>
          <w:rFonts w:ascii="Calibri" w:hAnsi="Calibri" w:cs="Calibri"/>
          <w:i/>
          <w:sz w:val="24"/>
          <w:szCs w:val="24"/>
        </w:rPr>
        <w:t xml:space="preserve">19/04/2023 </w:t>
      </w:r>
      <w:hyperlink r:id="rId8" w:history="1">
        <w:r w:rsidR="00C40CEA" w:rsidRPr="00C00B8D">
          <w:rPr>
            <w:rStyle w:val="-"/>
            <w:rFonts w:ascii="Calibri" w:hAnsi="Calibri" w:cs="Calibri"/>
            <w:i/>
            <w:color w:val="auto"/>
            <w:sz w:val="24"/>
            <w:szCs w:val="24"/>
            <w:u w:val="none"/>
          </w:rPr>
          <w:t>https://hir.harvard.edu/the-death-and-revival-of-indigenous-languages/</w:t>
        </w:r>
      </w:hyperlink>
      <w:r w:rsidR="00C40CEA" w:rsidRPr="00C00B8D">
        <w:rPr>
          <w:rFonts w:ascii="Calibri" w:hAnsi="Calibri" w:cs="Calibri"/>
          <w:i/>
          <w:sz w:val="24"/>
          <w:szCs w:val="24"/>
        </w:rPr>
        <w:t xml:space="preserve"> </w:t>
      </w:r>
    </w:p>
    <w:p w:rsidR="00787519" w:rsidRPr="00C40CEA" w:rsidRDefault="00787519" w:rsidP="00C40CEA">
      <w:pPr>
        <w:spacing w:after="0" w:line="360" w:lineRule="auto"/>
        <w:jc w:val="both"/>
        <w:rPr>
          <w:rFonts w:ascii="Calibri" w:hAnsi="Calibri" w:cs="Calibri"/>
          <w:i/>
          <w:sz w:val="24"/>
          <w:szCs w:val="24"/>
        </w:rPr>
      </w:pPr>
    </w:p>
    <w:p w:rsidR="00592907" w:rsidRDefault="00592907" w:rsidP="00592907">
      <w:pPr>
        <w:spacing w:after="0" w:line="360" w:lineRule="auto"/>
        <w:jc w:val="both"/>
        <w:rPr>
          <w:rFonts w:ascii="Calibri" w:hAnsi="Calibri" w:cs="Calibri"/>
          <w:sz w:val="24"/>
          <w:szCs w:val="24"/>
        </w:rPr>
      </w:pPr>
      <w:r>
        <w:rPr>
          <w:rFonts w:ascii="Calibri" w:hAnsi="Calibri" w:cs="Calibri"/>
          <w:sz w:val="24"/>
          <w:szCs w:val="24"/>
        </w:rPr>
        <w:t xml:space="preserve">Κάθε δύο εβδομάδες, μια ιθαγενής γλώσσα πεθαίνει. Μερικές από τις γλώσσες που έχουν ήδη εξαφανιστεί μιλιούνταν σε περιοχές του Βόρειου Πόλου. Άλλες μιλιούνταν σε παραθαλάσσιες περιοχές της Αυστραλίας. Παρότι οι ιθαγενείς γλώσσες διαφέρουν στον τόπο, τον πολιτισμό και την προφορά, </w:t>
      </w:r>
      <w:r w:rsidR="00202C09">
        <w:rPr>
          <w:rFonts w:ascii="Calibri" w:hAnsi="Calibri" w:cs="Calibri"/>
          <w:sz w:val="24"/>
          <w:szCs w:val="24"/>
        </w:rPr>
        <w:t>όλες</w:t>
      </w:r>
      <w:r>
        <w:rPr>
          <w:rFonts w:ascii="Calibri" w:hAnsi="Calibri" w:cs="Calibri"/>
          <w:sz w:val="24"/>
          <w:szCs w:val="24"/>
        </w:rPr>
        <w:t xml:space="preserve"> εξαφανίστηκαν επειδή υπερίσχυσαν οι διεθνείς γλώσσες. Όταν χάνεται μια ιθαγενής γλώσσα, χάνεται μαζί της ο πολιτισμός και η ιστορία που κουβαλά. Στον Καναδά, η κυβέρνηση είναι υπεύθυνη για τη μείωση των ιθαγενών γλωσσών της χώρας, αλλά υπάρχει ακόμα η ελπίδα να ξαναζωντανέψουν.</w:t>
      </w:r>
    </w:p>
    <w:p w:rsidR="00592907" w:rsidRPr="00C5289D" w:rsidRDefault="00202C09" w:rsidP="00592907">
      <w:pPr>
        <w:spacing w:after="0" w:line="360" w:lineRule="auto"/>
        <w:jc w:val="both"/>
        <w:rPr>
          <w:rFonts w:ascii="Calibri" w:hAnsi="Calibri" w:cs="Calibri"/>
          <w:sz w:val="24"/>
          <w:szCs w:val="24"/>
        </w:rPr>
      </w:pPr>
      <w:r>
        <w:rPr>
          <w:noProof/>
          <w:lang w:eastAsia="el-GR"/>
        </w:rPr>
        <w:drawing>
          <wp:anchor distT="0" distB="0" distL="114300" distR="114300" simplePos="0" relativeHeight="251647488" behindDoc="0" locked="0" layoutInCell="1" allowOverlap="1" wp14:anchorId="591CBAA3" wp14:editId="3E30EAF6">
            <wp:simplePos x="0" y="0"/>
            <wp:positionH relativeFrom="margin">
              <wp:posOffset>-9525</wp:posOffset>
            </wp:positionH>
            <wp:positionV relativeFrom="margin">
              <wp:posOffset>5386070</wp:posOffset>
            </wp:positionV>
            <wp:extent cx="1632585" cy="2519680"/>
            <wp:effectExtent l="0" t="0" r="0" b="0"/>
            <wp:wrapSquare wrapText="bothSides"/>
            <wp:docPr id="1" name="Εικόνα 1" descr="The Death and Revival of Indigenous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eath and Revival of Indigenous Languag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515" t="17090"/>
                    <a:stretch/>
                  </pic:blipFill>
                  <pic:spPr bwMode="auto">
                    <a:xfrm>
                      <a:off x="0" y="0"/>
                      <a:ext cx="1632585" cy="2519680"/>
                    </a:xfrm>
                    <a:prstGeom prst="rect">
                      <a:avLst/>
                    </a:prstGeom>
                    <a:noFill/>
                    <a:ln>
                      <a:noFill/>
                    </a:ln>
                    <a:extLst>
                      <a:ext uri="{53640926-AAD7-44D8-BBD7-CCE9431645EC}">
                        <a14:shadowObscured xmlns:a14="http://schemas.microsoft.com/office/drawing/2010/main"/>
                      </a:ext>
                    </a:extLst>
                  </pic:spPr>
                </pic:pic>
              </a:graphicData>
            </a:graphic>
          </wp:anchor>
        </w:drawing>
      </w:r>
      <w:r w:rsidR="00C5289D">
        <w:rPr>
          <w:rFonts w:ascii="Calibri" w:hAnsi="Calibri" w:cs="Calibri"/>
          <w:sz w:val="24"/>
          <w:szCs w:val="24"/>
        </w:rPr>
        <w:t xml:space="preserve">Για αιώνες, οι αποφάσεις της καναδικής κυβέρνησης έβαζαν σε κίνδυνο τις ιθαγενείς γλώσσες. Παρότι υπάρχουν περισσότερες από 70 ιθαγενείς γλώσσες που μιλιούνται σήμερα στον Καναδά, κινδυνεύουν γιατί δεν υπάρχουν πολλοί άνθρωποι που τις γνωρίζουν καλά. Το σύστημα εκπαίδευσης που ίσχυε από το 1831 ως το 1996 απομάκρυνε τα παιδιά των ιθαγενών από τις οικογένειές τους, τα υποχρέωνε να μένουν μέσα στα σχολεία, </w:t>
      </w:r>
      <w:r w:rsidR="008937B4">
        <w:rPr>
          <w:rFonts w:ascii="Calibri" w:hAnsi="Calibri" w:cs="Calibri"/>
          <w:sz w:val="24"/>
          <w:szCs w:val="24"/>
        </w:rPr>
        <w:t xml:space="preserve">δεν </w:t>
      </w:r>
      <w:r w:rsidR="00C5289D">
        <w:rPr>
          <w:rFonts w:ascii="Calibri" w:hAnsi="Calibri" w:cs="Calibri"/>
          <w:sz w:val="24"/>
          <w:szCs w:val="24"/>
        </w:rPr>
        <w:t xml:space="preserve">τους </w:t>
      </w:r>
      <w:r w:rsidR="008937B4">
        <w:rPr>
          <w:rFonts w:ascii="Calibri" w:hAnsi="Calibri" w:cs="Calibri"/>
          <w:sz w:val="24"/>
          <w:szCs w:val="24"/>
        </w:rPr>
        <w:t>επέτρεπε την επαφή με</w:t>
      </w:r>
      <w:r w:rsidR="00C5289D">
        <w:rPr>
          <w:rFonts w:ascii="Calibri" w:hAnsi="Calibri" w:cs="Calibri"/>
          <w:sz w:val="24"/>
          <w:szCs w:val="24"/>
        </w:rPr>
        <w:t xml:space="preserve"> τον πολιτισμό τους και τους απαγόρευε να μαθαίνουν τη δική τους γλώσσα. Εξ αιτίας αυτού, οι ιθαγενείς σχεδόν πίστεψαν ότι ήταν ανίκανοι να μεταδώσουν στα παιδιά τους τη γλώσσα τους και να διατηρήσουν τον πολιτισμό τους.</w:t>
      </w:r>
    </w:p>
    <w:p w:rsidR="00C5289D" w:rsidRDefault="00C5289D" w:rsidP="00592907">
      <w:pPr>
        <w:spacing w:after="0" w:line="360" w:lineRule="auto"/>
        <w:jc w:val="both"/>
        <w:rPr>
          <w:rFonts w:ascii="Calibri" w:hAnsi="Calibri" w:cs="Calibri"/>
          <w:sz w:val="24"/>
          <w:szCs w:val="24"/>
        </w:rPr>
      </w:pPr>
      <w:r>
        <w:rPr>
          <w:rFonts w:ascii="Calibri" w:hAnsi="Calibri" w:cs="Calibri"/>
          <w:sz w:val="24"/>
          <w:szCs w:val="24"/>
        </w:rPr>
        <w:t>Πώς μπορούν να διατηρηθούν οι ιθαγενείς γλώσσες σε μια σ</w:t>
      </w:r>
      <w:bookmarkStart w:id="0" w:name="_GoBack"/>
      <w:bookmarkEnd w:id="0"/>
      <w:r>
        <w:rPr>
          <w:rFonts w:ascii="Calibri" w:hAnsi="Calibri" w:cs="Calibri"/>
          <w:sz w:val="24"/>
          <w:szCs w:val="24"/>
        </w:rPr>
        <w:t>ύγχρονη κοινωνία που χρησιμοποιεί τα αγγλικά τόσο πολύ;</w:t>
      </w:r>
      <w:r w:rsidR="00011068">
        <w:rPr>
          <w:rFonts w:ascii="Calibri" w:hAnsi="Calibri" w:cs="Calibri"/>
          <w:sz w:val="24"/>
          <w:szCs w:val="24"/>
        </w:rPr>
        <w:t xml:space="preserve"> Μια λύση θα ήταν η εκπαιδευτική τεχνολογία και η εξ αποστάσεως μάθηση: οι ιθαγενείς θα μπορούσαν να εκπαιδεύονται χωρίς να </w:t>
      </w:r>
      <w:r w:rsidR="00011068">
        <w:rPr>
          <w:rFonts w:ascii="Calibri" w:hAnsi="Calibri" w:cs="Calibri"/>
          <w:sz w:val="24"/>
          <w:szCs w:val="24"/>
        </w:rPr>
        <w:lastRenderedPageBreak/>
        <w:t xml:space="preserve">υποχρεώνονται να φεύγουν από </w:t>
      </w:r>
      <w:r w:rsidR="00727CF6">
        <w:rPr>
          <w:rFonts w:ascii="Calibri" w:hAnsi="Calibri" w:cs="Calibri"/>
          <w:sz w:val="24"/>
          <w:szCs w:val="24"/>
        </w:rPr>
        <w:t>τις κοινότητές</w:t>
      </w:r>
      <w:r w:rsidR="00011068">
        <w:rPr>
          <w:rFonts w:ascii="Calibri" w:hAnsi="Calibri" w:cs="Calibri"/>
          <w:sz w:val="24"/>
          <w:szCs w:val="24"/>
        </w:rPr>
        <w:t xml:space="preserve"> τους. Επίσης, το πρόγραμμα σπουδών θα μπορούσε να εμπλουτιστεί με τη γλώσσα, την ιστορία, τον πολιτισμό και τις παραδόσεις των ιθαγενών, ώστε να μη χαθούν. Με κατάλληλες εφαρμογές για ηλεκτρονικές συσκευές, υπάρχει τρόπος να διατηρηθεί η επαφή με τις ιθαγενείς γλώσσες και για τις μελλοντικές γενιές. Μια έρευνα του 2017 έδειξε ότι η βασική προτεραιότητα των νέων ιθαγενών είναι να μη χαθεί η γλώσσα τους.</w:t>
      </w:r>
    </w:p>
    <w:p w:rsidR="00011068" w:rsidRPr="00C5289D" w:rsidRDefault="00011068" w:rsidP="00592907">
      <w:pPr>
        <w:spacing w:after="0" w:line="360" w:lineRule="auto"/>
        <w:jc w:val="both"/>
        <w:rPr>
          <w:rFonts w:ascii="Calibri" w:hAnsi="Calibri" w:cs="Calibri"/>
          <w:sz w:val="24"/>
          <w:szCs w:val="24"/>
        </w:rPr>
      </w:pPr>
      <w:r>
        <w:rPr>
          <w:rFonts w:ascii="Calibri" w:hAnsi="Calibri" w:cs="Calibri"/>
          <w:sz w:val="24"/>
          <w:szCs w:val="24"/>
        </w:rPr>
        <w:t>Οι ιθαγενείς άνθρωποι χρειάζεται να μπορούν να συμμετέχουν ενεργά στην εκπαίδευση και στην κοινωνία</w:t>
      </w:r>
      <w:r w:rsidR="00202C09">
        <w:rPr>
          <w:rFonts w:ascii="Calibri" w:hAnsi="Calibri" w:cs="Calibri"/>
          <w:sz w:val="24"/>
          <w:szCs w:val="24"/>
        </w:rPr>
        <w:t>, χωρίς να χάνουν την επαφή με τις κοινότητές τους όσο το δυνατόν περισσότερο.</w:t>
      </w:r>
    </w:p>
    <w:p w:rsidR="00592907" w:rsidRPr="00011068" w:rsidRDefault="00592907" w:rsidP="00592907">
      <w:pPr>
        <w:spacing w:after="0" w:line="360" w:lineRule="auto"/>
        <w:jc w:val="both"/>
        <w:rPr>
          <w:rFonts w:ascii="Calibri" w:hAnsi="Calibri" w:cs="Calibri"/>
          <w:sz w:val="24"/>
          <w:szCs w:val="24"/>
        </w:rPr>
      </w:pPr>
    </w:p>
    <w:p w:rsidR="00787519" w:rsidRPr="00C40CEA" w:rsidRDefault="00C00B8D" w:rsidP="00C40CEA">
      <w:pPr>
        <w:spacing w:after="0" w:line="360" w:lineRule="auto"/>
        <w:jc w:val="both"/>
        <w:rPr>
          <w:rFonts w:ascii="Calibri" w:hAnsi="Calibri" w:cs="Calibri"/>
          <w:sz w:val="24"/>
          <w:szCs w:val="24"/>
        </w:rPr>
      </w:pPr>
      <w:r w:rsidRPr="00592907">
        <w:rPr>
          <w:rFonts w:ascii="Calibri" w:hAnsi="Calibri" w:cs="Calibri"/>
          <w:b/>
          <w:bCs/>
          <w:sz w:val="24"/>
          <w:szCs w:val="24"/>
        </w:rPr>
        <w:t>Α3.</w:t>
      </w:r>
      <w:r w:rsidRPr="00C40CEA">
        <w:rPr>
          <w:rFonts w:ascii="Calibri" w:hAnsi="Calibri" w:cs="Calibri"/>
          <w:sz w:val="24"/>
          <w:szCs w:val="24"/>
        </w:rPr>
        <w:t xml:space="preserve"> </w:t>
      </w:r>
      <w:r w:rsidR="00985F8E">
        <w:rPr>
          <w:rFonts w:ascii="Calibri" w:hAnsi="Calibri" w:cs="Calibri"/>
          <w:sz w:val="24"/>
          <w:szCs w:val="24"/>
        </w:rPr>
        <w:t>Αν ήσουν κι εσύ παιδί ιθαγενών, με ποιους τρόπους θα προσπαθούσες να προστατέψεις τη γλώσσα σου; Να γράψεις τις σκέψεις σου σε άρθρο για την εφημερίδα του σχολείου σου. (200 λέξεις)</w:t>
      </w:r>
    </w:p>
    <w:p w:rsidR="00787519" w:rsidRPr="00592907" w:rsidRDefault="00C00B8D" w:rsidP="00592907">
      <w:pPr>
        <w:spacing w:after="0" w:line="360" w:lineRule="auto"/>
        <w:jc w:val="right"/>
        <w:rPr>
          <w:rFonts w:ascii="Calibri" w:hAnsi="Calibri" w:cs="Calibri"/>
          <w:b/>
          <w:sz w:val="24"/>
          <w:szCs w:val="24"/>
        </w:rPr>
      </w:pPr>
      <w:r w:rsidRPr="00592907">
        <w:rPr>
          <w:rFonts w:ascii="Calibri" w:hAnsi="Calibri" w:cs="Calibri"/>
          <w:b/>
          <w:bCs/>
          <w:sz w:val="24"/>
          <w:szCs w:val="24"/>
        </w:rPr>
        <w:t>Μονάδες 25</w:t>
      </w:r>
    </w:p>
    <w:p w:rsidR="00787519" w:rsidRPr="00C40CEA" w:rsidRDefault="00787519" w:rsidP="00C40CEA">
      <w:pPr>
        <w:spacing w:after="0" w:line="360" w:lineRule="auto"/>
        <w:jc w:val="both"/>
        <w:rPr>
          <w:rFonts w:ascii="Calibri" w:hAnsi="Calibri" w:cs="Calibri"/>
          <w:sz w:val="24"/>
          <w:szCs w:val="24"/>
        </w:rPr>
      </w:pPr>
    </w:p>
    <w:p w:rsidR="00787519" w:rsidRPr="007F4325" w:rsidRDefault="00C00B8D" w:rsidP="00C40CEA">
      <w:pPr>
        <w:spacing w:after="0" w:line="360" w:lineRule="auto"/>
        <w:jc w:val="both"/>
        <w:rPr>
          <w:rFonts w:ascii="Calibri" w:hAnsi="Calibri" w:cs="Calibri"/>
          <w:b/>
          <w:sz w:val="24"/>
          <w:szCs w:val="24"/>
        </w:rPr>
      </w:pPr>
      <w:r w:rsidRPr="007F4325">
        <w:rPr>
          <w:rFonts w:ascii="Calibri" w:hAnsi="Calibri" w:cs="Calibri"/>
          <w:b/>
          <w:sz w:val="24"/>
          <w:szCs w:val="24"/>
        </w:rPr>
        <w:t>Β. Λογοτεχνικό κείμενο</w:t>
      </w:r>
    </w:p>
    <w:p w:rsidR="00787519" w:rsidRPr="00C40CEA" w:rsidRDefault="00562EE5" w:rsidP="007F4325">
      <w:pPr>
        <w:spacing w:after="0" w:line="360" w:lineRule="auto"/>
        <w:jc w:val="center"/>
        <w:rPr>
          <w:rFonts w:ascii="Calibri" w:hAnsi="Calibri" w:cs="Calibri"/>
          <w:sz w:val="24"/>
          <w:szCs w:val="24"/>
        </w:rPr>
      </w:pPr>
      <w:r>
        <w:rPr>
          <w:rFonts w:ascii="Calibri" w:hAnsi="Calibri" w:cs="Calibri"/>
          <w:b/>
          <w:sz w:val="24"/>
          <w:szCs w:val="24"/>
        </w:rPr>
        <w:t>ΚΩΝΣΤΑΝΤΙΝΟΣ ΚΑΒΑΦΗΣ</w:t>
      </w:r>
      <w:r w:rsidR="00C00B8D" w:rsidRPr="007F4325">
        <w:rPr>
          <w:rFonts w:ascii="Calibri" w:hAnsi="Calibri" w:cs="Calibri"/>
          <w:b/>
          <w:sz w:val="24"/>
          <w:szCs w:val="24"/>
        </w:rPr>
        <w:t xml:space="preserve"> (1</w:t>
      </w:r>
      <w:r>
        <w:rPr>
          <w:rFonts w:ascii="Calibri" w:hAnsi="Calibri" w:cs="Calibri"/>
          <w:b/>
          <w:sz w:val="24"/>
          <w:szCs w:val="24"/>
        </w:rPr>
        <w:t>863</w:t>
      </w:r>
      <w:r w:rsidR="00F441AB">
        <w:rPr>
          <w:rFonts w:ascii="Calibri" w:hAnsi="Calibri" w:cs="Calibri"/>
          <w:b/>
          <w:sz w:val="24"/>
          <w:szCs w:val="24"/>
        </w:rPr>
        <w:t xml:space="preserve"> </w:t>
      </w:r>
      <w:r w:rsidR="00C00B8D" w:rsidRPr="007F4325">
        <w:rPr>
          <w:rFonts w:ascii="Calibri" w:hAnsi="Calibri" w:cs="Calibri"/>
          <w:b/>
          <w:sz w:val="24"/>
          <w:szCs w:val="24"/>
        </w:rPr>
        <w:t xml:space="preserve">- </w:t>
      </w:r>
      <w:r>
        <w:rPr>
          <w:rFonts w:ascii="Calibri" w:hAnsi="Calibri" w:cs="Calibri"/>
          <w:b/>
          <w:sz w:val="24"/>
          <w:szCs w:val="24"/>
        </w:rPr>
        <w:t>1933</w:t>
      </w:r>
      <w:r w:rsidR="00C00B8D" w:rsidRPr="007F4325">
        <w:rPr>
          <w:rFonts w:ascii="Calibri" w:hAnsi="Calibri" w:cs="Calibri"/>
          <w:b/>
          <w:sz w:val="24"/>
          <w:szCs w:val="24"/>
        </w:rPr>
        <w:t>)</w:t>
      </w:r>
    </w:p>
    <w:p w:rsidR="00787519" w:rsidRPr="00F441AB" w:rsidRDefault="00562EE5" w:rsidP="007F4325">
      <w:pPr>
        <w:spacing w:after="0" w:line="360" w:lineRule="auto"/>
        <w:jc w:val="center"/>
        <w:rPr>
          <w:rFonts w:ascii="Calibri" w:hAnsi="Calibri" w:cs="Calibri"/>
          <w:b/>
          <w:sz w:val="24"/>
          <w:szCs w:val="24"/>
        </w:rPr>
      </w:pPr>
      <w:proofErr w:type="spellStart"/>
      <w:r>
        <w:rPr>
          <w:rFonts w:ascii="Calibri" w:eastAsia="Times New Roman" w:hAnsi="Calibri" w:cs="Calibri"/>
          <w:b/>
          <w:sz w:val="24"/>
          <w:szCs w:val="24"/>
          <w:lang w:eastAsia="el-GR"/>
        </w:rPr>
        <w:t>Ποσειδωνιάται</w:t>
      </w:r>
      <w:proofErr w:type="spellEnd"/>
    </w:p>
    <w:p w:rsidR="00787519" w:rsidRPr="00562EE5" w:rsidRDefault="00C00B8D" w:rsidP="00C40CEA">
      <w:pPr>
        <w:spacing w:after="0" w:line="360" w:lineRule="auto"/>
        <w:jc w:val="both"/>
        <w:rPr>
          <w:rFonts w:ascii="Calibri" w:hAnsi="Calibri" w:cs="Calibri"/>
          <w:sz w:val="24"/>
          <w:szCs w:val="24"/>
        </w:rPr>
      </w:pPr>
      <w:r w:rsidRPr="00562EE5">
        <w:rPr>
          <w:rFonts w:ascii="Calibri" w:eastAsia="Times New Roman" w:hAnsi="Calibri" w:cs="Calibri"/>
          <w:i/>
          <w:sz w:val="24"/>
          <w:szCs w:val="24"/>
          <w:lang w:eastAsia="el-GR"/>
        </w:rPr>
        <w:t xml:space="preserve">Το </w:t>
      </w:r>
      <w:r w:rsidR="00F441AB" w:rsidRPr="00562EE5">
        <w:rPr>
          <w:rFonts w:ascii="Calibri" w:eastAsia="Times New Roman" w:hAnsi="Calibri" w:cs="Calibri"/>
          <w:i/>
          <w:sz w:val="24"/>
          <w:szCs w:val="24"/>
          <w:lang w:eastAsia="el-GR"/>
        </w:rPr>
        <w:t xml:space="preserve">ακόλουθο </w:t>
      </w:r>
      <w:r w:rsidR="00562EE5" w:rsidRPr="00562EE5">
        <w:rPr>
          <w:rFonts w:ascii="Calibri" w:eastAsia="Times New Roman" w:hAnsi="Calibri" w:cs="Calibri"/>
          <w:i/>
          <w:sz w:val="24"/>
          <w:szCs w:val="24"/>
          <w:lang w:eastAsia="el-GR"/>
        </w:rPr>
        <w:t>ποίημα</w:t>
      </w:r>
      <w:r w:rsidR="00F441AB" w:rsidRPr="00562EE5">
        <w:rPr>
          <w:rFonts w:ascii="Calibri" w:eastAsia="Times New Roman" w:hAnsi="Calibri" w:cs="Calibri"/>
          <w:i/>
          <w:sz w:val="24"/>
          <w:szCs w:val="24"/>
          <w:lang w:eastAsia="el-GR"/>
        </w:rPr>
        <w:t xml:space="preserve"> ανθολογείται στη</w:t>
      </w:r>
      <w:r w:rsidR="000060B7" w:rsidRPr="00562EE5">
        <w:rPr>
          <w:rFonts w:ascii="Calibri" w:eastAsia="Times New Roman" w:hAnsi="Calibri" w:cs="Calibri"/>
          <w:i/>
          <w:sz w:val="24"/>
          <w:szCs w:val="24"/>
          <w:lang w:eastAsia="el-GR"/>
        </w:rPr>
        <w:t xml:space="preserve"> συλλογή </w:t>
      </w:r>
      <w:r w:rsidR="00562EE5" w:rsidRPr="00562EE5">
        <w:rPr>
          <w:rFonts w:ascii="Calibri" w:eastAsia="Times New Roman" w:hAnsi="Calibri" w:cs="Calibri"/>
          <w:i/>
          <w:sz w:val="24"/>
          <w:szCs w:val="24"/>
          <w:lang w:eastAsia="el-GR"/>
        </w:rPr>
        <w:t>«Κρυμμένα»</w:t>
      </w:r>
      <w:r w:rsidR="00A254DE">
        <w:rPr>
          <w:rFonts w:ascii="Calibri" w:eastAsia="Times New Roman" w:hAnsi="Calibri" w:cs="Calibri"/>
          <w:i/>
          <w:sz w:val="24"/>
          <w:szCs w:val="24"/>
          <w:lang w:eastAsia="el-GR"/>
        </w:rPr>
        <w:t>. Δημοσιεύτηκε στην έκδοση «</w:t>
      </w:r>
      <w:r w:rsidR="00A254DE" w:rsidRPr="00562EE5">
        <w:rPr>
          <w:rFonts w:ascii="Calibri" w:eastAsia="Times New Roman" w:hAnsi="Calibri" w:cs="Calibri"/>
          <w:i/>
          <w:sz w:val="24"/>
          <w:szCs w:val="24"/>
          <w:lang w:eastAsia="el-GR"/>
        </w:rPr>
        <w:t>Κρυμμένα Ποιήματα 1877-1923</w:t>
      </w:r>
      <w:r w:rsidR="00A254DE">
        <w:rPr>
          <w:rFonts w:ascii="Calibri" w:eastAsia="Times New Roman" w:hAnsi="Calibri" w:cs="Calibri"/>
          <w:i/>
          <w:sz w:val="24"/>
          <w:szCs w:val="24"/>
          <w:lang w:eastAsia="el-GR"/>
        </w:rPr>
        <w:t>»</w:t>
      </w:r>
      <w:r w:rsidR="00A254DE" w:rsidRPr="00562EE5">
        <w:rPr>
          <w:rFonts w:ascii="Calibri" w:eastAsia="Times New Roman" w:hAnsi="Calibri" w:cs="Calibri"/>
          <w:i/>
          <w:sz w:val="24"/>
          <w:szCs w:val="24"/>
          <w:lang w:eastAsia="el-GR"/>
        </w:rPr>
        <w:t xml:space="preserve"> </w:t>
      </w:r>
      <w:r w:rsidR="000060B7" w:rsidRPr="00562EE5">
        <w:rPr>
          <w:rFonts w:ascii="Calibri" w:eastAsia="Times New Roman" w:hAnsi="Calibri" w:cs="Calibri"/>
          <w:i/>
          <w:sz w:val="24"/>
          <w:szCs w:val="24"/>
          <w:lang w:eastAsia="el-GR"/>
        </w:rPr>
        <w:t>(</w:t>
      </w:r>
      <w:r w:rsidR="00562EE5" w:rsidRPr="00562EE5">
        <w:rPr>
          <w:rFonts w:ascii="Calibri" w:eastAsia="Times New Roman" w:hAnsi="Calibri" w:cs="Calibri"/>
          <w:i/>
          <w:sz w:val="24"/>
          <w:szCs w:val="24"/>
          <w:lang w:eastAsia="el-GR"/>
        </w:rPr>
        <w:t xml:space="preserve">1993, Γ. Π. Σαββίδης, </w:t>
      </w:r>
      <w:proofErr w:type="spellStart"/>
      <w:r w:rsidR="00562EE5" w:rsidRPr="00562EE5">
        <w:rPr>
          <w:rFonts w:ascii="Calibri" w:eastAsia="Times New Roman" w:hAnsi="Calibri" w:cs="Calibri"/>
          <w:i/>
          <w:sz w:val="24"/>
          <w:szCs w:val="24"/>
          <w:lang w:eastAsia="el-GR"/>
        </w:rPr>
        <w:t>Επιμ</w:t>
      </w:r>
      <w:proofErr w:type="spellEnd"/>
      <w:r w:rsidR="00562EE5" w:rsidRPr="00562EE5">
        <w:rPr>
          <w:rFonts w:ascii="Calibri" w:eastAsia="Times New Roman" w:hAnsi="Calibri" w:cs="Calibri"/>
          <w:i/>
          <w:sz w:val="24"/>
          <w:szCs w:val="24"/>
          <w:lang w:eastAsia="el-GR"/>
        </w:rPr>
        <w:t>., Ίκαρος</w:t>
      </w:r>
      <w:r w:rsidR="000060B7" w:rsidRPr="00562EE5">
        <w:rPr>
          <w:rFonts w:ascii="Calibri" w:eastAsia="Times New Roman" w:hAnsi="Calibri" w:cs="Calibri"/>
          <w:i/>
          <w:sz w:val="24"/>
          <w:szCs w:val="24"/>
          <w:lang w:eastAsia="el-GR"/>
        </w:rPr>
        <w:t>).</w:t>
      </w:r>
      <w:r w:rsidR="00562EE5" w:rsidRPr="00562EE5">
        <w:rPr>
          <w:rFonts w:ascii="Calibri" w:eastAsia="Times New Roman" w:hAnsi="Calibri" w:cs="Calibri"/>
          <w:i/>
          <w:sz w:val="24"/>
          <w:szCs w:val="24"/>
          <w:lang w:eastAsia="el-GR"/>
        </w:rPr>
        <w:t xml:space="preserve"> </w:t>
      </w:r>
      <w:proofErr w:type="spellStart"/>
      <w:r w:rsidR="00562EE5" w:rsidRPr="00562EE5">
        <w:rPr>
          <w:rFonts w:ascii="Calibri" w:eastAsia="Times New Roman" w:hAnsi="Calibri" w:cs="Calibri"/>
          <w:i/>
          <w:sz w:val="24"/>
          <w:szCs w:val="24"/>
          <w:lang w:eastAsia="el-GR"/>
        </w:rPr>
        <w:t>Προσπελάστηκε</w:t>
      </w:r>
      <w:proofErr w:type="spellEnd"/>
      <w:r w:rsidR="00562EE5" w:rsidRPr="00562EE5">
        <w:rPr>
          <w:rFonts w:ascii="Calibri" w:eastAsia="Times New Roman" w:hAnsi="Calibri" w:cs="Calibri"/>
          <w:i/>
          <w:sz w:val="24"/>
          <w:szCs w:val="24"/>
          <w:lang w:eastAsia="el-GR"/>
        </w:rPr>
        <w:t xml:space="preserve"> στις 20/04/2023 </w:t>
      </w:r>
      <w:hyperlink r:id="rId10" w:history="1">
        <w:r w:rsidR="00A254DE" w:rsidRPr="00562EE5">
          <w:rPr>
            <w:rStyle w:val="-"/>
            <w:rFonts w:ascii="Calibri" w:eastAsia="Times New Roman" w:hAnsi="Calibri" w:cs="Calibri"/>
            <w:i/>
            <w:color w:val="auto"/>
            <w:sz w:val="24"/>
            <w:szCs w:val="24"/>
            <w:u w:val="none"/>
            <w:lang w:eastAsia="el-GR"/>
          </w:rPr>
          <w:t>https://www.onassis.org/el/initiatives/cavafy-archive/hidden/poseidonians</w:t>
        </w:r>
      </w:hyperlink>
      <w:r w:rsidR="00A254DE">
        <w:rPr>
          <w:rFonts w:ascii="Calibri" w:eastAsia="Times New Roman" w:hAnsi="Calibri" w:cs="Calibri"/>
          <w:i/>
          <w:sz w:val="24"/>
          <w:szCs w:val="24"/>
          <w:lang w:eastAsia="el-GR"/>
        </w:rPr>
        <w:t xml:space="preserve"> </w:t>
      </w:r>
      <w:r w:rsidR="00A254DE" w:rsidRPr="00562EE5">
        <w:rPr>
          <w:rFonts w:ascii="Calibri" w:eastAsia="Times New Roman" w:hAnsi="Calibri" w:cs="Calibri"/>
          <w:i/>
          <w:sz w:val="24"/>
          <w:szCs w:val="24"/>
          <w:lang w:eastAsia="el-GR"/>
        </w:rPr>
        <w:t xml:space="preserve">&amp; </w:t>
      </w:r>
      <w:hyperlink r:id="rId11" w:history="1">
        <w:r w:rsidR="00562EE5" w:rsidRPr="00562EE5">
          <w:rPr>
            <w:rStyle w:val="-"/>
            <w:rFonts w:ascii="Calibri" w:eastAsia="Times New Roman" w:hAnsi="Calibri" w:cs="Calibri"/>
            <w:i/>
            <w:color w:val="auto"/>
            <w:sz w:val="24"/>
            <w:szCs w:val="24"/>
            <w:u w:val="none"/>
            <w:lang w:eastAsia="el-GR"/>
          </w:rPr>
          <w:t>https://cavafy.onassis.org/el/object/22m8-5qz5-zcpw/</w:t>
        </w:r>
      </w:hyperlink>
    </w:p>
    <w:p w:rsidR="00F441AB" w:rsidRDefault="00F441AB" w:rsidP="00F441AB">
      <w:pPr>
        <w:spacing w:after="0" w:line="360" w:lineRule="auto"/>
        <w:jc w:val="both"/>
        <w:rPr>
          <w:rFonts w:ascii="Calibri" w:hAnsi="Calibri" w:cs="Calibri"/>
          <w:sz w:val="24"/>
          <w:szCs w:val="24"/>
        </w:rPr>
      </w:pP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 xml:space="preserve">Την γλώσσα την ελληνική οι </w:t>
      </w:r>
      <w:proofErr w:type="spellStart"/>
      <w:r w:rsidRPr="00562EE5">
        <w:rPr>
          <w:rFonts w:ascii="Calibri" w:hAnsi="Calibri" w:cs="Calibri"/>
          <w:sz w:val="24"/>
          <w:szCs w:val="24"/>
        </w:rPr>
        <w:t>Ποσειδωνιάται</w:t>
      </w:r>
      <w:proofErr w:type="spellEnd"/>
      <w:r>
        <w:rPr>
          <w:rStyle w:val="af4"/>
          <w:rFonts w:ascii="Calibri" w:hAnsi="Calibri" w:cs="Calibri"/>
          <w:sz w:val="24"/>
          <w:szCs w:val="24"/>
        </w:rPr>
        <w:footnoteReference w:id="1"/>
      </w:r>
    </w:p>
    <w:p w:rsidR="00562EE5" w:rsidRPr="00562EE5" w:rsidRDefault="00562EE5" w:rsidP="00A726D2">
      <w:pPr>
        <w:spacing w:after="0" w:line="360" w:lineRule="auto"/>
        <w:jc w:val="center"/>
        <w:rPr>
          <w:rFonts w:ascii="Calibri" w:hAnsi="Calibri" w:cs="Calibri"/>
          <w:sz w:val="24"/>
          <w:szCs w:val="24"/>
        </w:rPr>
      </w:pPr>
      <w:proofErr w:type="spellStart"/>
      <w:r w:rsidRPr="00562EE5">
        <w:rPr>
          <w:rFonts w:ascii="Calibri" w:hAnsi="Calibri" w:cs="Calibri"/>
          <w:sz w:val="24"/>
          <w:szCs w:val="24"/>
        </w:rPr>
        <w:t>εξέχασαν</w:t>
      </w:r>
      <w:proofErr w:type="spellEnd"/>
      <w:r w:rsidRPr="00562EE5">
        <w:rPr>
          <w:rFonts w:ascii="Calibri" w:hAnsi="Calibri" w:cs="Calibri"/>
          <w:sz w:val="24"/>
          <w:szCs w:val="24"/>
        </w:rPr>
        <w:t xml:space="preserve"> τόσους αιώνας </w:t>
      </w:r>
      <w:proofErr w:type="spellStart"/>
      <w:r w:rsidRPr="00562EE5">
        <w:rPr>
          <w:rFonts w:ascii="Calibri" w:hAnsi="Calibri" w:cs="Calibri"/>
          <w:sz w:val="24"/>
          <w:szCs w:val="24"/>
        </w:rPr>
        <w:t>ανακατευμένοι</w:t>
      </w:r>
      <w:proofErr w:type="spellEnd"/>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 xml:space="preserve">με </w:t>
      </w:r>
      <w:proofErr w:type="spellStart"/>
      <w:r w:rsidRPr="00562EE5">
        <w:rPr>
          <w:rFonts w:ascii="Calibri" w:hAnsi="Calibri" w:cs="Calibri"/>
          <w:sz w:val="24"/>
          <w:szCs w:val="24"/>
        </w:rPr>
        <w:t>Τυρρηνούς</w:t>
      </w:r>
      <w:proofErr w:type="spellEnd"/>
      <w:r w:rsidRPr="00562EE5">
        <w:rPr>
          <w:rFonts w:ascii="Calibri" w:hAnsi="Calibri" w:cs="Calibri"/>
          <w:sz w:val="24"/>
          <w:szCs w:val="24"/>
        </w:rPr>
        <w:t>, και με Λατίνους, κι άλλους ξένους.</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Το μόνο που τους έμενε προγονικό</w:t>
      </w:r>
      <w:r w:rsidR="00A254DE">
        <w:rPr>
          <w:rStyle w:val="af4"/>
          <w:rFonts w:ascii="Calibri" w:hAnsi="Calibri" w:cs="Calibri"/>
          <w:sz w:val="24"/>
          <w:szCs w:val="24"/>
        </w:rPr>
        <w:footnoteReference w:id="2"/>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ήταν μια ελληνική γιορτή, με τελετές ωραίες,</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με λύρες και με αυλούς, με αγώνας και στεφάνους.</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lastRenderedPageBreak/>
        <w:t>Κ</w:t>
      </w:r>
      <w:r>
        <w:rPr>
          <w:rFonts w:ascii="Calibri" w:hAnsi="Calibri" w:cs="Calibri"/>
          <w:sz w:val="24"/>
          <w:szCs w:val="24"/>
        </w:rPr>
        <w:t>’</w:t>
      </w:r>
      <w:r w:rsidRPr="00562EE5">
        <w:rPr>
          <w:rFonts w:ascii="Calibri" w:hAnsi="Calibri" w:cs="Calibri"/>
          <w:sz w:val="24"/>
          <w:szCs w:val="24"/>
        </w:rPr>
        <w:t xml:space="preserve"> είχαν συνήθειο προς το τέλος της γιορτής</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τα παλαιά τους έθιμα να διηγούνται,</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και τα ελληνικά ονόματα να ξαναλένε,</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που μόλις πια τα καταλάμβαναν ολίγοι.</w:t>
      </w:r>
    </w:p>
    <w:p w:rsidR="00562EE5" w:rsidRPr="00562EE5" w:rsidRDefault="00562EE5" w:rsidP="00A726D2">
      <w:pPr>
        <w:spacing w:after="0" w:line="360" w:lineRule="auto"/>
        <w:jc w:val="center"/>
        <w:rPr>
          <w:rFonts w:ascii="Calibri" w:hAnsi="Calibri" w:cs="Calibri"/>
          <w:sz w:val="24"/>
          <w:szCs w:val="24"/>
        </w:rPr>
      </w:pPr>
      <w:r>
        <w:rPr>
          <w:rFonts w:ascii="Calibri" w:hAnsi="Calibri" w:cs="Calibri"/>
          <w:sz w:val="24"/>
          <w:szCs w:val="24"/>
        </w:rPr>
        <w:t xml:space="preserve">Και πάντα μελαγχολικά </w:t>
      </w:r>
      <w:proofErr w:type="spellStart"/>
      <w:r>
        <w:rPr>
          <w:rFonts w:ascii="Calibri" w:hAnsi="Calibri" w:cs="Calibri"/>
          <w:sz w:val="24"/>
          <w:szCs w:val="24"/>
        </w:rPr>
        <w:t>τελείων</w:t>
      </w:r>
      <w:proofErr w:type="spellEnd"/>
      <w:r>
        <w:rPr>
          <w:rFonts w:ascii="Calibri" w:hAnsi="Calibri" w:cs="Calibri"/>
          <w:sz w:val="24"/>
          <w:szCs w:val="24"/>
        </w:rPr>
        <w:t>’</w:t>
      </w:r>
      <w:r w:rsidRPr="00562EE5">
        <w:rPr>
          <w:rFonts w:ascii="Calibri" w:hAnsi="Calibri" w:cs="Calibri"/>
          <w:sz w:val="24"/>
          <w:szCs w:val="24"/>
        </w:rPr>
        <w:t xml:space="preserve"> η γιορτή τους.</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 xml:space="preserve">Γιατί θυμούνταν που κι αυτοί </w:t>
      </w:r>
      <w:proofErr w:type="spellStart"/>
      <w:r w:rsidRPr="00562EE5">
        <w:rPr>
          <w:rFonts w:ascii="Calibri" w:hAnsi="Calibri" w:cs="Calibri"/>
          <w:sz w:val="24"/>
          <w:szCs w:val="24"/>
        </w:rPr>
        <w:t>ήσαν</w:t>
      </w:r>
      <w:proofErr w:type="spellEnd"/>
      <w:r w:rsidRPr="00562EE5">
        <w:rPr>
          <w:rFonts w:ascii="Calibri" w:hAnsi="Calibri" w:cs="Calibri"/>
          <w:sz w:val="24"/>
          <w:szCs w:val="24"/>
        </w:rPr>
        <w:t xml:space="preserve"> Έλληνες </w:t>
      </w:r>
      <w:r w:rsidR="002873B0">
        <w:rPr>
          <w:rFonts w:ascii="Calibri" w:hAnsi="Calibri" w:cs="Calibri"/>
          <w:sz w:val="24"/>
          <w:szCs w:val="24"/>
        </w:rPr>
        <w:t>–</w:t>
      </w:r>
    </w:p>
    <w:p w:rsidR="00562EE5" w:rsidRPr="00562EE5" w:rsidRDefault="00562EE5" w:rsidP="00A726D2">
      <w:pPr>
        <w:spacing w:after="0" w:line="360" w:lineRule="auto"/>
        <w:jc w:val="center"/>
        <w:rPr>
          <w:rFonts w:ascii="Calibri" w:hAnsi="Calibri" w:cs="Calibri"/>
          <w:sz w:val="24"/>
          <w:szCs w:val="24"/>
        </w:rPr>
      </w:pPr>
      <w:proofErr w:type="spellStart"/>
      <w:r w:rsidRPr="00562EE5">
        <w:rPr>
          <w:rFonts w:ascii="Calibri" w:hAnsi="Calibri" w:cs="Calibri"/>
          <w:sz w:val="24"/>
          <w:szCs w:val="24"/>
        </w:rPr>
        <w:t>Ιταλιώται</w:t>
      </w:r>
      <w:proofErr w:type="spellEnd"/>
      <w:r w:rsidRPr="00562EE5">
        <w:rPr>
          <w:rFonts w:ascii="Calibri" w:hAnsi="Calibri" w:cs="Calibri"/>
          <w:sz w:val="24"/>
          <w:szCs w:val="24"/>
        </w:rPr>
        <w:t xml:space="preserve"> έναν καιρό κι αυτοί·</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και τώρα πώς εξέπεσαν, πώς έγιναν,</w:t>
      </w:r>
    </w:p>
    <w:p w:rsidR="00562EE5" w:rsidRPr="00562EE5" w:rsidRDefault="00562EE5" w:rsidP="00A726D2">
      <w:pPr>
        <w:spacing w:after="0" w:line="360" w:lineRule="auto"/>
        <w:jc w:val="center"/>
        <w:rPr>
          <w:rFonts w:ascii="Calibri" w:hAnsi="Calibri" w:cs="Calibri"/>
          <w:sz w:val="24"/>
          <w:szCs w:val="24"/>
        </w:rPr>
      </w:pPr>
      <w:r w:rsidRPr="00562EE5">
        <w:rPr>
          <w:rFonts w:ascii="Calibri" w:hAnsi="Calibri" w:cs="Calibri"/>
          <w:sz w:val="24"/>
          <w:szCs w:val="24"/>
        </w:rPr>
        <w:t>να ζουν και να ομιλούν βαρβαρικά</w:t>
      </w:r>
    </w:p>
    <w:p w:rsidR="00787519" w:rsidRPr="00A726D2" w:rsidRDefault="00562EE5" w:rsidP="00A726D2">
      <w:pPr>
        <w:spacing w:after="0" w:line="360" w:lineRule="auto"/>
        <w:jc w:val="center"/>
        <w:rPr>
          <w:rFonts w:ascii="Calibri" w:eastAsia="Times New Roman" w:hAnsi="Calibri" w:cs="Calibri"/>
          <w:sz w:val="24"/>
          <w:szCs w:val="24"/>
          <w:lang w:eastAsia="el-GR"/>
        </w:rPr>
      </w:pPr>
      <w:r w:rsidRPr="00562EE5">
        <w:rPr>
          <w:rFonts w:ascii="Calibri" w:hAnsi="Calibri" w:cs="Calibri"/>
          <w:sz w:val="24"/>
          <w:szCs w:val="24"/>
        </w:rPr>
        <w:t xml:space="preserve">βγαλμένοι </w:t>
      </w:r>
      <w:r w:rsidR="00A726D2">
        <w:rPr>
          <w:rFonts w:ascii="Calibri" w:hAnsi="Calibri" w:cs="Calibri"/>
          <w:sz w:val="24"/>
          <w:szCs w:val="24"/>
        </w:rPr>
        <w:t xml:space="preserve">– </w:t>
      </w:r>
      <w:r w:rsidRPr="00562EE5">
        <w:rPr>
          <w:rFonts w:ascii="Calibri" w:hAnsi="Calibri" w:cs="Calibri"/>
          <w:sz w:val="24"/>
          <w:szCs w:val="24"/>
        </w:rPr>
        <w:t>ω συμφορά!</w:t>
      </w:r>
      <w:r w:rsidR="00A726D2">
        <w:rPr>
          <w:rFonts w:ascii="Calibri" w:hAnsi="Calibri" w:cs="Calibri"/>
          <w:sz w:val="24"/>
          <w:szCs w:val="24"/>
        </w:rPr>
        <w:t xml:space="preserve"> –</w:t>
      </w:r>
      <w:r w:rsidRPr="00562EE5">
        <w:rPr>
          <w:rFonts w:ascii="Calibri" w:hAnsi="Calibri" w:cs="Calibri"/>
          <w:sz w:val="24"/>
          <w:szCs w:val="24"/>
        </w:rPr>
        <w:t xml:space="preserve"> απ</w:t>
      </w:r>
      <w:r w:rsidR="00A254DE">
        <w:rPr>
          <w:rFonts w:ascii="Calibri" w:hAnsi="Calibri" w:cs="Calibri"/>
          <w:sz w:val="24"/>
          <w:szCs w:val="24"/>
        </w:rPr>
        <w:t>’</w:t>
      </w:r>
      <w:r w:rsidRPr="00562EE5">
        <w:rPr>
          <w:rFonts w:ascii="Calibri" w:hAnsi="Calibri" w:cs="Calibri"/>
          <w:sz w:val="24"/>
          <w:szCs w:val="24"/>
        </w:rPr>
        <w:t xml:space="preserve"> τον </w:t>
      </w:r>
      <w:r>
        <w:rPr>
          <w:rFonts w:ascii="Calibri" w:hAnsi="Calibri" w:cs="Calibri"/>
          <w:sz w:val="24"/>
          <w:szCs w:val="24"/>
        </w:rPr>
        <w:t>ε</w:t>
      </w:r>
      <w:r w:rsidRPr="00562EE5">
        <w:rPr>
          <w:rFonts w:ascii="Calibri" w:hAnsi="Calibri" w:cs="Calibri"/>
          <w:sz w:val="24"/>
          <w:szCs w:val="24"/>
        </w:rPr>
        <w:t>λληνισμό.</w:t>
      </w:r>
    </w:p>
    <w:p w:rsidR="00562EE5" w:rsidRDefault="00C506D3" w:rsidP="00C40CEA">
      <w:pPr>
        <w:spacing w:after="0" w:line="360" w:lineRule="auto"/>
        <w:jc w:val="both"/>
        <w:rPr>
          <w:rFonts w:ascii="Calibri" w:eastAsiaTheme="minorEastAsia" w:hAnsi="Calibri" w:cs="Calibri"/>
          <w:b/>
          <w:sz w:val="24"/>
          <w:szCs w:val="24"/>
          <w:lang w:eastAsia="el-GR"/>
        </w:rPr>
      </w:pPr>
      <w:r>
        <w:rPr>
          <w:noProof/>
          <w:lang w:eastAsia="el-GR"/>
        </w:rPr>
        <w:drawing>
          <wp:anchor distT="0" distB="0" distL="114300" distR="114300" simplePos="0" relativeHeight="251664896" behindDoc="0" locked="0" layoutInCell="1" allowOverlap="1" wp14:anchorId="52B5AED2" wp14:editId="1F00A14E">
            <wp:simplePos x="0" y="0"/>
            <wp:positionH relativeFrom="margin">
              <wp:posOffset>588645</wp:posOffset>
            </wp:positionH>
            <wp:positionV relativeFrom="margin">
              <wp:posOffset>2871470</wp:posOffset>
            </wp:positionV>
            <wp:extent cx="4581525" cy="1799590"/>
            <wp:effectExtent l="0" t="0" r="0" b="0"/>
            <wp:wrapSquare wrapText="bothSides"/>
            <wp:docPr id="2" name="Εικόνα 2" descr="BaiaSommersa, Parco sommerso di Baia, Submerged B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aSommersa, Parco sommerso di Baia, Submerged Ba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81525" cy="1799590"/>
                    </a:xfrm>
                    <a:prstGeom prst="rect">
                      <a:avLst/>
                    </a:prstGeom>
                    <a:noFill/>
                    <a:ln>
                      <a:noFill/>
                    </a:ln>
                  </pic:spPr>
                </pic:pic>
              </a:graphicData>
            </a:graphic>
          </wp:anchor>
        </w:drawing>
      </w:r>
    </w:p>
    <w:p w:rsidR="00A726D2" w:rsidRDefault="00A726D2" w:rsidP="00C40CEA">
      <w:pPr>
        <w:spacing w:after="0" w:line="360" w:lineRule="auto"/>
        <w:jc w:val="both"/>
        <w:rPr>
          <w:rFonts w:ascii="Calibri" w:eastAsiaTheme="minorEastAsia" w:hAnsi="Calibri" w:cs="Calibri"/>
          <w:b/>
          <w:sz w:val="24"/>
          <w:szCs w:val="24"/>
          <w:lang w:eastAsia="el-GR"/>
        </w:rPr>
      </w:pPr>
    </w:p>
    <w:p w:rsidR="00A726D2" w:rsidRDefault="00A726D2" w:rsidP="00C40CEA">
      <w:pPr>
        <w:spacing w:after="0" w:line="360" w:lineRule="auto"/>
        <w:jc w:val="both"/>
        <w:rPr>
          <w:rFonts w:ascii="Calibri" w:eastAsiaTheme="minorEastAsia" w:hAnsi="Calibri" w:cs="Calibri"/>
          <w:b/>
          <w:sz w:val="24"/>
          <w:szCs w:val="24"/>
          <w:lang w:eastAsia="el-GR"/>
        </w:rPr>
      </w:pPr>
    </w:p>
    <w:p w:rsidR="00A726D2" w:rsidRDefault="00A726D2" w:rsidP="00C40CEA">
      <w:pPr>
        <w:spacing w:after="0" w:line="360" w:lineRule="auto"/>
        <w:jc w:val="both"/>
        <w:rPr>
          <w:rFonts w:ascii="Calibri" w:eastAsiaTheme="minorEastAsia" w:hAnsi="Calibri" w:cs="Calibri"/>
          <w:b/>
          <w:sz w:val="24"/>
          <w:szCs w:val="24"/>
          <w:lang w:eastAsia="el-GR"/>
        </w:rPr>
      </w:pPr>
    </w:p>
    <w:p w:rsidR="00A726D2" w:rsidRDefault="00A726D2" w:rsidP="00C40CEA">
      <w:pPr>
        <w:spacing w:after="0" w:line="360" w:lineRule="auto"/>
        <w:jc w:val="both"/>
        <w:rPr>
          <w:rFonts w:ascii="Calibri" w:eastAsiaTheme="minorEastAsia" w:hAnsi="Calibri" w:cs="Calibri"/>
          <w:b/>
          <w:sz w:val="24"/>
          <w:szCs w:val="24"/>
          <w:lang w:eastAsia="el-GR"/>
        </w:rPr>
      </w:pPr>
    </w:p>
    <w:p w:rsidR="00A726D2" w:rsidRDefault="00A726D2" w:rsidP="00C40CEA">
      <w:pPr>
        <w:spacing w:after="0" w:line="360" w:lineRule="auto"/>
        <w:jc w:val="both"/>
        <w:rPr>
          <w:rFonts w:ascii="Calibri" w:eastAsiaTheme="minorEastAsia" w:hAnsi="Calibri" w:cs="Calibri"/>
          <w:b/>
          <w:sz w:val="24"/>
          <w:szCs w:val="24"/>
          <w:lang w:eastAsia="el-GR"/>
        </w:rPr>
      </w:pPr>
    </w:p>
    <w:p w:rsidR="00A726D2" w:rsidRDefault="00A726D2" w:rsidP="00C40CEA">
      <w:pPr>
        <w:spacing w:after="0" w:line="360" w:lineRule="auto"/>
        <w:jc w:val="both"/>
        <w:rPr>
          <w:rFonts w:ascii="Calibri" w:eastAsiaTheme="minorEastAsia" w:hAnsi="Calibri" w:cs="Calibri"/>
          <w:b/>
          <w:sz w:val="24"/>
          <w:szCs w:val="24"/>
          <w:lang w:eastAsia="el-GR"/>
        </w:rPr>
      </w:pPr>
    </w:p>
    <w:p w:rsidR="00A726D2" w:rsidRDefault="00A726D2" w:rsidP="00C40CEA">
      <w:pPr>
        <w:spacing w:after="0" w:line="360" w:lineRule="auto"/>
        <w:jc w:val="both"/>
        <w:rPr>
          <w:rFonts w:ascii="Calibri" w:eastAsiaTheme="minorEastAsia" w:hAnsi="Calibri" w:cs="Calibri"/>
          <w:b/>
          <w:sz w:val="24"/>
          <w:szCs w:val="24"/>
          <w:lang w:eastAsia="el-GR"/>
        </w:rPr>
      </w:pPr>
    </w:p>
    <w:p w:rsidR="00787519" w:rsidRPr="00C40CEA" w:rsidRDefault="00C00B8D" w:rsidP="00C40CEA">
      <w:pPr>
        <w:spacing w:after="0" w:line="360" w:lineRule="auto"/>
        <w:jc w:val="both"/>
        <w:rPr>
          <w:rFonts w:ascii="Calibri" w:hAnsi="Calibri" w:cs="Calibri"/>
          <w:sz w:val="24"/>
          <w:szCs w:val="24"/>
        </w:rPr>
      </w:pPr>
      <w:r w:rsidRPr="00C54ED1">
        <w:rPr>
          <w:rFonts w:ascii="Calibri" w:eastAsiaTheme="minorEastAsia" w:hAnsi="Calibri" w:cs="Calibri"/>
          <w:b/>
          <w:sz w:val="24"/>
          <w:szCs w:val="24"/>
          <w:lang w:eastAsia="el-GR"/>
        </w:rPr>
        <w:t>Β3.</w:t>
      </w:r>
      <w:r w:rsidRPr="00C40CEA">
        <w:rPr>
          <w:rFonts w:ascii="Calibri" w:hAnsi="Calibri" w:cs="Calibri"/>
          <w:sz w:val="24"/>
          <w:szCs w:val="24"/>
        </w:rPr>
        <w:t xml:space="preserve"> Να επιλέξεις </w:t>
      </w:r>
      <w:r w:rsidRPr="00C40CEA">
        <w:rPr>
          <w:rFonts w:ascii="Calibri" w:hAnsi="Calibri" w:cs="Calibri"/>
          <w:sz w:val="24"/>
          <w:szCs w:val="24"/>
          <w:u w:val="single"/>
        </w:rPr>
        <w:t>ένα από τα δύο</w:t>
      </w:r>
      <w:r w:rsidRPr="00A726D2">
        <w:rPr>
          <w:rFonts w:ascii="Calibri" w:hAnsi="Calibri" w:cs="Calibri"/>
          <w:sz w:val="24"/>
          <w:szCs w:val="24"/>
        </w:rPr>
        <w:t xml:space="preserve"> ακόλουθα θέματα</w:t>
      </w:r>
      <w:r w:rsidR="00A726D2">
        <w:rPr>
          <w:rFonts w:ascii="Calibri" w:hAnsi="Calibri" w:cs="Calibri"/>
          <w:sz w:val="24"/>
          <w:szCs w:val="24"/>
        </w:rPr>
        <w:t xml:space="preserve"> και να </w:t>
      </w:r>
      <w:r w:rsidRPr="00C40CEA">
        <w:rPr>
          <w:rFonts w:ascii="Calibri" w:hAnsi="Calibri" w:cs="Calibri"/>
          <w:sz w:val="24"/>
          <w:szCs w:val="24"/>
        </w:rPr>
        <w:t xml:space="preserve">γράψεις ένα κείμενο </w:t>
      </w:r>
      <w:r w:rsidR="00A726D2">
        <w:rPr>
          <w:rFonts w:ascii="Calibri" w:hAnsi="Calibri" w:cs="Calibri"/>
          <w:sz w:val="24"/>
          <w:szCs w:val="24"/>
        </w:rPr>
        <w:t>έως 150 λέξεις</w:t>
      </w:r>
      <w:r w:rsidRPr="00C40CEA">
        <w:rPr>
          <w:rFonts w:ascii="Calibri" w:hAnsi="Calibri" w:cs="Calibri"/>
          <w:sz w:val="24"/>
          <w:szCs w:val="24"/>
        </w:rPr>
        <w:t>.</w:t>
      </w:r>
    </w:p>
    <w:p w:rsidR="00787519" w:rsidRPr="00A726D2" w:rsidRDefault="00C00B8D" w:rsidP="00A726D2">
      <w:pPr>
        <w:pStyle w:val="af1"/>
        <w:numPr>
          <w:ilvl w:val="0"/>
          <w:numId w:val="7"/>
        </w:numPr>
        <w:spacing w:after="0" w:line="360" w:lineRule="auto"/>
        <w:jc w:val="both"/>
        <w:rPr>
          <w:rFonts w:ascii="Calibri" w:hAnsi="Calibri" w:cs="Calibri"/>
          <w:sz w:val="24"/>
          <w:szCs w:val="24"/>
        </w:rPr>
      </w:pPr>
      <w:r w:rsidRPr="00A726D2">
        <w:rPr>
          <w:rFonts w:ascii="Calibri" w:hAnsi="Calibri" w:cs="Calibri"/>
          <w:sz w:val="24"/>
          <w:szCs w:val="24"/>
        </w:rPr>
        <w:t xml:space="preserve">Με ποιους τρόπους </w:t>
      </w:r>
      <w:r w:rsidR="00A726D2">
        <w:rPr>
          <w:rFonts w:ascii="Calibri" w:hAnsi="Calibri" w:cs="Calibri"/>
          <w:sz w:val="24"/>
          <w:szCs w:val="24"/>
        </w:rPr>
        <w:t xml:space="preserve">προσπαθούσαν να </w:t>
      </w:r>
      <w:r w:rsidRPr="00A726D2">
        <w:rPr>
          <w:rFonts w:ascii="Calibri" w:hAnsi="Calibri" w:cs="Calibri"/>
          <w:sz w:val="24"/>
          <w:szCs w:val="24"/>
        </w:rPr>
        <w:t>προστατ</w:t>
      </w:r>
      <w:r w:rsidR="00A726D2">
        <w:rPr>
          <w:rFonts w:ascii="Calibri" w:hAnsi="Calibri" w:cs="Calibri"/>
          <w:sz w:val="24"/>
          <w:szCs w:val="24"/>
        </w:rPr>
        <w:t>έψ</w:t>
      </w:r>
      <w:r w:rsidRPr="00A726D2">
        <w:rPr>
          <w:rFonts w:ascii="Calibri" w:hAnsi="Calibri" w:cs="Calibri"/>
          <w:sz w:val="24"/>
          <w:szCs w:val="24"/>
        </w:rPr>
        <w:t>ουν τη</w:t>
      </w:r>
      <w:r w:rsidR="00A726D2">
        <w:rPr>
          <w:rFonts w:ascii="Calibri" w:hAnsi="Calibri" w:cs="Calibri"/>
          <w:sz w:val="24"/>
          <w:szCs w:val="24"/>
        </w:rPr>
        <w:t>ν ελληνική γλώσσα οι κάτοικοι της Ποσειδωνίας;</w:t>
      </w:r>
      <w:r w:rsidR="0045745A">
        <w:rPr>
          <w:rFonts w:ascii="Calibri" w:hAnsi="Calibri" w:cs="Calibri"/>
          <w:sz w:val="24"/>
          <w:szCs w:val="24"/>
        </w:rPr>
        <w:t xml:space="preserve"> Για ποιο</w:t>
      </w:r>
      <w:r w:rsidR="00A42BDA">
        <w:rPr>
          <w:rFonts w:ascii="Calibri" w:hAnsi="Calibri" w:cs="Calibri"/>
          <w:sz w:val="24"/>
          <w:szCs w:val="24"/>
        </w:rPr>
        <w:t>υς</w:t>
      </w:r>
      <w:r w:rsidR="0045745A">
        <w:rPr>
          <w:rFonts w:ascii="Calibri" w:hAnsi="Calibri" w:cs="Calibri"/>
          <w:sz w:val="24"/>
          <w:szCs w:val="24"/>
        </w:rPr>
        <w:t xml:space="preserve"> λόγο</w:t>
      </w:r>
      <w:r w:rsidR="00A42BDA">
        <w:rPr>
          <w:rFonts w:ascii="Calibri" w:hAnsi="Calibri" w:cs="Calibri"/>
          <w:sz w:val="24"/>
          <w:szCs w:val="24"/>
        </w:rPr>
        <w:t>υς</w:t>
      </w:r>
      <w:r w:rsidR="0045745A">
        <w:rPr>
          <w:rFonts w:ascii="Calibri" w:hAnsi="Calibri" w:cs="Calibri"/>
          <w:sz w:val="24"/>
          <w:szCs w:val="24"/>
        </w:rPr>
        <w:t>;</w:t>
      </w:r>
    </w:p>
    <w:p w:rsidR="00787519" w:rsidRPr="00A726D2" w:rsidRDefault="00C00B8D" w:rsidP="00A726D2">
      <w:pPr>
        <w:spacing w:after="0" w:line="360" w:lineRule="auto"/>
        <w:jc w:val="center"/>
        <w:rPr>
          <w:rFonts w:ascii="Calibri" w:hAnsi="Calibri" w:cs="Calibri"/>
          <w:b/>
          <w:sz w:val="24"/>
          <w:szCs w:val="24"/>
        </w:rPr>
      </w:pPr>
      <w:r w:rsidRPr="00A726D2">
        <w:rPr>
          <w:rFonts w:ascii="Calibri" w:hAnsi="Calibri" w:cs="Calibri"/>
          <w:b/>
          <w:sz w:val="24"/>
          <w:szCs w:val="24"/>
          <w:lang w:eastAsia="en-GB"/>
        </w:rPr>
        <w:t>ή</w:t>
      </w:r>
    </w:p>
    <w:p w:rsidR="00787519" w:rsidRPr="00A726D2" w:rsidRDefault="001E4446" w:rsidP="00A726D2">
      <w:pPr>
        <w:pStyle w:val="af1"/>
        <w:numPr>
          <w:ilvl w:val="0"/>
          <w:numId w:val="7"/>
        </w:numPr>
        <w:spacing w:after="0" w:line="360" w:lineRule="auto"/>
        <w:jc w:val="both"/>
        <w:rPr>
          <w:rFonts w:ascii="Calibri" w:hAnsi="Calibri" w:cs="Calibri"/>
          <w:sz w:val="24"/>
          <w:szCs w:val="24"/>
        </w:rPr>
      </w:pPr>
      <w:r>
        <w:rPr>
          <w:rFonts w:ascii="Calibri" w:hAnsi="Calibri" w:cs="Calibri"/>
          <w:sz w:val="24"/>
          <w:szCs w:val="24"/>
        </w:rPr>
        <w:t>Σε ποια γλώσσα ή με ποιους τρόπους θα επικοινωνούσες με έναν συμμαθητή ή μια συμμαθήτριά σου με προβλήματα ακοής ή όρασης;</w:t>
      </w:r>
    </w:p>
    <w:p w:rsidR="00787519" w:rsidRPr="00A726D2" w:rsidRDefault="00C00B8D" w:rsidP="00A726D2">
      <w:pPr>
        <w:spacing w:after="0" w:line="360" w:lineRule="auto"/>
        <w:jc w:val="right"/>
        <w:rPr>
          <w:rFonts w:ascii="Calibri" w:hAnsi="Calibri" w:cs="Calibri"/>
          <w:b/>
          <w:sz w:val="24"/>
          <w:szCs w:val="24"/>
        </w:rPr>
      </w:pPr>
      <w:r w:rsidRPr="00A726D2">
        <w:rPr>
          <w:rFonts w:ascii="Calibri" w:hAnsi="Calibri" w:cs="Calibri"/>
          <w:b/>
          <w:bCs/>
          <w:sz w:val="24"/>
          <w:szCs w:val="24"/>
        </w:rPr>
        <w:t>Μονάδες 25</w:t>
      </w:r>
    </w:p>
    <w:sectPr w:rsidR="00787519" w:rsidRPr="00A726D2" w:rsidSect="00C40CEA">
      <w:pgSz w:w="11906" w:h="16838"/>
      <w:pgMar w:top="1418" w:right="1418" w:bottom="1418" w:left="1418" w:header="0" w:footer="0"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EE7" w:rsidRDefault="00B95EE7" w:rsidP="00562EE5">
      <w:pPr>
        <w:spacing w:after="0" w:line="240" w:lineRule="auto"/>
      </w:pPr>
      <w:r>
        <w:separator/>
      </w:r>
    </w:p>
  </w:endnote>
  <w:endnote w:type="continuationSeparator" w:id="0">
    <w:p w:rsidR="00B95EE7" w:rsidRDefault="00B95EE7" w:rsidP="0056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Liberation Serif">
    <w:altName w:val="Times New Roman"/>
    <w:charset w:val="A1"/>
    <w:family w:val="swiss"/>
    <w:pitch w:val="variable"/>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EE7" w:rsidRDefault="00B95EE7" w:rsidP="00562EE5">
      <w:pPr>
        <w:spacing w:after="0" w:line="240" w:lineRule="auto"/>
      </w:pPr>
      <w:r>
        <w:separator/>
      </w:r>
    </w:p>
  </w:footnote>
  <w:footnote w:type="continuationSeparator" w:id="0">
    <w:p w:rsidR="00B95EE7" w:rsidRDefault="00B95EE7" w:rsidP="00562EE5">
      <w:pPr>
        <w:spacing w:after="0" w:line="240" w:lineRule="auto"/>
      </w:pPr>
      <w:r>
        <w:continuationSeparator/>
      </w:r>
    </w:p>
  </w:footnote>
  <w:footnote w:id="1">
    <w:p w:rsidR="00562EE5" w:rsidRPr="00A254DE" w:rsidRDefault="00562EE5" w:rsidP="00A254DE">
      <w:pPr>
        <w:pStyle w:val="af3"/>
        <w:jc w:val="both"/>
        <w:rPr>
          <w:rFonts w:ascii="Calibri" w:hAnsi="Calibri" w:cs="Calibri"/>
        </w:rPr>
      </w:pPr>
      <w:r w:rsidRPr="00A254DE">
        <w:rPr>
          <w:rStyle w:val="af4"/>
          <w:rFonts w:ascii="Calibri" w:hAnsi="Calibri" w:cs="Calibri"/>
        </w:rPr>
        <w:footnoteRef/>
      </w:r>
      <w:r w:rsidRPr="00A254DE">
        <w:rPr>
          <w:rFonts w:ascii="Calibri" w:hAnsi="Calibri" w:cs="Calibri"/>
        </w:rPr>
        <w:t xml:space="preserve"> </w:t>
      </w:r>
      <w:proofErr w:type="spellStart"/>
      <w:r w:rsidR="00A254DE" w:rsidRPr="00A254DE">
        <w:rPr>
          <w:rFonts w:ascii="Calibri" w:hAnsi="Calibri" w:cs="Calibri"/>
        </w:rPr>
        <w:t>Ποσειδωνιάται</w:t>
      </w:r>
      <w:proofErr w:type="spellEnd"/>
      <w:r w:rsidR="00A254DE" w:rsidRPr="00A254DE">
        <w:rPr>
          <w:rFonts w:ascii="Calibri" w:hAnsi="Calibri" w:cs="Calibri"/>
        </w:rPr>
        <w:t xml:space="preserve"> = κάτοικοι της Ποσειδωνίας. Η Ποσειδωνία ήταν αρχαία ελληνική αποικία της Κάτω Ιταλίας, στην περιοχή της </w:t>
      </w:r>
      <w:proofErr w:type="spellStart"/>
      <w:r w:rsidR="00A254DE" w:rsidRPr="00A254DE">
        <w:rPr>
          <w:rFonts w:ascii="Calibri" w:hAnsi="Calibri" w:cs="Calibri"/>
        </w:rPr>
        <w:t>Καμπανίας</w:t>
      </w:r>
      <w:proofErr w:type="spellEnd"/>
      <w:r w:rsidR="00A254DE" w:rsidRPr="00A254DE">
        <w:rPr>
          <w:rFonts w:ascii="Calibri" w:hAnsi="Calibri" w:cs="Calibri"/>
        </w:rPr>
        <w:t xml:space="preserve">. Βρισκόταν 85 χιλιόμετρα νοτιοανατολικά της Νάπολης, στη σημερινή επαρχία του </w:t>
      </w:r>
      <w:proofErr w:type="spellStart"/>
      <w:r w:rsidR="00A254DE" w:rsidRPr="00A254DE">
        <w:rPr>
          <w:rFonts w:ascii="Calibri" w:hAnsi="Calibri" w:cs="Calibri"/>
        </w:rPr>
        <w:t>Σαλέρνο</w:t>
      </w:r>
      <w:proofErr w:type="spellEnd"/>
      <w:r w:rsidR="00A254DE" w:rsidRPr="00A254DE">
        <w:rPr>
          <w:rFonts w:ascii="Calibri" w:hAnsi="Calibri" w:cs="Calibri"/>
        </w:rPr>
        <w:t>, κοντά στις ακτές της Τυρρηνικής θάλασσας.</w:t>
      </w:r>
    </w:p>
  </w:footnote>
  <w:footnote w:id="2">
    <w:p w:rsidR="00A254DE" w:rsidRPr="00A254DE" w:rsidRDefault="00A254DE" w:rsidP="00A254DE">
      <w:pPr>
        <w:pStyle w:val="af3"/>
        <w:jc w:val="both"/>
        <w:rPr>
          <w:rFonts w:ascii="Calibri" w:hAnsi="Calibri" w:cs="Calibri"/>
        </w:rPr>
      </w:pPr>
      <w:r w:rsidRPr="00A254DE">
        <w:rPr>
          <w:rStyle w:val="af4"/>
          <w:rFonts w:ascii="Calibri" w:hAnsi="Calibri" w:cs="Calibri"/>
        </w:rPr>
        <w:footnoteRef/>
      </w:r>
      <w:r w:rsidRPr="00A254DE">
        <w:rPr>
          <w:rFonts w:ascii="Calibri" w:hAnsi="Calibri" w:cs="Calibri"/>
        </w:rPr>
        <w:t xml:space="preserve"> </w:t>
      </w:r>
      <w:r>
        <w:rPr>
          <w:rFonts w:ascii="Calibri" w:hAnsi="Calibri" w:cs="Calibri"/>
        </w:rPr>
        <w:t>π</w:t>
      </w:r>
      <w:r w:rsidRPr="00A254DE">
        <w:rPr>
          <w:rFonts w:ascii="Calibri" w:hAnsi="Calibri" w:cs="Calibri"/>
        </w:rPr>
        <w:t xml:space="preserve">ρογονικός = αυτός που </w:t>
      </w:r>
      <w:r>
        <w:rPr>
          <w:rFonts w:ascii="Calibri" w:hAnsi="Calibri" w:cs="Calibri"/>
        </w:rPr>
        <w:t>σχετίζεται ή αναφέρεται</w:t>
      </w:r>
      <w:r w:rsidRPr="00A254DE">
        <w:rPr>
          <w:rFonts w:ascii="Calibri" w:hAnsi="Calibri" w:cs="Calibri"/>
        </w:rPr>
        <w:t xml:space="preserve"> σε κάποιον που έζησε στο παρελθόν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04EF"/>
    <w:multiLevelType w:val="hybridMultilevel"/>
    <w:tmpl w:val="F9BC53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1931431"/>
    <w:multiLevelType w:val="hybridMultilevel"/>
    <w:tmpl w:val="45E02500"/>
    <w:lvl w:ilvl="0" w:tplc="5FBE9B1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32901E1"/>
    <w:multiLevelType w:val="multilevel"/>
    <w:tmpl w:val="96363A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20210D3"/>
    <w:multiLevelType w:val="hybridMultilevel"/>
    <w:tmpl w:val="B5563342"/>
    <w:lvl w:ilvl="0" w:tplc="15E66AD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6972F03"/>
    <w:multiLevelType w:val="hybridMultilevel"/>
    <w:tmpl w:val="6B421B2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5DC758DF"/>
    <w:multiLevelType w:val="multilevel"/>
    <w:tmpl w:val="4ED4B536"/>
    <w:lvl w:ilvl="0">
      <w:start w:val="1"/>
      <w:numFmt w:val="none"/>
      <w:suff w:val="nothing"/>
      <w:lvlText w:val=""/>
      <w:lvlJc w:val="left"/>
      <w:pPr>
        <w:tabs>
          <w:tab w:val="num" w:pos="0"/>
        </w:tabs>
        <w:ind w:left="432" w:hanging="432"/>
      </w:pPr>
      <w:rPr>
        <w:rFonts w:eastAsia="Times New Roman" w:cs="OpenSymbol"/>
        <w:b w:val="0"/>
        <w:bCs w:val="0"/>
        <w:kern w:val="2"/>
        <w:sz w:val="22"/>
        <w:szCs w:val="22"/>
        <w:lang w:val="el-GR" w:eastAsia="hi-IN" w:bidi="hi-I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5"/>
  </w:num>
  <w:num w:numId="2">
    <w:abstractNumId w:val="2"/>
  </w:num>
  <w:num w:numId="3">
    <w:abstractNumId w:val="5"/>
    <w:lvlOverride w:ilvl="0">
      <w:startOverride w:val="1"/>
    </w:lvlOverride>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787519"/>
    <w:rsid w:val="000060B7"/>
    <w:rsid w:val="00011068"/>
    <w:rsid w:val="001404AB"/>
    <w:rsid w:val="001E4446"/>
    <w:rsid w:val="00202C09"/>
    <w:rsid w:val="002873B0"/>
    <w:rsid w:val="0045745A"/>
    <w:rsid w:val="00562EE5"/>
    <w:rsid w:val="00592907"/>
    <w:rsid w:val="00727CF6"/>
    <w:rsid w:val="00787519"/>
    <w:rsid w:val="007F4325"/>
    <w:rsid w:val="008937B4"/>
    <w:rsid w:val="00985F8E"/>
    <w:rsid w:val="00A254DE"/>
    <w:rsid w:val="00A42BDA"/>
    <w:rsid w:val="00A726D2"/>
    <w:rsid w:val="00AD735F"/>
    <w:rsid w:val="00B95EE7"/>
    <w:rsid w:val="00C00B8D"/>
    <w:rsid w:val="00C40CEA"/>
    <w:rsid w:val="00C506D3"/>
    <w:rsid w:val="00C5289D"/>
    <w:rsid w:val="00C54ED1"/>
    <w:rsid w:val="00DD3071"/>
    <w:rsid w:val="00F441AB"/>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C634"/>
  <w15:docId w15:val="{B851F5E6-8679-400C-80BE-521AD3BB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3D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3"/>
    <w:next w:val="a4"/>
    <w:qFormat/>
    <w:rsid w:val="00CD5047"/>
    <w:pPr>
      <w:outlineLvl w:val="0"/>
    </w:pPr>
    <w:rPr>
      <w:rFonts w:ascii="Liberation Serif" w:eastAsia="Segoe UI" w:hAnsi="Liberation Serif" w:cs="Tahoma"/>
      <w:b/>
      <w:bCs/>
      <w:sz w:val="48"/>
      <w:szCs w:val="48"/>
    </w:rPr>
  </w:style>
  <w:style w:type="paragraph" w:customStyle="1" w:styleId="31">
    <w:name w:val="Επικεφαλίδα 31"/>
    <w:basedOn w:val="a3"/>
    <w:next w:val="a4"/>
    <w:qFormat/>
    <w:rsid w:val="00CD5047"/>
    <w:pPr>
      <w:spacing w:before="140"/>
      <w:outlineLvl w:val="2"/>
    </w:pPr>
    <w:rPr>
      <w:rFonts w:ascii="Liberation Serif" w:eastAsia="Segoe UI" w:hAnsi="Liberation Serif" w:cs="Tahoma"/>
      <w:b/>
      <w:bCs/>
    </w:rPr>
  </w:style>
  <w:style w:type="character" w:customStyle="1" w:styleId="a5">
    <w:name w:val="Σύνδεσμος διαδικτύου"/>
    <w:basedOn w:val="a0"/>
    <w:uiPriority w:val="99"/>
    <w:unhideWhenUsed/>
    <w:rsid w:val="007A22E3"/>
    <w:rPr>
      <w:color w:val="0563C1" w:themeColor="hyperlink"/>
      <w:u w:val="single"/>
    </w:rPr>
  </w:style>
  <w:style w:type="character" w:customStyle="1" w:styleId="a6">
    <w:name w:val="Αγκίστρωση υποσημείωσης"/>
    <w:rsid w:val="005143D3"/>
    <w:rPr>
      <w:vertAlign w:val="superscript"/>
    </w:rPr>
  </w:style>
  <w:style w:type="character" w:customStyle="1" w:styleId="FootnoteCharacters">
    <w:name w:val="Footnote Characters"/>
    <w:basedOn w:val="a0"/>
    <w:qFormat/>
    <w:rsid w:val="005143D3"/>
    <w:rPr>
      <w:vertAlign w:val="superscript"/>
    </w:rPr>
  </w:style>
  <w:style w:type="character" w:customStyle="1" w:styleId="a7">
    <w:name w:val="Χαρακτήρες υποσημείωσης"/>
    <w:qFormat/>
    <w:rsid w:val="005143D3"/>
  </w:style>
  <w:style w:type="character" w:customStyle="1" w:styleId="a8">
    <w:name w:val="Αγκίστρωση σημειώσεων τέλους"/>
    <w:rsid w:val="005143D3"/>
    <w:rPr>
      <w:vertAlign w:val="superscript"/>
    </w:rPr>
  </w:style>
  <w:style w:type="character" w:customStyle="1" w:styleId="a9">
    <w:name w:val="Χαρακτήρες σημείωσης τέλους"/>
    <w:qFormat/>
    <w:rsid w:val="005143D3"/>
  </w:style>
  <w:style w:type="character" w:customStyle="1" w:styleId="CharChar">
    <w:name w:val="Char Char"/>
    <w:qFormat/>
    <w:rsid w:val="005143D3"/>
    <w:rPr>
      <w:rFonts w:ascii="Arial" w:hAnsi="Arial"/>
      <w:lang w:val="el-GR" w:eastAsia="el-GR"/>
    </w:rPr>
  </w:style>
  <w:style w:type="character" w:styleId="aa">
    <w:name w:val="page number"/>
    <w:basedOn w:val="a0"/>
    <w:qFormat/>
    <w:rsid w:val="005143D3"/>
  </w:style>
  <w:style w:type="character" w:customStyle="1" w:styleId="acopre">
    <w:name w:val="acopre"/>
    <w:basedOn w:val="a0"/>
    <w:qFormat/>
    <w:rsid w:val="005143D3"/>
  </w:style>
  <w:style w:type="character" w:customStyle="1" w:styleId="textidentstyle1">
    <w:name w:val="textident style1"/>
    <w:basedOn w:val="a0"/>
    <w:qFormat/>
    <w:rsid w:val="005143D3"/>
  </w:style>
  <w:style w:type="character" w:customStyle="1" w:styleId="CommentReference">
    <w:name w:val="Comment Reference"/>
    <w:qFormat/>
    <w:rsid w:val="005143D3"/>
    <w:rPr>
      <w:sz w:val="16"/>
    </w:rPr>
  </w:style>
  <w:style w:type="character" w:styleId="ab">
    <w:name w:val="Emphasis"/>
    <w:qFormat/>
    <w:rsid w:val="005143D3"/>
    <w:rPr>
      <w:i/>
      <w:iCs/>
    </w:rPr>
  </w:style>
  <w:style w:type="character" w:styleId="ac">
    <w:name w:val="Intense Emphasis"/>
    <w:qFormat/>
    <w:rsid w:val="00CD5047"/>
    <w:rPr>
      <w:b/>
      <w:bCs/>
    </w:rPr>
  </w:style>
  <w:style w:type="character" w:customStyle="1" w:styleId="ad">
    <w:name w:val="Αναγνωσμένος δεσμός διαδικτύου"/>
    <w:rsid w:val="00CD5047"/>
    <w:rPr>
      <w:color w:val="800000"/>
      <w:u w:val="single"/>
    </w:rPr>
  </w:style>
  <w:style w:type="character" w:customStyle="1" w:styleId="fontstyle01">
    <w:name w:val="fontstyle01"/>
    <w:basedOn w:val="a0"/>
    <w:qFormat/>
    <w:rsid w:val="00CD5047"/>
    <w:rPr>
      <w:rFonts w:ascii="Calibri" w:hAnsi="Calibri" w:cs="Calibri"/>
      <w:b/>
      <w:bCs/>
      <w:i w:val="0"/>
      <w:iCs w:val="0"/>
      <w:color w:val="000000"/>
      <w:sz w:val="22"/>
      <w:szCs w:val="22"/>
    </w:rPr>
  </w:style>
  <w:style w:type="paragraph" w:customStyle="1" w:styleId="a3">
    <w:name w:val="Επικεφαλίδα"/>
    <w:basedOn w:val="a"/>
    <w:next w:val="a4"/>
    <w:qFormat/>
    <w:rsid w:val="005143D3"/>
    <w:pPr>
      <w:keepNext/>
      <w:spacing w:before="240" w:after="120"/>
    </w:pPr>
    <w:rPr>
      <w:rFonts w:ascii="Liberation Sans" w:eastAsia="Microsoft YaHei" w:hAnsi="Liberation Sans" w:cs="Lucida Sans"/>
      <w:sz w:val="28"/>
      <w:szCs w:val="28"/>
    </w:rPr>
  </w:style>
  <w:style w:type="paragraph" w:styleId="a4">
    <w:name w:val="Body Text"/>
    <w:basedOn w:val="a"/>
    <w:rsid w:val="005143D3"/>
    <w:pPr>
      <w:spacing w:after="140" w:line="276" w:lineRule="auto"/>
    </w:pPr>
  </w:style>
  <w:style w:type="paragraph" w:styleId="ae">
    <w:name w:val="List"/>
    <w:basedOn w:val="a4"/>
    <w:rsid w:val="005143D3"/>
    <w:rPr>
      <w:rFonts w:cs="Lucida Sans"/>
    </w:rPr>
  </w:style>
  <w:style w:type="paragraph" w:customStyle="1" w:styleId="1">
    <w:name w:val="Λεζάντα1"/>
    <w:basedOn w:val="a"/>
    <w:qFormat/>
    <w:rsid w:val="005143D3"/>
    <w:pPr>
      <w:suppressLineNumbers/>
      <w:spacing w:before="120" w:after="120"/>
    </w:pPr>
    <w:rPr>
      <w:rFonts w:cs="Lucida Sans"/>
      <w:i/>
      <w:iCs/>
      <w:sz w:val="24"/>
      <w:szCs w:val="24"/>
    </w:rPr>
  </w:style>
  <w:style w:type="paragraph" w:customStyle="1" w:styleId="af">
    <w:name w:val="Ευρετήριο"/>
    <w:basedOn w:val="a"/>
    <w:qFormat/>
    <w:rsid w:val="005143D3"/>
    <w:pPr>
      <w:suppressLineNumbers/>
    </w:pPr>
    <w:rPr>
      <w:rFonts w:cs="Lucida Sans"/>
    </w:rPr>
  </w:style>
  <w:style w:type="paragraph" w:styleId="Web">
    <w:name w:val="Normal (Web)"/>
    <w:basedOn w:val="a"/>
    <w:qFormat/>
    <w:rsid w:val="005143D3"/>
    <w:pPr>
      <w:spacing w:before="100" w:after="100"/>
    </w:pPr>
    <w:rPr>
      <w:rFonts w:ascii="Times New Roman" w:hAnsi="Times New Roman" w:cs="Times New Roman"/>
      <w:sz w:val="24"/>
      <w:szCs w:val="24"/>
      <w:lang w:val="en-GB"/>
    </w:rPr>
  </w:style>
  <w:style w:type="paragraph" w:styleId="af0">
    <w:name w:val="No Spacing"/>
    <w:uiPriority w:val="1"/>
    <w:qFormat/>
    <w:rsid w:val="007A22E3"/>
  </w:style>
  <w:style w:type="paragraph" w:styleId="af1">
    <w:name w:val="List Paragraph"/>
    <w:basedOn w:val="a"/>
    <w:uiPriority w:val="34"/>
    <w:qFormat/>
    <w:rsid w:val="00D4698C"/>
    <w:pPr>
      <w:ind w:left="720"/>
      <w:contextualSpacing/>
    </w:pPr>
  </w:style>
  <w:style w:type="paragraph" w:customStyle="1" w:styleId="10">
    <w:name w:val="Κανονικός πίνακας1"/>
    <w:qFormat/>
    <w:rsid w:val="005143D3"/>
    <w:rPr>
      <w:rFonts w:ascii="Times New Roman" w:hAnsi="Times New Roman" w:cs="Times New Roman"/>
      <w:sz w:val="20"/>
      <w:szCs w:val="24"/>
      <w:lang w:eastAsia="el-GR"/>
    </w:rPr>
  </w:style>
  <w:style w:type="paragraph" w:customStyle="1" w:styleId="12">
    <w:name w:val="Κείμενο υποσημείωσης1"/>
    <w:basedOn w:val="a"/>
    <w:rsid w:val="005143D3"/>
  </w:style>
  <w:style w:type="paragraph" w:customStyle="1" w:styleId="western">
    <w:name w:val="western"/>
    <w:basedOn w:val="a"/>
    <w:qFormat/>
    <w:rsid w:val="005143D3"/>
    <w:pPr>
      <w:spacing w:before="100" w:after="142" w:line="276" w:lineRule="auto"/>
    </w:pPr>
    <w:rPr>
      <w:rFonts w:ascii="Calibri" w:hAnsi="Calibri" w:cs="Calibri"/>
      <w:color w:val="000000"/>
    </w:rPr>
  </w:style>
  <w:style w:type="paragraph" w:customStyle="1" w:styleId="13">
    <w:name w:val="Κείμενο σημείωσης τέλους1"/>
    <w:basedOn w:val="a"/>
    <w:rsid w:val="00CD5047"/>
    <w:pPr>
      <w:suppressLineNumbers/>
      <w:ind w:left="339" w:hanging="339"/>
    </w:pPr>
    <w:rPr>
      <w:sz w:val="20"/>
      <w:szCs w:val="20"/>
    </w:rPr>
  </w:style>
  <w:style w:type="paragraph" w:customStyle="1" w:styleId="af2">
    <w:name w:val="Περιεχόμενα λίστας"/>
    <w:basedOn w:val="a"/>
    <w:qFormat/>
    <w:rsid w:val="00CD5047"/>
    <w:pPr>
      <w:ind w:left="567"/>
    </w:pPr>
  </w:style>
  <w:style w:type="character" w:styleId="-">
    <w:name w:val="Hyperlink"/>
    <w:basedOn w:val="a0"/>
    <w:uiPriority w:val="99"/>
    <w:unhideWhenUsed/>
    <w:rsid w:val="00C40CEA"/>
    <w:rPr>
      <w:color w:val="0563C1" w:themeColor="hyperlink"/>
      <w:u w:val="single"/>
    </w:rPr>
  </w:style>
  <w:style w:type="paragraph" w:styleId="af3">
    <w:name w:val="footnote text"/>
    <w:basedOn w:val="a"/>
    <w:link w:val="Char"/>
    <w:uiPriority w:val="99"/>
    <w:semiHidden/>
    <w:unhideWhenUsed/>
    <w:rsid w:val="00562EE5"/>
    <w:pPr>
      <w:spacing w:after="0" w:line="240" w:lineRule="auto"/>
    </w:pPr>
    <w:rPr>
      <w:sz w:val="20"/>
      <w:szCs w:val="20"/>
    </w:rPr>
  </w:style>
  <w:style w:type="character" w:customStyle="1" w:styleId="Char">
    <w:name w:val="Κείμενο υποσημείωσης Char"/>
    <w:basedOn w:val="a0"/>
    <w:link w:val="af3"/>
    <w:uiPriority w:val="99"/>
    <w:semiHidden/>
    <w:rsid w:val="00562EE5"/>
    <w:rPr>
      <w:sz w:val="20"/>
      <w:szCs w:val="20"/>
    </w:rPr>
  </w:style>
  <w:style w:type="character" w:styleId="af4">
    <w:name w:val="footnote reference"/>
    <w:basedOn w:val="a0"/>
    <w:uiPriority w:val="99"/>
    <w:semiHidden/>
    <w:unhideWhenUsed/>
    <w:rsid w:val="00562E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hir.harvard.edu/the-death-and-revival-of-indigenous-languag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vafy.onassis.org/el/object/22m8-5qz5-zcpw/" TargetMode="External"/><Relationship Id="rId5" Type="http://schemas.openxmlformats.org/officeDocument/2006/relationships/webSettings" Target="webSettings.xml"/><Relationship Id="rId10" Type="http://schemas.openxmlformats.org/officeDocument/2006/relationships/hyperlink" Target="https://www.onassis.org/el/initiatives/cavafy-archive/hidden/poseidonian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8D492-87E5-408F-900C-B239841D9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680</Words>
  <Characters>3678</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dc:creator>
  <dc:description/>
  <cp:lastModifiedBy>Τίγκα Ευαγγελία</cp:lastModifiedBy>
  <cp:revision>17</cp:revision>
  <dcterms:created xsi:type="dcterms:W3CDTF">2022-04-17T19:18:00Z</dcterms:created>
  <dcterms:modified xsi:type="dcterms:W3CDTF">2023-04-20T08:21:00Z</dcterms:modified>
  <dc:language>el-GR</dc:language>
</cp:coreProperties>
</file>