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9968" w14:textId="77777777" w:rsidR="000F60B2" w:rsidRPr="0031370A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541A26">
        <w:rPr>
          <w:sz w:val="24"/>
          <w:szCs w:val="24"/>
        </w:rPr>
        <w:t>4</w:t>
      </w:r>
    </w:p>
    <w:p w14:paraId="7C3AB938" w14:textId="49116DDD" w:rsidR="00860DB6" w:rsidRDefault="000D425A" w:rsidP="00B846E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Σε</w:t>
      </w:r>
      <w:r w:rsidR="00860DB6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οξυγώνιο</w:t>
      </w:r>
      <w:r w:rsidR="00325798">
        <w:rPr>
          <w:rFonts w:cs="Arial,Italic"/>
          <w:iCs/>
          <w:sz w:val="24"/>
          <w:szCs w:val="24"/>
          <w:lang w:eastAsia="el-GR"/>
        </w:rPr>
        <w:t xml:space="preserve"> τρίγωνο </w:t>
      </w:r>
      <w:proofErr w:type="spellStart"/>
      <w:r w:rsidR="00325798">
        <w:rPr>
          <w:rFonts w:cs="Arial,Italic"/>
          <w:iCs/>
          <w:sz w:val="24"/>
          <w:szCs w:val="24"/>
          <w:lang w:eastAsia="el-GR"/>
        </w:rPr>
        <w:t>ΑΒΓ</w:t>
      </w:r>
      <w:proofErr w:type="spellEnd"/>
      <w:r>
        <w:rPr>
          <w:rFonts w:eastAsiaTheme="minorEastAsia" w:cs="Arial,Italic"/>
          <w:sz w:val="24"/>
          <w:szCs w:val="24"/>
          <w:lang w:eastAsia="el-GR"/>
        </w:rPr>
        <w:t xml:space="preserve"> θεωρούμε τα ύψη </w:t>
      </w:r>
      <w:proofErr w:type="spellStart"/>
      <w:r>
        <w:rPr>
          <w:rFonts w:eastAsiaTheme="minorEastAsia" w:cs="Arial,Italic"/>
          <w:sz w:val="24"/>
          <w:szCs w:val="24"/>
          <w:lang w:eastAsia="el-GR"/>
        </w:rPr>
        <w:t>ΒΔ</w:t>
      </w:r>
      <w:proofErr w:type="spellEnd"/>
      <w:r>
        <w:rPr>
          <w:rFonts w:eastAsiaTheme="minorEastAsia" w:cs="Arial,Italic"/>
          <w:sz w:val="24"/>
          <w:szCs w:val="24"/>
          <w:lang w:eastAsia="el-GR"/>
        </w:rPr>
        <w:t xml:space="preserve"> και </w:t>
      </w:r>
      <w:proofErr w:type="spellStart"/>
      <w:r>
        <w:rPr>
          <w:rFonts w:eastAsiaTheme="minorEastAsia" w:cs="Arial,Italic"/>
          <w:sz w:val="24"/>
          <w:szCs w:val="24"/>
          <w:lang w:eastAsia="el-GR"/>
        </w:rPr>
        <w:t>ΓΕ</w:t>
      </w:r>
      <w:proofErr w:type="spellEnd"/>
      <w:r>
        <w:rPr>
          <w:rFonts w:eastAsiaTheme="minorEastAsia" w:cs="Arial,Italic"/>
          <w:sz w:val="24"/>
          <w:szCs w:val="24"/>
          <w:lang w:eastAsia="el-GR"/>
        </w:rPr>
        <w:t>, όπως φαίνεται στο σχήμα</w:t>
      </w:r>
      <w:r w:rsidR="00860DB6">
        <w:rPr>
          <w:rFonts w:eastAsiaTheme="minorEastAsia" w:cs="Arial,Italic"/>
          <w:sz w:val="24"/>
          <w:szCs w:val="24"/>
          <w:lang w:eastAsia="el-GR"/>
        </w:rPr>
        <w:t>.</w:t>
      </w:r>
      <w:r>
        <w:rPr>
          <w:rFonts w:eastAsiaTheme="minorEastAsia" w:cs="Arial,Italic"/>
          <w:sz w:val="24"/>
          <w:szCs w:val="24"/>
          <w:lang w:eastAsia="el-GR"/>
        </w:rPr>
        <w:t xml:space="preserve"> Αν Μ είναι το μέσο της πλευράς </w:t>
      </w:r>
      <w:proofErr w:type="spellStart"/>
      <w:r>
        <w:rPr>
          <w:rFonts w:eastAsiaTheme="minorEastAsia" w:cs="Arial,Italic"/>
          <w:sz w:val="24"/>
          <w:szCs w:val="24"/>
          <w:lang w:eastAsia="el-GR"/>
        </w:rPr>
        <w:t>ΒΓ</w:t>
      </w:r>
      <w:proofErr w:type="spellEnd"/>
      <w:r>
        <w:rPr>
          <w:rFonts w:eastAsiaTheme="minorEastAsia" w:cs="Arial,Italic"/>
          <w:sz w:val="24"/>
          <w:szCs w:val="24"/>
          <w:lang w:eastAsia="el-GR"/>
        </w:rPr>
        <w:t>, τότε:</w:t>
      </w:r>
      <w:r w:rsidR="00860DB6">
        <w:rPr>
          <w:rFonts w:eastAsiaTheme="minorEastAsia" w:cs="Arial,Italic"/>
          <w:sz w:val="24"/>
          <w:szCs w:val="24"/>
          <w:lang w:eastAsia="el-GR"/>
        </w:rPr>
        <w:t xml:space="preserve"> </w:t>
      </w:r>
      <w:r w:rsidR="00325798">
        <w:rPr>
          <w:rFonts w:eastAsiaTheme="minorEastAsia" w:cs="Arial,Italic"/>
          <w:sz w:val="24"/>
          <w:szCs w:val="24"/>
          <w:lang w:eastAsia="el-GR"/>
        </w:rPr>
        <w:t xml:space="preserve"> </w:t>
      </w:r>
    </w:p>
    <w:p w14:paraId="2F0D20E8" w14:textId="3D06191F" w:rsidR="00FA015C" w:rsidRPr="000D425A" w:rsidRDefault="000D425A" w:rsidP="00B846E4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 xml:space="preserve">α)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 xml:space="preserve">Να αποδείξετε ότι </m:t>
          </m:r>
          <w:proofErr w:type="spellStart"/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>ΔΜ</m:t>
          </m:r>
          <w:proofErr w:type="spellEnd"/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ΒΓ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2</m:t>
              </m:r>
            </m:den>
          </m:f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>.</m:t>
          </m:r>
        </m:oMath>
      </m:oMathPara>
    </w:p>
    <w:p w14:paraId="4A6DF2B2" w14:textId="411EBFCE" w:rsidR="002A5FAA" w:rsidRDefault="002A5FAA" w:rsidP="002A5FAA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87FAA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737FC477" w14:textId="48F179B6" w:rsidR="006177B4" w:rsidRDefault="006177B4" w:rsidP="006177B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>
        <w:rPr>
          <w:rFonts w:eastAsiaTheme="minorEastAsia" w:cs="Arial,Italic"/>
          <w:sz w:val="24"/>
          <w:szCs w:val="24"/>
          <w:lang w:eastAsia="el-GR"/>
        </w:rPr>
        <w:t xml:space="preserve">Να αποδείξετε ότι </w:t>
      </w:r>
      <w:proofErr w:type="spellStart"/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ΔΜ</m:t>
        </m:r>
        <w:proofErr w:type="spellEnd"/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ΕΜ</m:t>
        </m:r>
      </m:oMath>
      <w:r>
        <w:rPr>
          <w:rFonts w:eastAsiaTheme="minorEastAsia" w:cs="Arial,Italic"/>
          <w:sz w:val="24"/>
          <w:szCs w:val="24"/>
          <w:lang w:eastAsia="el-GR"/>
        </w:rPr>
        <w:t>.</w:t>
      </w:r>
    </w:p>
    <w:p w14:paraId="1D702D1F" w14:textId="4ECCD302" w:rsidR="006177B4" w:rsidRDefault="006177B4" w:rsidP="006177B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</w:t>
      </w:r>
      <w:r w:rsidR="00787FAA">
        <w:rPr>
          <w:rFonts w:cs="Arial,Italic"/>
          <w:iCs/>
          <w:sz w:val="24"/>
          <w:szCs w:val="24"/>
          <w:lang w:eastAsia="el-GR"/>
        </w:rPr>
        <w:t>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1B40CD13" w14:textId="3D436844" w:rsidR="00835B78" w:rsidRPr="000A3765" w:rsidRDefault="006177B4" w:rsidP="00835B78">
      <w:p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</w:t>
      </w:r>
      <w:r w:rsidR="00835B78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eastAsiaTheme="minorEastAsia" w:cs="Arial,Italic"/>
          <w:sz w:val="24"/>
          <w:szCs w:val="24"/>
          <w:lang w:eastAsia="el-GR"/>
        </w:rPr>
        <w:t>Να εξετάσετ</w:t>
      </w:r>
      <w:r w:rsidR="001825C8">
        <w:rPr>
          <w:rFonts w:eastAsiaTheme="minorEastAsia" w:cs="Arial,Italic"/>
          <w:sz w:val="24"/>
          <w:szCs w:val="24"/>
          <w:lang w:eastAsia="el-GR"/>
        </w:rPr>
        <w:t xml:space="preserve">ε αν τα σημεία </w:t>
      </w:r>
      <w:r w:rsidR="00506238">
        <w:rPr>
          <w:rFonts w:eastAsiaTheme="minorEastAsia" w:cs="Arial,Italic"/>
          <w:sz w:val="24"/>
          <w:szCs w:val="24"/>
          <w:lang w:eastAsia="el-GR"/>
        </w:rPr>
        <w:t>Δ</w:t>
      </w:r>
      <w:r w:rsidR="001825C8">
        <w:rPr>
          <w:rFonts w:eastAsiaTheme="minorEastAsia" w:cs="Arial,Italic"/>
          <w:sz w:val="24"/>
          <w:szCs w:val="24"/>
          <w:lang w:eastAsia="el-GR"/>
        </w:rPr>
        <w:t xml:space="preserve">, Ε, </w:t>
      </w:r>
      <w:r w:rsidR="00506238">
        <w:rPr>
          <w:rFonts w:eastAsiaTheme="minorEastAsia" w:cs="Arial,Italic"/>
          <w:sz w:val="24"/>
          <w:szCs w:val="24"/>
          <w:lang w:eastAsia="el-GR"/>
        </w:rPr>
        <w:t>Β</w:t>
      </w:r>
      <w:r w:rsidR="001825C8">
        <w:rPr>
          <w:rFonts w:eastAsiaTheme="minorEastAsia" w:cs="Arial,Italic"/>
          <w:sz w:val="24"/>
          <w:szCs w:val="24"/>
          <w:lang w:eastAsia="el-GR"/>
        </w:rPr>
        <w:t xml:space="preserve"> και </w:t>
      </w:r>
      <w:r w:rsidR="00787FAA">
        <w:rPr>
          <w:rFonts w:eastAsiaTheme="minorEastAsia" w:cs="Arial,Italic"/>
          <w:sz w:val="24"/>
          <w:szCs w:val="24"/>
          <w:lang w:eastAsia="el-GR"/>
        </w:rPr>
        <w:t>Γ</w:t>
      </w:r>
      <w:r w:rsidR="001825C8">
        <w:rPr>
          <w:rFonts w:eastAsiaTheme="minorEastAsia" w:cs="Arial,Italic"/>
          <w:sz w:val="24"/>
          <w:szCs w:val="24"/>
          <w:lang w:eastAsia="el-GR"/>
        </w:rPr>
        <w:t xml:space="preserve"> ανήκουν στον ίδιο κύκλο</w:t>
      </w:r>
      <w:r>
        <w:rPr>
          <w:rFonts w:eastAsiaTheme="minorEastAsia" w:cs="Arial,Italic"/>
          <w:sz w:val="24"/>
          <w:szCs w:val="24"/>
          <w:lang w:eastAsia="el-GR"/>
        </w:rPr>
        <w:t>.</w:t>
      </w:r>
    </w:p>
    <w:p w14:paraId="20081F75" w14:textId="6F97A663" w:rsidR="00835B78" w:rsidRDefault="00835B78" w:rsidP="00835B78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6177B4">
        <w:rPr>
          <w:rFonts w:cs="Arial,Italic"/>
          <w:iCs/>
          <w:sz w:val="24"/>
          <w:szCs w:val="24"/>
          <w:lang w:eastAsia="el-GR"/>
        </w:rPr>
        <w:t>05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97097AF" w14:textId="0426B83D" w:rsidR="00D721DC" w:rsidRPr="00D721DC" w:rsidRDefault="001825C8" w:rsidP="00552BF0">
      <w:pPr>
        <w:spacing w:after="0" w:line="360" w:lineRule="auto"/>
        <w:contextualSpacing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drawing>
          <wp:inline distT="0" distB="0" distL="0" distR="0" wp14:anchorId="5C76B494" wp14:editId="1938F50E">
            <wp:extent cx="2192372" cy="2253467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20869" t="18029" r="56174" b="41815"/>
                    <a:stretch/>
                  </pic:blipFill>
                  <pic:spPr bwMode="auto">
                    <a:xfrm>
                      <a:off x="0" y="0"/>
                      <a:ext cx="2224094" cy="228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77EFAF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F6C3C"/>
    <w:multiLevelType w:val="hybridMultilevel"/>
    <w:tmpl w:val="FC9E05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1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10DAA"/>
    <w:rsid w:val="000A3765"/>
    <w:rsid w:val="000D1AB8"/>
    <w:rsid w:val="000D425A"/>
    <w:rsid w:val="000F60B2"/>
    <w:rsid w:val="00127DDB"/>
    <w:rsid w:val="001825C8"/>
    <w:rsid w:val="001A060F"/>
    <w:rsid w:val="001D028E"/>
    <w:rsid w:val="002128F5"/>
    <w:rsid w:val="00253FCD"/>
    <w:rsid w:val="00275DD8"/>
    <w:rsid w:val="002A5FAA"/>
    <w:rsid w:val="002B74D0"/>
    <w:rsid w:val="002E4EF9"/>
    <w:rsid w:val="0030237B"/>
    <w:rsid w:val="0031370A"/>
    <w:rsid w:val="00325798"/>
    <w:rsid w:val="003965D6"/>
    <w:rsid w:val="003C2CB3"/>
    <w:rsid w:val="003F70DC"/>
    <w:rsid w:val="004A0B50"/>
    <w:rsid w:val="004A5909"/>
    <w:rsid w:val="00506238"/>
    <w:rsid w:val="00541A26"/>
    <w:rsid w:val="00544142"/>
    <w:rsid w:val="00552BF0"/>
    <w:rsid w:val="005A05CD"/>
    <w:rsid w:val="005A2DDA"/>
    <w:rsid w:val="005E3C78"/>
    <w:rsid w:val="00610F7E"/>
    <w:rsid w:val="006177B4"/>
    <w:rsid w:val="006A567B"/>
    <w:rsid w:val="007064BD"/>
    <w:rsid w:val="00706C5E"/>
    <w:rsid w:val="00723329"/>
    <w:rsid w:val="00753A5C"/>
    <w:rsid w:val="00787FAA"/>
    <w:rsid w:val="007912FA"/>
    <w:rsid w:val="00821001"/>
    <w:rsid w:val="00822EBB"/>
    <w:rsid w:val="00835B78"/>
    <w:rsid w:val="00850BDE"/>
    <w:rsid w:val="00860DB6"/>
    <w:rsid w:val="00866C31"/>
    <w:rsid w:val="00883BB0"/>
    <w:rsid w:val="008B1696"/>
    <w:rsid w:val="008B4666"/>
    <w:rsid w:val="008E24AD"/>
    <w:rsid w:val="008F42BB"/>
    <w:rsid w:val="00915FD7"/>
    <w:rsid w:val="009208FC"/>
    <w:rsid w:val="00942E47"/>
    <w:rsid w:val="00961507"/>
    <w:rsid w:val="00993800"/>
    <w:rsid w:val="009E7CD9"/>
    <w:rsid w:val="009F33B9"/>
    <w:rsid w:val="009F5FBD"/>
    <w:rsid w:val="00A16CDB"/>
    <w:rsid w:val="00AE3B70"/>
    <w:rsid w:val="00B06310"/>
    <w:rsid w:val="00B206CD"/>
    <w:rsid w:val="00B846E4"/>
    <w:rsid w:val="00B85ABB"/>
    <w:rsid w:val="00BB1112"/>
    <w:rsid w:val="00BF1FC9"/>
    <w:rsid w:val="00C62A72"/>
    <w:rsid w:val="00C87AB4"/>
    <w:rsid w:val="00CC1B34"/>
    <w:rsid w:val="00CD3E2C"/>
    <w:rsid w:val="00D06295"/>
    <w:rsid w:val="00D721DC"/>
    <w:rsid w:val="00DA4050"/>
    <w:rsid w:val="00DD006F"/>
    <w:rsid w:val="00DD2CAE"/>
    <w:rsid w:val="00E665F0"/>
    <w:rsid w:val="00EB0C5A"/>
    <w:rsid w:val="00EC4055"/>
    <w:rsid w:val="00EC515F"/>
    <w:rsid w:val="00EF7D45"/>
    <w:rsid w:val="00F07BBB"/>
    <w:rsid w:val="00F1691D"/>
    <w:rsid w:val="00F3004D"/>
    <w:rsid w:val="00F455A6"/>
    <w:rsid w:val="00F45777"/>
    <w:rsid w:val="00F5191E"/>
    <w:rsid w:val="00F558F2"/>
    <w:rsid w:val="00FA015C"/>
    <w:rsid w:val="00FA7242"/>
    <w:rsid w:val="00FD311E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46C0"/>
  <w15:docId w15:val="{30A7AC2A-73AF-49D1-A859-33972DA4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2A5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16D42-8C16-4382-AF04-E8200B13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61</cp:revision>
  <cp:lastPrinted>2021-08-02T07:36:00Z</cp:lastPrinted>
  <dcterms:created xsi:type="dcterms:W3CDTF">2021-03-27T20:17:00Z</dcterms:created>
  <dcterms:modified xsi:type="dcterms:W3CDTF">2022-04-16T20:55:00Z</dcterms:modified>
</cp:coreProperties>
</file>