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9F1CAC">
        <w:rPr>
          <w:sz w:val="24"/>
          <w:szCs w:val="24"/>
        </w:rPr>
        <w:t>2</w:t>
      </w:r>
    </w:p>
    <w:p w:rsidR="00D17D46" w:rsidRPr="00A31E72" w:rsidRDefault="002726F1" w:rsidP="00D17D4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Έστω</w:t>
      </w:r>
      <w:r w:rsidR="006F3602">
        <w:rPr>
          <w:rFonts w:eastAsiaTheme="minorEastAsia" w:cstheme="minorHAnsi"/>
          <w:sz w:val="24"/>
          <w:szCs w:val="24"/>
        </w:rPr>
        <w:t xml:space="preserve"> τρίγωνο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ΑΒΓ</m:t>
        </m:r>
      </m:oMath>
      <w:r w:rsidR="006F3602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με</w:t>
      </w:r>
      <w:r w:rsidR="00D17D46" w:rsidRPr="00D17D46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ΑΒ=</m:t>
        </m:r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</m:oMath>
      <w:r w:rsidR="00D17D46" w:rsidRPr="00D17D46">
        <w:rPr>
          <w:rFonts w:eastAsiaTheme="minorEastAsia" w:cstheme="minorHAnsi"/>
          <w:sz w:val="24"/>
          <w:szCs w:val="24"/>
        </w:rPr>
        <w:t xml:space="preserve"> . Από σημείο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Δ</m:t>
        </m:r>
      </m:oMath>
      <w:r w:rsidR="00D17D46" w:rsidRPr="00D17D46">
        <w:rPr>
          <w:rFonts w:eastAsiaTheme="minorEastAsia" w:cstheme="minorHAnsi"/>
          <w:sz w:val="24"/>
          <w:szCs w:val="24"/>
        </w:rPr>
        <w:t xml:space="preserve"> της πλευράς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ΑΒ</m:t>
        </m:r>
      </m:oMath>
      <w:r w:rsidR="00D17D46" w:rsidRPr="00D17D46">
        <w:rPr>
          <w:rFonts w:eastAsiaTheme="minorEastAsia" w:cstheme="minorHAnsi"/>
          <w:sz w:val="24"/>
          <w:szCs w:val="24"/>
        </w:rPr>
        <w:t xml:space="preserve"> ώστε</w:t>
      </w:r>
      <w:r w:rsidR="00D17D46" w:rsidRPr="00D17D46">
        <w:rPr>
          <w:rFonts w:ascii="Cambria Math" w:eastAsiaTheme="minorEastAsia" w:hAnsi="Cambria Math" w:cstheme="minorHAnsi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ΑΔ=1</m:t>
        </m:r>
      </m:oMath>
      <w:r w:rsidR="00D17D46" w:rsidRPr="00D17D46">
        <w:rPr>
          <w:rFonts w:ascii="Cambria Math" w:eastAsiaTheme="minorEastAsia" w:hAnsi="Cambria Math" w:cstheme="minorHAnsi"/>
          <w:i/>
          <w:sz w:val="24"/>
          <w:szCs w:val="24"/>
        </w:rPr>
        <w:t>,</w:t>
      </w:r>
      <w:r w:rsidR="00D17D46" w:rsidRPr="00D17D46">
        <w:rPr>
          <w:rFonts w:eastAsiaTheme="minorEastAsia" w:cstheme="minorHAnsi"/>
          <w:sz w:val="24"/>
          <w:szCs w:val="24"/>
        </w:rPr>
        <w:t xml:space="preserve"> φέρνουμε παράλληλη στη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ΒΓ</m:t>
        </m:r>
      </m:oMath>
      <w:r w:rsidR="00D17D46" w:rsidRPr="00D17D46">
        <w:rPr>
          <w:rFonts w:eastAsiaTheme="minorEastAsia" w:cstheme="minorHAnsi"/>
          <w:sz w:val="24"/>
          <w:szCs w:val="24"/>
        </w:rPr>
        <w:t xml:space="preserve"> η οποία τέμνει την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ΑΓ</m:t>
        </m:r>
      </m:oMath>
      <w:r w:rsidR="00D17D46" w:rsidRPr="00D17D46">
        <w:rPr>
          <w:rFonts w:eastAsiaTheme="minorEastAsia" w:cstheme="minorHAnsi"/>
          <w:sz w:val="24"/>
          <w:szCs w:val="24"/>
        </w:rPr>
        <w:t xml:space="preserve"> στο σημείο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Ε</m:t>
        </m:r>
      </m:oMath>
      <w:r w:rsidR="00D17D46" w:rsidRPr="00D17D46">
        <w:rPr>
          <w:rFonts w:eastAsiaTheme="minorEastAsia" w:cstheme="minorHAnsi"/>
          <w:sz w:val="24"/>
          <w:szCs w:val="24"/>
        </w:rPr>
        <w:t>.</w:t>
      </w:r>
      <w:r w:rsidR="00D17D46">
        <w:rPr>
          <w:rFonts w:eastAsiaTheme="minorEastAsia" w:cstheme="minorHAnsi"/>
          <w:sz w:val="24"/>
          <w:szCs w:val="24"/>
        </w:rPr>
        <w:t xml:space="preserve"> </w:t>
      </w:r>
    </w:p>
    <w:p w:rsidR="00DC5E75" w:rsidRPr="001E7E63" w:rsidRDefault="00E73AE7" w:rsidP="009F1CAC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DC5E75">
        <w:rPr>
          <w:sz w:val="24"/>
          <w:szCs w:val="24"/>
        </w:rPr>
        <w:t>:</w:t>
      </w:r>
    </w:p>
    <w:p w:rsidR="009F1CAC" w:rsidRPr="009F1CAC" w:rsidRDefault="00B8294F" w:rsidP="009F1CAC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9F1CAC">
        <w:rPr>
          <w:sz w:val="24"/>
          <w:szCs w:val="24"/>
        </w:rPr>
        <w:t xml:space="preserve">α τρίγωνα </w:t>
      </w:r>
      <m:oMath>
        <m:r>
          <w:rPr>
            <w:rFonts w:ascii="Cambria Math" w:hAnsi="Cambria Math"/>
            <w:sz w:val="24"/>
            <w:szCs w:val="24"/>
          </w:rPr>
          <m:t>ΑΔΕ</m:t>
        </m:r>
      </m:oMath>
      <w:r w:rsidR="009F1CAC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="009F1CAC">
        <w:rPr>
          <w:rFonts w:eastAsiaTheme="minorEastAsia"/>
          <w:sz w:val="24"/>
          <w:szCs w:val="24"/>
        </w:rPr>
        <w:t xml:space="preserve"> είναι όμοια και να γράψετε τον λόγο ομοιότητας</w:t>
      </w:r>
      <w:r>
        <w:rPr>
          <w:rFonts w:eastAsiaTheme="minorEastAsia"/>
          <w:sz w:val="24"/>
          <w:szCs w:val="24"/>
        </w:rPr>
        <w:t xml:space="preserve"> ,</w:t>
      </w:r>
      <w:r w:rsidR="009F1CAC">
        <w:rPr>
          <w:rFonts w:eastAsiaTheme="minorEastAsia"/>
          <w:sz w:val="24"/>
          <w:szCs w:val="24"/>
        </w:rPr>
        <w:t xml:space="preserve"> </w:t>
      </w:r>
    </w:p>
    <w:p w:rsidR="009F1CAC" w:rsidRDefault="00B8294F" w:rsidP="009F1CAC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9F1CAC">
        <w:rPr>
          <w:sz w:val="24"/>
          <w:szCs w:val="24"/>
        </w:rPr>
        <w:t xml:space="preserve">ο εμβαδόν του τριγώνου </w:t>
      </w:r>
      <m:oMath>
        <m:r>
          <w:rPr>
            <w:rFonts w:ascii="Cambria Math" w:hAnsi="Cambria Math"/>
            <w:sz w:val="24"/>
            <w:szCs w:val="24"/>
          </w:rPr>
          <m:t>ΑΔΕ</m:t>
        </m:r>
      </m:oMath>
      <w:r w:rsidR="009F1CAC">
        <w:rPr>
          <w:rFonts w:eastAsiaTheme="minorEastAsia"/>
          <w:sz w:val="24"/>
          <w:szCs w:val="24"/>
        </w:rPr>
        <w:t xml:space="preserve"> είναι το μισό του εμβαδού του τριγώνου </w:t>
      </w:r>
      <m:oMath>
        <m: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="009F1CAC">
        <w:rPr>
          <w:rFonts w:eastAsiaTheme="minorEastAsia"/>
          <w:sz w:val="24"/>
          <w:szCs w:val="24"/>
        </w:rPr>
        <w:t>.</w:t>
      </w:r>
      <w:r w:rsidR="005A6D79">
        <w:rPr>
          <w:sz w:val="24"/>
          <w:szCs w:val="24"/>
        </w:rPr>
        <w:tab/>
      </w:r>
      <w:r w:rsidR="00891784" w:rsidRPr="009F1CAC">
        <w:rPr>
          <w:sz w:val="24"/>
          <w:szCs w:val="24"/>
        </w:rPr>
        <w:t xml:space="preserve">  </w:t>
      </w:r>
    </w:p>
    <w:p w:rsidR="00E73AE7" w:rsidRPr="009F1CAC" w:rsidRDefault="00891784" w:rsidP="009F1CAC">
      <w:pPr>
        <w:tabs>
          <w:tab w:val="left" w:pos="6946"/>
        </w:tabs>
        <w:spacing w:line="360" w:lineRule="auto"/>
        <w:ind w:left="357"/>
        <w:jc w:val="right"/>
        <w:rPr>
          <w:sz w:val="24"/>
          <w:szCs w:val="24"/>
        </w:rPr>
      </w:pPr>
      <w:r w:rsidRPr="009F1CAC">
        <w:rPr>
          <w:sz w:val="24"/>
          <w:szCs w:val="24"/>
        </w:rPr>
        <w:t xml:space="preserve">        </w:t>
      </w:r>
      <w:r w:rsidR="006F3602">
        <w:rPr>
          <w:sz w:val="24"/>
          <w:szCs w:val="24"/>
        </w:rPr>
        <w:t xml:space="preserve"> </w:t>
      </w:r>
      <w:r w:rsidR="00D32A7F" w:rsidRPr="009F1CAC">
        <w:rPr>
          <w:sz w:val="24"/>
          <w:szCs w:val="24"/>
        </w:rPr>
        <w:t>(</w:t>
      </w:r>
      <w:r w:rsidR="00DC5E75" w:rsidRPr="009F1CAC">
        <w:rPr>
          <w:sz w:val="24"/>
          <w:szCs w:val="24"/>
        </w:rPr>
        <w:t xml:space="preserve">Μονάδες </w:t>
      </w:r>
      <w:r w:rsidR="006F3602">
        <w:rPr>
          <w:sz w:val="24"/>
          <w:szCs w:val="24"/>
        </w:rPr>
        <w:t>18</w:t>
      </w:r>
      <w:r w:rsidR="00D32A7F" w:rsidRPr="009F1CAC">
        <w:rPr>
          <w:sz w:val="24"/>
          <w:szCs w:val="24"/>
        </w:rPr>
        <w:t>)</w:t>
      </w:r>
    </w:p>
    <w:p w:rsidR="009F1CAC" w:rsidRDefault="00DC5E75" w:rsidP="009F1CA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9F1CAC">
        <w:rPr>
          <w:sz w:val="24"/>
          <w:szCs w:val="24"/>
        </w:rPr>
        <w:t xml:space="preserve">) Αν </w:t>
      </w:r>
      <w:r w:rsidR="009F1CAC">
        <w:rPr>
          <w:rFonts w:eastAsiaTheme="minorEastAsia"/>
          <w:sz w:val="24"/>
          <w:szCs w:val="24"/>
        </w:rPr>
        <w:t xml:space="preserve">το εμβαδόν του τριγώνου </w:t>
      </w:r>
      <m:oMath>
        <m: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="009F1CAC">
        <w:rPr>
          <w:rFonts w:eastAsiaTheme="minorEastAsia"/>
          <w:sz w:val="24"/>
          <w:szCs w:val="24"/>
        </w:rPr>
        <w:t xml:space="preserve">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</m:oMath>
      <w:r w:rsidR="009F1CAC">
        <w:rPr>
          <w:rFonts w:eastAsiaTheme="minorEastAsia"/>
          <w:sz w:val="24"/>
          <w:szCs w:val="24"/>
        </w:rPr>
        <w:t xml:space="preserve">, να βρείτε </w:t>
      </w:r>
      <w:r w:rsidR="00713ED8">
        <w:rPr>
          <w:rFonts w:eastAsiaTheme="minorEastAsia"/>
          <w:sz w:val="24"/>
          <w:szCs w:val="24"/>
        </w:rPr>
        <w:t>τα</w:t>
      </w:r>
      <w:r w:rsidR="009F1CAC">
        <w:rPr>
          <w:rFonts w:eastAsiaTheme="minorEastAsia"/>
          <w:sz w:val="24"/>
          <w:szCs w:val="24"/>
        </w:rPr>
        <w:t xml:space="preserve"> εμβαδ</w:t>
      </w:r>
      <w:r w:rsidR="00713ED8">
        <w:rPr>
          <w:rFonts w:eastAsiaTheme="minorEastAsia"/>
          <w:sz w:val="24"/>
          <w:szCs w:val="24"/>
        </w:rPr>
        <w:t>ά</w:t>
      </w:r>
      <w:r w:rsidR="009F1CAC">
        <w:rPr>
          <w:rFonts w:eastAsiaTheme="minorEastAsia"/>
          <w:sz w:val="24"/>
          <w:szCs w:val="24"/>
        </w:rPr>
        <w:t xml:space="preserve"> του </w:t>
      </w:r>
      <w:r w:rsidR="00713ED8">
        <w:rPr>
          <w:rFonts w:eastAsiaTheme="minorEastAsia"/>
          <w:sz w:val="24"/>
          <w:szCs w:val="24"/>
        </w:rPr>
        <w:t xml:space="preserve">τριγώνου </w:t>
      </w:r>
      <m:oMath>
        <m:r>
          <w:rPr>
            <w:rFonts w:ascii="Cambria Math" w:eastAsiaTheme="minorEastAsia" w:hAnsi="Cambria Math"/>
            <w:sz w:val="24"/>
            <w:szCs w:val="24"/>
          </w:rPr>
          <m:t>ΑΔΕ</m:t>
        </m:r>
      </m:oMath>
      <w:r w:rsidR="00713ED8">
        <w:rPr>
          <w:rFonts w:eastAsiaTheme="minorEastAsia"/>
          <w:sz w:val="24"/>
          <w:szCs w:val="24"/>
        </w:rPr>
        <w:t xml:space="preserve"> και του </w:t>
      </w:r>
      <w:r w:rsidR="009F1CAC">
        <w:rPr>
          <w:rFonts w:eastAsiaTheme="minorEastAsia"/>
          <w:sz w:val="24"/>
          <w:szCs w:val="24"/>
        </w:rPr>
        <w:t xml:space="preserve">τραπεζίου </w:t>
      </w:r>
      <m:oMath>
        <m:r>
          <w:rPr>
            <w:rFonts w:ascii="Cambria Math" w:eastAsiaTheme="minorEastAsia" w:hAnsi="Cambria Math"/>
            <w:sz w:val="24"/>
            <w:szCs w:val="24"/>
          </w:rPr>
          <m:t>ΒΓΕΔ</m:t>
        </m:r>
      </m:oMath>
      <w:r w:rsidR="009F1CAC">
        <w:rPr>
          <w:rFonts w:eastAsiaTheme="minorEastAsia"/>
          <w:sz w:val="24"/>
          <w:szCs w:val="24"/>
        </w:rPr>
        <w:t>.</w:t>
      </w:r>
      <w:r w:rsidR="008E67E6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</w:t>
      </w:r>
      <w:r w:rsidR="00352F7E">
        <w:rPr>
          <w:rFonts w:eastAsiaTheme="minorEastAsia"/>
          <w:sz w:val="24"/>
          <w:szCs w:val="24"/>
        </w:rPr>
        <w:t xml:space="preserve"> </w:t>
      </w:r>
      <w:r w:rsidR="009F1CAC">
        <w:rPr>
          <w:sz w:val="24"/>
          <w:szCs w:val="24"/>
        </w:rPr>
        <w:t xml:space="preserve"> </w:t>
      </w:r>
      <w:r w:rsidR="008E67E6">
        <w:rPr>
          <w:sz w:val="24"/>
          <w:szCs w:val="24"/>
        </w:rPr>
        <w:t>(Μονάδες 7)</w:t>
      </w:r>
    </w:p>
    <w:p w:rsidR="00094A65" w:rsidRDefault="009F1CAC" w:rsidP="009F1CAC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9F1CAC">
        <w:rPr>
          <w:noProof/>
          <w:sz w:val="24"/>
          <w:szCs w:val="24"/>
          <w:lang w:eastAsia="el-GR"/>
        </w:rPr>
        <w:drawing>
          <wp:inline distT="0" distB="0" distL="0" distR="0">
            <wp:extent cx="3763126" cy="2295525"/>
            <wp:effectExtent l="19050" t="0" r="8774" b="0"/>
            <wp:docPr id="2" name="1 - Εικόνα" descr="SV_GELbg_2.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_GELbg_2.3.emf"/>
                    <pic:cNvPicPr/>
                  </pic:nvPicPr>
                  <pic:blipFill>
                    <a:blip r:embed="rId10" cstate="print"/>
                    <a:srcRect l="18673" r="29828" b="11650"/>
                    <a:stretch>
                      <a:fillRect/>
                    </a:stretch>
                  </pic:blipFill>
                  <pic:spPr>
                    <a:xfrm>
                      <a:off x="0" y="0"/>
                      <a:ext cx="3767794" cy="229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007" w:rsidRDefault="00E45007" w:rsidP="005E6BE2">
      <w:r>
        <w:separator/>
      </w:r>
    </w:p>
  </w:endnote>
  <w:endnote w:type="continuationSeparator" w:id="0">
    <w:p w:rsidR="00E45007" w:rsidRDefault="00E45007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007" w:rsidRDefault="00E45007" w:rsidP="005E6BE2">
      <w:r>
        <w:separator/>
      </w:r>
    </w:p>
  </w:footnote>
  <w:footnote w:type="continuationSeparator" w:id="0">
    <w:p w:rsidR="00E45007" w:rsidRDefault="00E45007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404D21"/>
    <w:rsid w:val="00094A65"/>
    <w:rsid w:val="000F26B8"/>
    <w:rsid w:val="000F353F"/>
    <w:rsid w:val="00105218"/>
    <w:rsid w:val="00190AC6"/>
    <w:rsid w:val="001E7E63"/>
    <w:rsid w:val="001F475B"/>
    <w:rsid w:val="00223546"/>
    <w:rsid w:val="002726F1"/>
    <w:rsid w:val="002B2228"/>
    <w:rsid w:val="00352F7E"/>
    <w:rsid w:val="00404D21"/>
    <w:rsid w:val="00486877"/>
    <w:rsid w:val="00572722"/>
    <w:rsid w:val="005A6D79"/>
    <w:rsid w:val="005C33E6"/>
    <w:rsid w:val="005E6BE2"/>
    <w:rsid w:val="00613D4F"/>
    <w:rsid w:val="006332F7"/>
    <w:rsid w:val="006B02D9"/>
    <w:rsid w:val="006F3602"/>
    <w:rsid w:val="00713ED8"/>
    <w:rsid w:val="0075669D"/>
    <w:rsid w:val="0077638B"/>
    <w:rsid w:val="007B2B90"/>
    <w:rsid w:val="007E1819"/>
    <w:rsid w:val="00817B49"/>
    <w:rsid w:val="00891784"/>
    <w:rsid w:val="008E67E6"/>
    <w:rsid w:val="008F6B15"/>
    <w:rsid w:val="00970FB2"/>
    <w:rsid w:val="00990B49"/>
    <w:rsid w:val="009B0BA6"/>
    <w:rsid w:val="009B7786"/>
    <w:rsid w:val="009F1CAC"/>
    <w:rsid w:val="00AA5C99"/>
    <w:rsid w:val="00AA5D11"/>
    <w:rsid w:val="00B0089C"/>
    <w:rsid w:val="00B14225"/>
    <w:rsid w:val="00B60D42"/>
    <w:rsid w:val="00B8294F"/>
    <w:rsid w:val="00C17198"/>
    <w:rsid w:val="00C45669"/>
    <w:rsid w:val="00C53625"/>
    <w:rsid w:val="00C6709E"/>
    <w:rsid w:val="00CD1A57"/>
    <w:rsid w:val="00D17D46"/>
    <w:rsid w:val="00D32A7F"/>
    <w:rsid w:val="00DC5E75"/>
    <w:rsid w:val="00E21585"/>
    <w:rsid w:val="00E45007"/>
    <w:rsid w:val="00E73AE7"/>
    <w:rsid w:val="00F97E4B"/>
    <w:rsid w:val="00FA5AB6"/>
    <w:rsid w:val="00FB61B8"/>
    <w:rsid w:val="00FD163B"/>
    <w:rsid w:val="00FF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2022-03-05T20:57:00Z</dcterms:created>
  <dcterms:modified xsi:type="dcterms:W3CDTF">2022-04-20T10:01:00Z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