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568C" w:rsidR="004C25EE" w:rsidP="00725580" w:rsidRDefault="00637E16" w14:paraId="7618CCBF" w14:textId="03383C1F">
      <w:pPr>
        <w:spacing w:line="360" w:lineRule="auto"/>
        <w:jc w:val="both"/>
        <w:rPr>
          <w:b/>
          <w:bCs/>
        </w:rPr>
      </w:pPr>
      <w:r w:rsidRPr="00E9568C">
        <w:rPr>
          <w:b/>
          <w:bCs/>
        </w:rPr>
        <w:t>ΘΕΜΑ 2</w:t>
      </w:r>
    </w:p>
    <w:p w:rsidRPr="00E9568C" w:rsidR="00637E16" w:rsidP="00725580" w:rsidRDefault="00637E16" w14:paraId="16EB7186" w14:textId="71397F52">
      <w:pPr>
        <w:spacing w:line="360" w:lineRule="auto"/>
        <w:jc w:val="both"/>
        <w:rPr>
          <w:b/>
          <w:bCs/>
        </w:rPr>
      </w:pPr>
      <w:r w:rsidRPr="00E9568C">
        <w:rPr>
          <w:b/>
          <w:bCs/>
        </w:rPr>
        <w:t>2.1 Σήμερα, η κτηνοτροφία δεν ασκείται για να καλύψει τις ανάγκες της οικογένειας σε κρέας, γάλα και μαλλί, αλλά για οικονομικό όφελος.</w:t>
      </w:r>
    </w:p>
    <w:p w:rsidR="00637E16" w:rsidP="00725580" w:rsidRDefault="00637E16" w14:paraId="64C83F83" w14:textId="6968FB95">
      <w:pPr>
        <w:spacing w:line="360" w:lineRule="auto"/>
        <w:jc w:val="both"/>
      </w:pPr>
      <w:r>
        <w:t xml:space="preserve">α. </w:t>
      </w:r>
      <w:r w:rsidR="511DFD1A">
        <w:t>Ποιες πρακτικές πρέπει να εφαρμόζονται, για να έχουμε το καλύτερο δυνατό οικονομικό αποτέλεσμα</w:t>
      </w:r>
      <w:r w:rsidR="00E9568C">
        <w:t xml:space="preserve"> </w:t>
      </w:r>
      <w:r>
        <w:t xml:space="preserve">(μονάδες </w:t>
      </w:r>
      <w:r w:rsidR="00442E2E">
        <w:t>6</w:t>
      </w:r>
      <w:r>
        <w:t>);</w:t>
      </w:r>
    </w:p>
    <w:p w:rsidR="00637E16" w:rsidP="00725580" w:rsidRDefault="00637E16" w14:paraId="6585DFB8" w14:textId="0913BA4B">
      <w:pPr>
        <w:spacing w:line="360" w:lineRule="auto"/>
        <w:jc w:val="both"/>
      </w:pPr>
      <w:r>
        <w:t xml:space="preserve">β. </w:t>
      </w:r>
      <w:r w:rsidR="511DFD1A">
        <w:t>Να αναφέρετε τρεις (3) σημαντικούς παράγοντες για τη δημιουργία ανεπτυγμένης και ανταγωνιστικής κτηνοτροφίας.</w:t>
      </w:r>
      <w:r>
        <w:t xml:space="preserve"> (μονάδες </w:t>
      </w:r>
      <w:r w:rsidR="002877F4">
        <w:t>6</w:t>
      </w:r>
      <w:r>
        <w:t>);</w:t>
      </w:r>
    </w:p>
    <w:p w:rsidRPr="002877F4" w:rsidR="00637E16" w:rsidP="00725580" w:rsidRDefault="00E9568C" w14:paraId="0F938043" w14:textId="0CDADBC7">
      <w:pPr>
        <w:spacing w:line="360" w:lineRule="auto"/>
        <w:jc w:val="right"/>
        <w:rPr>
          <w:b/>
          <w:bCs/>
        </w:rPr>
      </w:pPr>
      <w:r w:rsidRPr="002877F4">
        <w:rPr>
          <w:b/>
          <w:bCs/>
        </w:rPr>
        <w:t>Μονάδες 12</w:t>
      </w:r>
    </w:p>
    <w:p w:rsidRPr="002877F4" w:rsidR="00637E16" w:rsidP="00725580" w:rsidRDefault="00E9568C" w14:paraId="74C92135" w14:textId="7C3F3457">
      <w:pPr>
        <w:spacing w:line="360" w:lineRule="auto"/>
        <w:jc w:val="both"/>
        <w:rPr>
          <w:b/>
          <w:bCs/>
        </w:rPr>
      </w:pPr>
      <w:r w:rsidRPr="002877F4">
        <w:rPr>
          <w:b/>
          <w:bCs/>
        </w:rPr>
        <w:t xml:space="preserve">2.2 </w:t>
      </w:r>
      <w:r w:rsidRPr="002877F4" w:rsidR="002877F4">
        <w:rPr>
          <w:b/>
          <w:bCs/>
        </w:rPr>
        <w:t>Η διατροφή επηρεάζει την ανάπτυξη και τις αποδόσεις του ζώου.</w:t>
      </w:r>
    </w:p>
    <w:p w:rsidR="002877F4" w:rsidP="00725580" w:rsidRDefault="002877F4" w14:paraId="1FC7F2D5" w14:textId="2D8E7D63">
      <w:pPr>
        <w:spacing w:line="360" w:lineRule="auto"/>
        <w:jc w:val="both"/>
      </w:pPr>
      <w:r>
        <w:t xml:space="preserve">α. </w:t>
      </w:r>
      <w:r w:rsidR="511DFD1A">
        <w:t xml:space="preserve">Να αναφέρετε δυο (2) θρεπτικές ουσίες που περιέχουν οι τροφές </w:t>
      </w:r>
      <w:r>
        <w:t>(μονάδες 4).</w:t>
      </w:r>
    </w:p>
    <w:p w:rsidR="002877F4" w:rsidP="00725580" w:rsidRDefault="002877F4" w14:paraId="0C32C83C" w14:textId="1AFDA4A6">
      <w:pPr>
        <w:spacing w:line="360" w:lineRule="auto"/>
        <w:jc w:val="both"/>
      </w:pPr>
      <w:r w:rsidR="002877F4">
        <w:rPr/>
        <w:t xml:space="preserve">β. Ποια διαδρομή ακολουθούν οι </w:t>
      </w:r>
      <w:r w:rsidR="002877F4">
        <w:rPr/>
        <w:t>θρεπτικές</w:t>
      </w:r>
      <w:r w:rsidR="002877F4">
        <w:rPr/>
        <w:t xml:space="preserve"> ουσίες των τροφών μέχρι να φτάσουν στα όργανα του σώματος (μονάδες 9);</w:t>
      </w:r>
    </w:p>
    <w:p w:rsidRPr="00257FE1" w:rsidR="00C93CAE" w:rsidP="00257FE1" w:rsidRDefault="002877F4" w14:paraId="3CE93650" w14:textId="006E7E27">
      <w:pPr>
        <w:spacing w:line="360" w:lineRule="auto"/>
        <w:jc w:val="right"/>
        <w:rPr>
          <w:b/>
          <w:bCs/>
        </w:rPr>
      </w:pPr>
      <w:r w:rsidRPr="002877F4">
        <w:rPr>
          <w:b/>
          <w:bCs/>
        </w:rPr>
        <w:t>Μονάδες 13</w:t>
      </w:r>
    </w:p>
    <w:sectPr w:rsidRPr="00257FE1" w:rsidR="00C93CAE" w:rsidSect="00637E16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155C79"/>
    <w:rsid w:val="00257FE1"/>
    <w:rsid w:val="002877F4"/>
    <w:rsid w:val="002A6C4F"/>
    <w:rsid w:val="003C5810"/>
    <w:rsid w:val="003C67BC"/>
    <w:rsid w:val="00442E2E"/>
    <w:rsid w:val="004C25EE"/>
    <w:rsid w:val="005E3C94"/>
    <w:rsid w:val="00610FA7"/>
    <w:rsid w:val="00637E16"/>
    <w:rsid w:val="00725580"/>
    <w:rsid w:val="00C93CAE"/>
    <w:rsid w:val="00CA3AD5"/>
    <w:rsid w:val="00CE2C3D"/>
    <w:rsid w:val="00E9568C"/>
    <w:rsid w:val="00FB1F7C"/>
    <w:rsid w:val="00FD17ED"/>
    <w:rsid w:val="018813BE"/>
    <w:rsid w:val="023971BA"/>
    <w:rsid w:val="0BB8700E"/>
    <w:rsid w:val="0C741633"/>
    <w:rsid w:val="197D1876"/>
    <w:rsid w:val="19DF8C06"/>
    <w:rsid w:val="1C1FB464"/>
    <w:rsid w:val="1D592F3E"/>
    <w:rsid w:val="2834DAEA"/>
    <w:rsid w:val="289CB484"/>
    <w:rsid w:val="2A1F5C88"/>
    <w:rsid w:val="2D13019A"/>
    <w:rsid w:val="337A4F1D"/>
    <w:rsid w:val="34AF9D91"/>
    <w:rsid w:val="3C267828"/>
    <w:rsid w:val="3FFCB468"/>
    <w:rsid w:val="4110F70D"/>
    <w:rsid w:val="4ABE6518"/>
    <w:rsid w:val="4BCAC0A4"/>
    <w:rsid w:val="4BD639A6"/>
    <w:rsid w:val="511DFD1A"/>
    <w:rsid w:val="52B2F5E9"/>
    <w:rsid w:val="56D261C7"/>
    <w:rsid w:val="591E2D1C"/>
    <w:rsid w:val="5BF44AF6"/>
    <w:rsid w:val="5FDD931D"/>
    <w:rsid w:val="619A6929"/>
    <w:rsid w:val="6C4E36BF"/>
    <w:rsid w:val="6CA68467"/>
    <w:rsid w:val="6D9C2054"/>
    <w:rsid w:val="6E734E59"/>
    <w:rsid w:val="73D846AD"/>
    <w:rsid w:val="7574170E"/>
    <w:rsid w:val="7979C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1/relationships/people" Target="people.xml" Id="R2e8d124169044b15" /><Relationship Type="http://schemas.microsoft.com/office/2011/relationships/commentsExtended" Target="commentsExtended.xml" Id="Rc8f7f2d9bf18410c" /><Relationship Type="http://schemas.microsoft.com/office/2016/09/relationships/commentsIds" Target="commentsIds.xml" Id="Raf085b5a62d64627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315D0-D684-4CD1-B9B2-48B546248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A80FD-BE8D-4108-A55D-2048B7AF2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FEBEC-8040-40FF-BAD0-8CDE048A15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11915</dc:creator>
  <keywords/>
  <dc:description/>
  <lastModifiedBy>ΑΠΟΣΤΟΛΟΣ ΜΑΡΑΝΤΙΔΗΣ</lastModifiedBy>
  <revision>13</revision>
  <dcterms:created xsi:type="dcterms:W3CDTF">2022-04-11T18:13:00.0000000Z</dcterms:created>
  <dcterms:modified xsi:type="dcterms:W3CDTF">2022-04-20T07:14:09.7573891Z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