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C356F8" w:rsidRDefault="00D06ACE" w:rsidP="00C356F8">
      <w:pPr>
        <w:spacing w:after="0" w:line="360" w:lineRule="auto"/>
        <w:jc w:val="both"/>
        <w:rPr>
          <w:b/>
          <w:sz w:val="24"/>
          <w:szCs w:val="24"/>
        </w:rPr>
      </w:pPr>
      <w:r w:rsidRPr="00C356F8">
        <w:rPr>
          <w:b/>
          <w:sz w:val="24"/>
          <w:szCs w:val="24"/>
        </w:rPr>
        <w:t xml:space="preserve">ΘΕΜΑ 2 </w:t>
      </w:r>
    </w:p>
    <w:p w:rsidR="00D06ACE" w:rsidRPr="00C356F8" w:rsidRDefault="00D06ACE" w:rsidP="00C356F8">
      <w:pPr>
        <w:spacing w:after="0" w:line="360" w:lineRule="auto"/>
        <w:jc w:val="both"/>
        <w:rPr>
          <w:sz w:val="24"/>
          <w:szCs w:val="24"/>
        </w:rPr>
      </w:pPr>
      <w:r w:rsidRPr="00C356F8">
        <w:rPr>
          <w:b/>
          <w:sz w:val="24"/>
          <w:szCs w:val="24"/>
        </w:rPr>
        <w:t>2.</w:t>
      </w:r>
      <w:r w:rsidR="00C356F8" w:rsidRPr="00C356F8">
        <w:rPr>
          <w:b/>
          <w:sz w:val="24"/>
          <w:szCs w:val="24"/>
        </w:rPr>
        <w:t>1</w:t>
      </w:r>
    </w:p>
    <w:p w:rsidR="00E83FC4" w:rsidRPr="002C570E" w:rsidRDefault="00D06ACE" w:rsidP="00F25B57">
      <w:pPr>
        <w:spacing w:after="0" w:line="360" w:lineRule="auto"/>
        <w:jc w:val="both"/>
      </w:pPr>
      <w:r w:rsidRPr="25404BD8">
        <w:rPr>
          <w:sz w:val="24"/>
          <w:szCs w:val="24"/>
        </w:rPr>
        <w:t xml:space="preserve">α. </w:t>
      </w:r>
      <w:r w:rsidR="00FA1D2E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Όταν ένα άνθος έχει και στήμονες και ύπερο, δηλαδή και το ανδρείο και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FA1D2E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το γυναικείο τμήμα, ονομάζεται τέλειο</w:t>
      </w:r>
      <w:r w:rsidR="00E24938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.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F25B57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Το άνθος που δεν έχει ύπερο ή στήμονες λέγεται ατελές. Τα τέλεια άνθη λέγονται και διγενή,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F25B57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ενώ τα ατελή ονομάζονται και μονογενή.</w:t>
      </w:r>
    </w:p>
    <w:p w:rsidR="00D06ACE" w:rsidRPr="00C356F8" w:rsidRDefault="00D06ACE" w:rsidP="00E373EA">
      <w:pPr>
        <w:spacing w:after="0" w:line="360" w:lineRule="auto"/>
        <w:jc w:val="both"/>
      </w:pPr>
      <w:r w:rsidRPr="25404BD8">
        <w:rPr>
          <w:sz w:val="24"/>
          <w:szCs w:val="24"/>
        </w:rPr>
        <w:t xml:space="preserve">β. </w:t>
      </w:r>
      <w:r w:rsidR="00F25B57" w:rsidRPr="25404BD8">
        <w:rPr>
          <w:sz w:val="24"/>
          <w:szCs w:val="24"/>
        </w:rPr>
        <w:t>Το άνθος του σιταριού είναι τέλειο. Ατελή άνθη έχουν τα:</w:t>
      </w:r>
      <w:r w:rsidR="00F25B57" w:rsidRPr="25404BD8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αραβόσιτος,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F25B57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καννάβι, φράουλα, σπαράγγι κ.ά. (Ένα παράδειγμα είναι αρκετό</w:t>
      </w:r>
      <w:r w:rsidR="00E373EA" w:rsidRPr="25404BD8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>.</w:t>
      </w:r>
      <w:r w:rsidR="00F25B57" w:rsidRPr="25404BD8">
        <w:rPr>
          <w:rStyle w:val="fontstyle21"/>
          <w:rFonts w:asciiTheme="minorHAnsi" w:hAnsiTheme="minorHAnsi"/>
          <w:b w:val="0"/>
          <w:bCs w:val="0"/>
          <w:color w:val="auto"/>
          <w:sz w:val="24"/>
          <w:szCs w:val="24"/>
        </w:rPr>
        <w:t>)</w:t>
      </w:r>
    </w:p>
    <w:p w:rsidR="00C356F8" w:rsidRPr="00C356F8" w:rsidRDefault="00E24938" w:rsidP="00C356F8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:rsidR="00C356F8" w:rsidRPr="002C570E" w:rsidRDefault="00C356F8" w:rsidP="00877699">
      <w:pPr>
        <w:spacing w:after="0" w:line="360" w:lineRule="auto"/>
        <w:jc w:val="both"/>
      </w:pPr>
      <w:r w:rsidRPr="25404BD8">
        <w:rPr>
          <w:sz w:val="24"/>
          <w:szCs w:val="24"/>
        </w:rPr>
        <w:t xml:space="preserve">α. </w:t>
      </w:r>
      <w:r w:rsidR="00877699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Το σύνολο των βιοχημικών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877699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αντιδράσεων με τις οποίες γίνεται σύνθεση ή διάσπαση ουσιών στο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877699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κύτταρο ονομάζεται μεταβολισμός. Ειδικότερα, μιλάμε για αναβολισμό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877699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αν πρόκειται για σύνθεση πολύπλοκων ενώσεων από απλούστερες και</w:t>
      </w:r>
      <w:r w:rsidR="008A07FC">
        <w:rPr>
          <w:rStyle w:val="fontstyle01"/>
          <w:rFonts w:asciiTheme="minorHAnsi" w:hAnsiTheme="minorHAnsi"/>
          <w:color w:val="auto"/>
          <w:sz w:val="24"/>
          <w:szCs w:val="24"/>
        </w:rPr>
        <w:t xml:space="preserve"> </w:t>
      </w:r>
      <w:r w:rsidR="00877699" w:rsidRPr="25404BD8">
        <w:rPr>
          <w:rStyle w:val="fontstyle01"/>
          <w:rFonts w:asciiTheme="minorHAnsi" w:hAnsiTheme="minorHAnsi"/>
          <w:color w:val="auto"/>
          <w:sz w:val="24"/>
          <w:szCs w:val="24"/>
        </w:rPr>
        <w:t>για καταβολισμό όταν σύνθετες ουσίες διασπώνται σε απλούστερες.</w:t>
      </w:r>
    </w:p>
    <w:p w:rsidR="00C356F8" w:rsidRPr="00CA64AA" w:rsidRDefault="00C356F8" w:rsidP="00877699">
      <w:pPr>
        <w:spacing w:after="0" w:line="360" w:lineRule="auto"/>
        <w:jc w:val="both"/>
        <w:rPr>
          <w:sz w:val="24"/>
          <w:szCs w:val="24"/>
        </w:rPr>
      </w:pPr>
      <w:r w:rsidRPr="25404BD8">
        <w:rPr>
          <w:sz w:val="24"/>
          <w:szCs w:val="24"/>
        </w:rPr>
        <w:t xml:space="preserve">β. </w:t>
      </w:r>
      <w:r w:rsidR="00877699" w:rsidRPr="25404BD8">
        <w:rPr>
          <w:sz w:val="24"/>
          <w:szCs w:val="24"/>
        </w:rPr>
        <w:t>Τα φυτά απαιτούν συνεχώς ενέργεια τόσο για την ανανέωση των</w:t>
      </w:r>
      <w:r w:rsidR="008A07FC">
        <w:rPr>
          <w:sz w:val="24"/>
          <w:szCs w:val="24"/>
        </w:rPr>
        <w:t xml:space="preserve"> </w:t>
      </w:r>
      <w:r w:rsidR="00877699" w:rsidRPr="25404BD8">
        <w:rPr>
          <w:sz w:val="24"/>
          <w:szCs w:val="24"/>
        </w:rPr>
        <w:t>συστατικών τους όσο και για την αύξηση του σώματός τους (αύξηση σε</w:t>
      </w:r>
      <w:r w:rsidR="008A07FC">
        <w:rPr>
          <w:sz w:val="24"/>
          <w:szCs w:val="24"/>
        </w:rPr>
        <w:t xml:space="preserve"> </w:t>
      </w:r>
      <w:r w:rsidR="00877699" w:rsidRPr="25404BD8">
        <w:rPr>
          <w:sz w:val="24"/>
          <w:szCs w:val="24"/>
        </w:rPr>
        <w:t>μέγεθος και παραγωγή νέων οργάνων). Την ενέργεια αυτή λαμβάνουν</w:t>
      </w:r>
      <w:r w:rsidR="008A07FC">
        <w:rPr>
          <w:sz w:val="24"/>
          <w:szCs w:val="24"/>
        </w:rPr>
        <w:t xml:space="preserve"> </w:t>
      </w:r>
      <w:r w:rsidR="00877699" w:rsidRPr="25404BD8">
        <w:rPr>
          <w:sz w:val="24"/>
          <w:szCs w:val="24"/>
        </w:rPr>
        <w:t>από τη λειτουργία της αναπνοής.</w:t>
      </w:r>
    </w:p>
    <w:sectPr w:rsidR="00C356F8" w:rsidRPr="00CA64AA" w:rsidSect="00C356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06ACE"/>
    <w:rsid w:val="0003680F"/>
    <w:rsid w:val="00182BC8"/>
    <w:rsid w:val="00182F19"/>
    <w:rsid w:val="00205DF8"/>
    <w:rsid w:val="0023222E"/>
    <w:rsid w:val="002C570E"/>
    <w:rsid w:val="00351971"/>
    <w:rsid w:val="0037611A"/>
    <w:rsid w:val="003B6563"/>
    <w:rsid w:val="0046721B"/>
    <w:rsid w:val="00492C25"/>
    <w:rsid w:val="004B2167"/>
    <w:rsid w:val="004B3932"/>
    <w:rsid w:val="004C6F6E"/>
    <w:rsid w:val="004E38BC"/>
    <w:rsid w:val="004E5877"/>
    <w:rsid w:val="005916B8"/>
    <w:rsid w:val="005A4778"/>
    <w:rsid w:val="005E295C"/>
    <w:rsid w:val="007334FB"/>
    <w:rsid w:val="00790A9A"/>
    <w:rsid w:val="0081734A"/>
    <w:rsid w:val="00877699"/>
    <w:rsid w:val="00880209"/>
    <w:rsid w:val="008A07FC"/>
    <w:rsid w:val="008E4941"/>
    <w:rsid w:val="008F0584"/>
    <w:rsid w:val="00AC25BB"/>
    <w:rsid w:val="00B317A9"/>
    <w:rsid w:val="00B63382"/>
    <w:rsid w:val="00B715E9"/>
    <w:rsid w:val="00C356F8"/>
    <w:rsid w:val="00CA64AA"/>
    <w:rsid w:val="00CB0488"/>
    <w:rsid w:val="00D06ACE"/>
    <w:rsid w:val="00DA0014"/>
    <w:rsid w:val="00DC4C27"/>
    <w:rsid w:val="00DD49B8"/>
    <w:rsid w:val="00DE141C"/>
    <w:rsid w:val="00E24938"/>
    <w:rsid w:val="00E24A81"/>
    <w:rsid w:val="00E373EA"/>
    <w:rsid w:val="00E83FC4"/>
    <w:rsid w:val="00EC7857"/>
    <w:rsid w:val="00F226E3"/>
    <w:rsid w:val="00F25B57"/>
    <w:rsid w:val="00FA1D2E"/>
    <w:rsid w:val="0355F539"/>
    <w:rsid w:val="25404BD8"/>
    <w:rsid w:val="31A4EDE4"/>
    <w:rsid w:val="4E4F09D7"/>
    <w:rsid w:val="4FE53669"/>
    <w:rsid w:val="6F28BEEE"/>
    <w:rsid w:val="7D2CF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7334FB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7334FB"/>
    <w:rPr>
      <w:b/>
      <w:bCs/>
      <w:sz w:val="20"/>
      <w:szCs w:val="20"/>
    </w:rPr>
  </w:style>
  <w:style w:type="character" w:customStyle="1" w:styleId="fontstyle01">
    <w:name w:val="fontstyle01"/>
    <w:basedOn w:val="a0"/>
    <w:rsid w:val="00E24938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E24938"/>
    <w:rPr>
      <w:rFonts w:ascii="UB-Helvetica-Bold" w:hAnsi="UB-Helvetica-Bold" w:hint="default"/>
      <w:b/>
      <w:bCs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DD537-500D-4D54-8916-71F85E3FC5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C03720-08FD-4414-A5DD-304E66B7AC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636D60-AC6B-49FF-86FD-CBA446D0E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2022-04-18T07:18:00Z</dcterms:created>
  <dcterms:modified xsi:type="dcterms:W3CDTF">2022-04-19T15:55:00Z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