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B33A37" w:rsidRDefault="00311AA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ΘΕΜΑ 4</w:t>
      </w:r>
    </w:p>
    <w:p w14:paraId="00000002" w14:textId="77777777" w:rsidR="00B33A37" w:rsidRDefault="00311AA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4.1 Η κυρία Ελένη, όταν ήταν μικρή, είχε νοσήσει από ιλαρά (ασθένεια που οφείλεται σε ιό). Αργότερα, όταν τα τρία της παιδιά αρρώστησαν από ιλαρά, η ίδια, παρά το γεγονός ότι τα φρόντιζε, δεν νόσησε ξανά.</w:t>
      </w:r>
    </w:p>
    <w:p w14:paraId="00000003" w14:textId="77777777" w:rsidR="00B33A37" w:rsidRDefault="00311AA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α. Να γράψετε τους λόγους για τους οποίους η μητέρα δεν αρρώστησε ξανά (μονάδες 6)</w:t>
      </w:r>
      <w:r>
        <w:rPr>
          <w:b/>
          <w:color w:val="000000"/>
          <w:sz w:val="24"/>
          <w:szCs w:val="24"/>
        </w:rPr>
        <w:t>.</w:t>
      </w:r>
    </w:p>
    <w:p w14:paraId="00000004" w14:textId="6D8BF9C5" w:rsidR="00B33A37" w:rsidRDefault="00311AA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β. Όταν αρρώστησαν τα παιδιά της ρώτησε τον γιατρό αν θα έπρεπε να τους χορηγηθεί κάποιο αντιβιοτικό που θα βοηθούσε στην καταπολέμηση των ιών. Ο γιατρός </w:t>
      </w:r>
      <w:r>
        <w:rPr>
          <w:sz w:val="24"/>
          <w:szCs w:val="24"/>
        </w:rPr>
        <w:t>απάντησε</w:t>
      </w:r>
      <w:r>
        <w:rPr>
          <w:color w:val="000000"/>
          <w:sz w:val="24"/>
          <w:szCs w:val="24"/>
        </w:rPr>
        <w:t xml:space="preserve"> ότι αυτό </w:t>
      </w:r>
      <w:r>
        <w:rPr>
          <w:color w:val="000000"/>
          <w:sz w:val="24"/>
          <w:szCs w:val="24"/>
        </w:rPr>
        <w:t xml:space="preserve">δεν κρίνεται σκόπιμο. Για </w:t>
      </w:r>
      <w:r>
        <w:rPr>
          <w:sz w:val="24"/>
          <w:szCs w:val="24"/>
        </w:rPr>
        <w:t>ποιο λόγο</w:t>
      </w:r>
      <w:r>
        <w:rPr>
          <w:color w:val="000000"/>
          <w:sz w:val="24"/>
          <w:szCs w:val="24"/>
        </w:rPr>
        <w:t xml:space="preserve"> πιστεύετε ότι ο γιατρός δεν </w:t>
      </w:r>
      <w:r>
        <w:rPr>
          <w:sz w:val="24"/>
          <w:szCs w:val="24"/>
        </w:rPr>
        <w:t xml:space="preserve">πρότεινε </w:t>
      </w:r>
      <w:r>
        <w:rPr>
          <w:color w:val="000000"/>
          <w:sz w:val="24"/>
          <w:szCs w:val="24"/>
        </w:rPr>
        <w:t xml:space="preserve">αντιβίωση </w:t>
      </w:r>
      <w:r w:rsidR="006C3658">
        <w:rPr>
          <w:sz w:val="24"/>
          <w:szCs w:val="24"/>
        </w:rPr>
        <w:t>για τα</w:t>
      </w:r>
      <w:r>
        <w:rPr>
          <w:color w:val="000000"/>
          <w:sz w:val="24"/>
          <w:szCs w:val="24"/>
        </w:rPr>
        <w:t xml:space="preserve"> παιδιά (μονάδες 6);</w:t>
      </w:r>
    </w:p>
    <w:p w14:paraId="00000005" w14:textId="77777777" w:rsidR="00B33A37" w:rsidRDefault="00311AA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Μονάδες 12</w:t>
      </w:r>
    </w:p>
    <w:p w14:paraId="00000006" w14:textId="77777777" w:rsidR="00B33A37" w:rsidRDefault="00311AA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4.2 Οι οργανισμοί έχουν ανάγκη από ενέργεια την οποία εξασφαλίζουν με την τροφή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τους. Οι τροφικές σχέσεις μεταξύ των οργανισμών διαφ</w:t>
      </w:r>
      <w:r>
        <w:rPr>
          <w:b/>
          <w:color w:val="000000"/>
          <w:sz w:val="24"/>
          <w:szCs w:val="24"/>
        </w:rPr>
        <w:t>ορετικών ειδών μπορούν να περιγραφούν, από τους επιστήμονες που τις μελετούν, με ποιοτικό ή ποσοτικό τρόπο.</w:t>
      </w:r>
    </w:p>
    <w:p w14:paraId="00000007" w14:textId="0A1ACFBD" w:rsidR="00B33A37" w:rsidRDefault="00311AA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α. Να δώσετε τον ορισμό της</w:t>
      </w:r>
      <w:bookmarkStart w:id="0" w:name="_GoBack"/>
      <w:bookmarkEnd w:id="0"/>
      <w:r>
        <w:rPr>
          <w:color w:val="000000"/>
          <w:sz w:val="24"/>
          <w:szCs w:val="24"/>
        </w:rPr>
        <w:t xml:space="preserve"> τροφικής αλυσίδας (μονάδες 6). </w:t>
      </w:r>
    </w:p>
    <w:p w14:paraId="00000008" w14:textId="77777777" w:rsidR="00B33A37" w:rsidRDefault="00311AA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β.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Δίνεται η παρακάτω τροφική αλυσίδα ενός χερσαίου οικοσυστήματος:</w:t>
      </w:r>
    </w:p>
    <w:p w14:paraId="00000009" w14:textId="77777777" w:rsidR="00B33A37" w:rsidRDefault="00311AA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μαργαρίτες → έντ</w:t>
      </w:r>
      <w:r>
        <w:rPr>
          <w:color w:val="000000"/>
          <w:sz w:val="24"/>
          <w:szCs w:val="24"/>
        </w:rPr>
        <w:t>ομα → βάτραχ</w:t>
      </w:r>
      <w:r>
        <w:rPr>
          <w:sz w:val="24"/>
          <w:szCs w:val="24"/>
        </w:rPr>
        <w:t>οι</w:t>
      </w:r>
      <w:r>
        <w:rPr>
          <w:color w:val="000000"/>
          <w:sz w:val="24"/>
          <w:szCs w:val="24"/>
        </w:rPr>
        <w:t xml:space="preserve"> → φίδια</w:t>
      </w:r>
    </w:p>
    <w:p w14:paraId="0000000A" w14:textId="77777777" w:rsidR="00B33A37" w:rsidRDefault="00311AA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Να εξηγήσετε ποιοι από τους οργανισμούς της παραπάνω αλυσίδας δεσμεύουν την ηλιακή ενέργεια (μονάδες 3) και να αιτιολογήσετε ποιο είναι το τροφικό επίπεδο με τη μικρότερη βιομάζα (μονάδες 4).</w:t>
      </w:r>
    </w:p>
    <w:p w14:paraId="0000000B" w14:textId="77777777" w:rsidR="00B33A37" w:rsidRDefault="00311AA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jdgxs" w:colFirst="0" w:colLast="0"/>
      <w:bookmarkEnd w:id="1"/>
      <w:r>
        <w:rPr>
          <w:b/>
          <w:color w:val="000000"/>
          <w:sz w:val="24"/>
          <w:szCs w:val="24"/>
        </w:rPr>
        <w:t>Μονάδες 13</w:t>
      </w:r>
    </w:p>
    <w:p w14:paraId="0000000C" w14:textId="77777777" w:rsidR="00B33A37" w:rsidRDefault="00B33A37">
      <w:pPr>
        <w:spacing w:line="360" w:lineRule="auto"/>
      </w:pPr>
    </w:p>
    <w:sectPr w:rsidR="00B33A37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33A37"/>
    <w:rsid w:val="00311AAD"/>
    <w:rsid w:val="006C3658"/>
    <w:rsid w:val="00B3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Web">
    <w:name w:val="Normal (Web)"/>
    <w:basedOn w:val="a"/>
    <w:uiPriority w:val="99"/>
    <w:semiHidden/>
    <w:unhideWhenUsed/>
    <w:rsid w:val="00EF7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Web">
    <w:name w:val="Normal (Web)"/>
    <w:basedOn w:val="a"/>
    <w:uiPriority w:val="99"/>
    <w:semiHidden/>
    <w:unhideWhenUsed/>
    <w:rsid w:val="00EF7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BuejO2azJhIinfV1vSlP63n7cQ==">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1013</Characters>
  <Application>Microsoft Office Word</Application>
  <DocSecurity>0</DocSecurity>
  <Lines>8</Lines>
  <Paragraphs>2</Paragraphs>
  <ScaleCrop>false</ScaleCrop>
  <Company>diakov.net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media 5</dc:creator>
  <cp:lastModifiedBy>media 5</cp:lastModifiedBy>
  <cp:revision>3</cp:revision>
  <dcterms:created xsi:type="dcterms:W3CDTF">2022-04-17T15:59:00Z</dcterms:created>
  <dcterms:modified xsi:type="dcterms:W3CDTF">2022-04-18T20:53:00Z</dcterms:modified>
</cp:coreProperties>
</file>