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AA1" w:rsidRPr="008F5AA1" w:rsidRDefault="008F5AA1" w:rsidP="00E56CCA">
      <w:pPr>
        <w:spacing w:after="0" w:line="360" w:lineRule="auto"/>
        <w:jc w:val="both"/>
        <w:rPr>
          <w:b/>
          <w:sz w:val="24"/>
          <w:szCs w:val="24"/>
        </w:rPr>
      </w:pPr>
      <w:r w:rsidRPr="008F5AA1">
        <w:rPr>
          <w:b/>
          <w:sz w:val="24"/>
          <w:szCs w:val="24"/>
        </w:rPr>
        <w:t>Θέμα 2</w:t>
      </w:r>
      <w:r w:rsidRPr="008F5AA1">
        <w:rPr>
          <w:b/>
          <w:sz w:val="24"/>
          <w:szCs w:val="24"/>
          <w:vertAlign w:val="superscript"/>
        </w:rPr>
        <w:t>ο</w:t>
      </w:r>
      <w:r w:rsidRPr="008F5AA1">
        <w:rPr>
          <w:b/>
          <w:sz w:val="24"/>
          <w:szCs w:val="24"/>
        </w:rPr>
        <w:t xml:space="preserve"> </w:t>
      </w:r>
    </w:p>
    <w:p w:rsidR="008F5AA1" w:rsidRPr="008F5AA1" w:rsidRDefault="008F5AA1" w:rsidP="00E56CCA">
      <w:pPr>
        <w:spacing w:after="0" w:line="360" w:lineRule="auto"/>
        <w:jc w:val="both"/>
        <w:rPr>
          <w:sz w:val="24"/>
          <w:szCs w:val="24"/>
        </w:rPr>
      </w:pPr>
      <w:r w:rsidRPr="008F5AA1">
        <w:rPr>
          <w:sz w:val="24"/>
          <w:szCs w:val="24"/>
        </w:rPr>
        <w:t xml:space="preserve">Η υγεία του ανθρώπου εξαρτάται από </w:t>
      </w:r>
      <w:r>
        <w:rPr>
          <w:sz w:val="24"/>
          <w:szCs w:val="24"/>
        </w:rPr>
        <w:t xml:space="preserve">διάφορους  παράγοντες από τους οποίους </w:t>
      </w:r>
      <w:r w:rsidRPr="008F5AA1">
        <w:rPr>
          <w:sz w:val="24"/>
          <w:szCs w:val="24"/>
        </w:rPr>
        <w:t>σπουδαιότερος είναι η διατροφή.</w:t>
      </w:r>
    </w:p>
    <w:p w:rsidR="008F5AA1" w:rsidRPr="008F5AA1" w:rsidRDefault="008F5AA1" w:rsidP="00E56CCA">
      <w:pPr>
        <w:spacing w:after="0" w:line="360" w:lineRule="auto"/>
        <w:jc w:val="both"/>
        <w:rPr>
          <w:i/>
          <w:sz w:val="24"/>
          <w:szCs w:val="24"/>
        </w:rPr>
      </w:pPr>
      <w:r w:rsidRPr="008F5AA1">
        <w:rPr>
          <w:sz w:val="24"/>
          <w:szCs w:val="24"/>
        </w:rPr>
        <w:t xml:space="preserve">α) Να </w:t>
      </w:r>
      <w:r w:rsidR="00AE3BDD">
        <w:rPr>
          <w:sz w:val="24"/>
          <w:szCs w:val="24"/>
        </w:rPr>
        <w:t>αναφέρετε τους κινδύνους</w:t>
      </w:r>
      <w:r w:rsidR="00AE3BDD" w:rsidRPr="00AE3BDD">
        <w:t xml:space="preserve"> </w:t>
      </w:r>
      <w:r w:rsidR="00AE3BDD">
        <w:rPr>
          <w:sz w:val="24"/>
          <w:szCs w:val="24"/>
        </w:rPr>
        <w:t xml:space="preserve">από </w:t>
      </w:r>
      <w:r>
        <w:rPr>
          <w:sz w:val="24"/>
          <w:szCs w:val="24"/>
        </w:rPr>
        <w:t>τη</w:t>
      </w:r>
      <w:r w:rsidR="00AE3BDD">
        <w:rPr>
          <w:sz w:val="24"/>
          <w:szCs w:val="24"/>
        </w:rPr>
        <w:t>ν κατανάλωση</w:t>
      </w:r>
      <w:r>
        <w:rPr>
          <w:sz w:val="24"/>
          <w:szCs w:val="24"/>
        </w:rPr>
        <w:t xml:space="preserve"> αλατιού.</w:t>
      </w:r>
      <w:r w:rsidRPr="008F5AA1">
        <w:rPr>
          <w:sz w:val="24"/>
          <w:szCs w:val="24"/>
        </w:rPr>
        <w:t xml:space="preserve"> </w:t>
      </w:r>
      <w:r w:rsidRPr="008F5AA1">
        <w:rPr>
          <w:i/>
          <w:sz w:val="24"/>
          <w:szCs w:val="24"/>
        </w:rPr>
        <w:t xml:space="preserve">(μονάδες </w:t>
      </w:r>
      <w:r w:rsidR="00087683">
        <w:rPr>
          <w:i/>
          <w:sz w:val="24"/>
          <w:szCs w:val="24"/>
        </w:rPr>
        <w:t>8</w:t>
      </w:r>
      <w:r w:rsidRPr="008F5AA1">
        <w:rPr>
          <w:i/>
          <w:sz w:val="24"/>
          <w:szCs w:val="24"/>
        </w:rPr>
        <w:t>)</w:t>
      </w:r>
    </w:p>
    <w:p w:rsidR="00087683" w:rsidRPr="00087683" w:rsidRDefault="008F5AA1" w:rsidP="00E56CCA">
      <w:pPr>
        <w:spacing w:after="0" w:line="360" w:lineRule="auto"/>
        <w:jc w:val="both"/>
        <w:rPr>
          <w:i/>
          <w:sz w:val="24"/>
          <w:szCs w:val="24"/>
        </w:rPr>
      </w:pPr>
      <w:r w:rsidRPr="008F5AA1">
        <w:rPr>
          <w:sz w:val="24"/>
          <w:szCs w:val="24"/>
        </w:rPr>
        <w:t xml:space="preserve">β) Να </w:t>
      </w:r>
      <w:r w:rsidR="00AE3BDD">
        <w:rPr>
          <w:sz w:val="24"/>
          <w:szCs w:val="24"/>
        </w:rPr>
        <w:t>αναφέρετε τους κινδύνους από την κατανάλωση</w:t>
      </w:r>
      <w:r w:rsidRPr="008F5AA1">
        <w:rPr>
          <w:sz w:val="24"/>
          <w:szCs w:val="24"/>
        </w:rPr>
        <w:t xml:space="preserve"> </w:t>
      </w:r>
      <w:r>
        <w:rPr>
          <w:sz w:val="24"/>
          <w:szCs w:val="24"/>
        </w:rPr>
        <w:t>οινοπνευματωδών ποτών</w:t>
      </w:r>
      <w:r w:rsidRPr="008F5AA1">
        <w:rPr>
          <w:sz w:val="24"/>
          <w:szCs w:val="24"/>
        </w:rPr>
        <w:t xml:space="preserve">. </w:t>
      </w:r>
      <w:r w:rsidRPr="008F5AA1">
        <w:rPr>
          <w:i/>
          <w:sz w:val="24"/>
          <w:szCs w:val="24"/>
        </w:rPr>
        <w:t xml:space="preserve">(μονάδες </w:t>
      </w:r>
      <w:r w:rsidR="00087683">
        <w:rPr>
          <w:i/>
          <w:sz w:val="24"/>
          <w:szCs w:val="24"/>
        </w:rPr>
        <w:t>8</w:t>
      </w:r>
      <w:r w:rsidRPr="008F5AA1">
        <w:rPr>
          <w:i/>
          <w:sz w:val="24"/>
          <w:szCs w:val="24"/>
        </w:rPr>
        <w:t xml:space="preserve">) </w:t>
      </w:r>
    </w:p>
    <w:p w:rsidR="008F5AA1" w:rsidRPr="008F5AA1" w:rsidRDefault="00087683" w:rsidP="00E56CCA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Pr="00087683">
        <w:rPr>
          <w:sz w:val="24"/>
          <w:szCs w:val="24"/>
        </w:rPr>
        <w:t>)</w:t>
      </w:r>
      <w:r>
        <w:rPr>
          <w:sz w:val="24"/>
          <w:szCs w:val="24"/>
        </w:rPr>
        <w:t xml:space="preserve"> Π</w:t>
      </w:r>
      <w:r w:rsidR="00890624">
        <w:rPr>
          <w:sz w:val="24"/>
          <w:szCs w:val="24"/>
        </w:rPr>
        <w:t xml:space="preserve">οια </w:t>
      </w:r>
      <w:r>
        <w:rPr>
          <w:sz w:val="24"/>
          <w:szCs w:val="24"/>
        </w:rPr>
        <w:t xml:space="preserve">είναι </w:t>
      </w:r>
      <w:r w:rsidR="00890624">
        <w:rPr>
          <w:sz w:val="24"/>
          <w:szCs w:val="24"/>
        </w:rPr>
        <w:t xml:space="preserve">τα θετικά αποτελέσματα </w:t>
      </w:r>
      <w:r w:rsidRPr="00087683">
        <w:rPr>
          <w:sz w:val="24"/>
          <w:szCs w:val="24"/>
        </w:rPr>
        <w:t xml:space="preserve">στην υγεία </w:t>
      </w:r>
      <w:r>
        <w:rPr>
          <w:sz w:val="24"/>
          <w:szCs w:val="24"/>
        </w:rPr>
        <w:t>του ανθρώπου από την  κατανάλωση δημητριακών ολικής άλεσης.</w:t>
      </w:r>
      <w:r w:rsidR="008F5AA1" w:rsidRPr="00087683">
        <w:rPr>
          <w:sz w:val="24"/>
          <w:szCs w:val="24"/>
        </w:rPr>
        <w:t xml:space="preserve"> </w:t>
      </w:r>
      <w:r w:rsidRPr="00087683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9</w:t>
      </w:r>
      <w:r w:rsidRPr="00087683">
        <w:rPr>
          <w:i/>
          <w:sz w:val="24"/>
          <w:szCs w:val="24"/>
        </w:rPr>
        <w:t xml:space="preserve">) </w:t>
      </w:r>
      <w:r w:rsidR="008F5AA1" w:rsidRPr="00087683">
        <w:rPr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F5AA1" w:rsidRDefault="008F5AA1" w:rsidP="00925EA6">
      <w:pPr>
        <w:spacing w:after="0" w:line="360" w:lineRule="auto"/>
        <w:jc w:val="right"/>
        <w:rPr>
          <w:b/>
          <w:i/>
          <w:sz w:val="24"/>
          <w:szCs w:val="24"/>
        </w:rPr>
      </w:pPr>
      <w:r w:rsidRPr="008F5AA1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</w:t>
      </w:r>
      <w:bookmarkStart w:id="0" w:name="_GoBack"/>
      <w:r w:rsidRPr="008F5AA1">
        <w:rPr>
          <w:b/>
          <w:i/>
          <w:sz w:val="24"/>
          <w:szCs w:val="24"/>
        </w:rPr>
        <w:t xml:space="preserve">Μονάδες </w:t>
      </w:r>
      <w:r w:rsidR="00087683">
        <w:rPr>
          <w:b/>
          <w:i/>
          <w:sz w:val="24"/>
          <w:szCs w:val="24"/>
        </w:rPr>
        <w:t>25</w:t>
      </w:r>
      <w:r w:rsidRPr="008F5AA1">
        <w:rPr>
          <w:b/>
          <w:i/>
          <w:sz w:val="24"/>
          <w:szCs w:val="24"/>
        </w:rPr>
        <w:t xml:space="preserve">    </w:t>
      </w:r>
    </w:p>
    <w:bookmarkEnd w:id="0"/>
    <w:p w:rsidR="008F5AA1" w:rsidRPr="008F5AA1" w:rsidRDefault="008F5AA1" w:rsidP="008F5AA1">
      <w:pPr>
        <w:spacing w:after="0" w:line="360" w:lineRule="auto"/>
        <w:jc w:val="both"/>
        <w:rPr>
          <w:b/>
          <w:i/>
          <w:sz w:val="24"/>
          <w:szCs w:val="24"/>
        </w:rPr>
      </w:pPr>
      <w:r w:rsidRPr="008F5AA1">
        <w:rPr>
          <w:b/>
          <w:i/>
          <w:sz w:val="24"/>
          <w:szCs w:val="24"/>
        </w:rPr>
        <w:t xml:space="preserve">    </w:t>
      </w:r>
    </w:p>
    <w:sectPr w:rsidR="008F5AA1" w:rsidRPr="008F5AA1" w:rsidSect="00925E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A1"/>
    <w:rsid w:val="00087683"/>
    <w:rsid w:val="001423C1"/>
    <w:rsid w:val="00303EE3"/>
    <w:rsid w:val="005232D4"/>
    <w:rsid w:val="005D3528"/>
    <w:rsid w:val="00890624"/>
    <w:rsid w:val="008F5AA1"/>
    <w:rsid w:val="00925EA6"/>
    <w:rsid w:val="00AE3BDD"/>
    <w:rsid w:val="00AF5663"/>
    <w:rsid w:val="00E5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5</cp:revision>
  <dcterms:created xsi:type="dcterms:W3CDTF">2022-04-10T16:35:00Z</dcterms:created>
  <dcterms:modified xsi:type="dcterms:W3CDTF">2022-04-10T21:30:00Z</dcterms:modified>
</cp:coreProperties>
</file>