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60F7B7B5" w:rsidR="008B74C2" w:rsidRPr="005E1EAE" w:rsidRDefault="00364DD4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04E5C58C" wp14:editId="1AAC3C98">
            <wp:simplePos x="0" y="0"/>
            <wp:positionH relativeFrom="column">
              <wp:posOffset>1802765</wp:posOffset>
            </wp:positionH>
            <wp:positionV relativeFrom="paragraph">
              <wp:posOffset>0</wp:posOffset>
            </wp:positionV>
            <wp:extent cx="4340860" cy="5305425"/>
            <wp:effectExtent l="0" t="0" r="254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Σελ 59 Ποτήρι με οδηγού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="008B74C2"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5E5B688A" w14:textId="6C4924F1" w:rsidR="00364DD4" w:rsidRDefault="00364DD4" w:rsidP="00364DD4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 xml:space="preserve">με μολύβι </w:t>
      </w:r>
      <w:r>
        <w:rPr>
          <w:rFonts w:asciiTheme="minorHAnsi" w:hAnsiTheme="minorHAnsi"/>
          <w:lang w:val="el-GR"/>
        </w:rPr>
        <w:t xml:space="preserve">το σχέδιο </w:t>
      </w:r>
      <w:r w:rsidR="00583EB9">
        <w:rPr>
          <w:rFonts w:asciiTheme="minorHAnsi" w:hAnsiTheme="minorHAnsi"/>
          <w:lang w:val="el-GR"/>
        </w:rPr>
        <w:t>(</w:t>
      </w:r>
      <w:r w:rsidR="00DE4F9A">
        <w:rPr>
          <w:rFonts w:asciiTheme="minorHAnsi" w:hAnsiTheme="minorHAnsi"/>
          <w:lang w:val="el-GR"/>
        </w:rPr>
        <w:t>ποτήρι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>πεικονίζεται δεξιά,</w:t>
      </w:r>
      <w:r w:rsidR="005E1EAE">
        <w:rPr>
          <w:rFonts w:asciiTheme="minorHAnsi" w:hAnsiTheme="minorHAnsi"/>
          <w:lang w:val="el-GR"/>
        </w:rPr>
        <w:t xml:space="preserve"> σύμφωνα με τις αναγραφόμενες διαστάσεις.</w:t>
      </w:r>
      <w:r w:rsidR="00291595">
        <w:rPr>
          <w:rFonts w:asciiTheme="minorHAnsi" w:hAnsiTheme="minorHAnsi"/>
          <w:lang w:val="el-GR"/>
        </w:rPr>
        <w:t xml:space="preserve"> </w:t>
      </w:r>
      <w:r w:rsidR="00C82B69">
        <w:rPr>
          <w:rFonts w:asciiTheme="minorHAnsi" w:hAnsiTheme="minorHAnsi"/>
          <w:lang w:val="el-GR"/>
        </w:rPr>
        <w:t xml:space="preserve">Για την εύρεση του κέντρου του </w:t>
      </w:r>
      <w:r w:rsidR="005D7C05">
        <w:rPr>
          <w:rFonts w:asciiTheme="minorHAnsi" w:hAnsiTheme="minorHAnsi"/>
          <w:lang w:val="el-GR"/>
        </w:rPr>
        <w:t xml:space="preserve">τόξου που ενώνει τις δύο </w:t>
      </w:r>
      <w:r>
        <w:rPr>
          <w:rFonts w:asciiTheme="minorHAnsi" w:hAnsiTheme="minorHAnsi"/>
          <w:lang w:val="el-GR"/>
        </w:rPr>
        <w:t xml:space="preserve">πλάγιες </w:t>
      </w:r>
      <w:r w:rsidR="005D7C05">
        <w:rPr>
          <w:rFonts w:asciiTheme="minorHAnsi" w:hAnsiTheme="minorHAnsi"/>
          <w:lang w:val="el-GR"/>
        </w:rPr>
        <w:t xml:space="preserve">πλευρές του ποτηριού </w:t>
      </w:r>
      <w:r w:rsidR="0012445F">
        <w:rPr>
          <w:rFonts w:asciiTheme="minorHAnsi" w:hAnsiTheme="minorHAnsi"/>
          <w:lang w:val="el-GR"/>
        </w:rPr>
        <w:t>(</w:t>
      </w:r>
      <w:r w:rsidR="005D7C05">
        <w:rPr>
          <w:rFonts w:asciiTheme="minorHAnsi" w:hAnsiTheme="minorHAnsi"/>
          <w:lang w:val="el-GR"/>
        </w:rPr>
        <w:t>α</w:t>
      </w:r>
      <w:r w:rsidR="0012445F">
        <w:rPr>
          <w:rFonts w:asciiTheme="minorHAnsi" w:hAnsiTheme="minorHAnsi"/>
          <w:lang w:val="el-GR"/>
        </w:rPr>
        <w:t>)</w:t>
      </w:r>
      <w:r w:rsidR="005D7C05">
        <w:rPr>
          <w:rFonts w:asciiTheme="minorHAnsi" w:hAnsiTheme="minorHAnsi"/>
          <w:lang w:val="el-GR"/>
        </w:rPr>
        <w:t xml:space="preserve"> και </w:t>
      </w:r>
      <w:r w:rsidR="0012445F">
        <w:rPr>
          <w:rFonts w:asciiTheme="minorHAnsi" w:hAnsiTheme="minorHAnsi"/>
          <w:lang w:val="el-GR"/>
        </w:rPr>
        <w:t>(</w:t>
      </w:r>
      <w:r w:rsidR="005D7C05">
        <w:rPr>
          <w:rFonts w:asciiTheme="minorHAnsi" w:hAnsiTheme="minorHAnsi"/>
          <w:lang w:val="el-GR"/>
        </w:rPr>
        <w:t>β</w:t>
      </w:r>
      <w:r w:rsidR="0012445F">
        <w:rPr>
          <w:rFonts w:asciiTheme="minorHAnsi" w:hAnsiTheme="minorHAnsi"/>
          <w:lang w:val="el-GR"/>
        </w:rPr>
        <w:t>)</w:t>
      </w:r>
      <w:r w:rsidR="005D7C05">
        <w:rPr>
          <w:rFonts w:asciiTheme="minorHAnsi" w:hAnsiTheme="minorHAnsi"/>
          <w:lang w:val="el-GR"/>
        </w:rPr>
        <w:t xml:space="preserve">, </w:t>
      </w:r>
      <w:r w:rsidR="00C82B69">
        <w:rPr>
          <w:rFonts w:asciiTheme="minorHAnsi" w:hAnsiTheme="minorHAnsi"/>
          <w:lang w:val="el-GR"/>
        </w:rPr>
        <w:t xml:space="preserve">θα φέρετε τις παράλληλες </w:t>
      </w:r>
      <w:r w:rsidR="0012445F">
        <w:rPr>
          <w:rFonts w:asciiTheme="minorHAnsi" w:hAnsiTheme="minorHAnsi"/>
          <w:lang w:val="el-GR"/>
        </w:rPr>
        <w:t>(</w:t>
      </w:r>
      <w:r w:rsidR="00C82B69">
        <w:rPr>
          <w:rFonts w:asciiTheme="minorHAnsi" w:hAnsiTheme="minorHAnsi"/>
          <w:lang w:val="el-GR"/>
        </w:rPr>
        <w:t>α΄</w:t>
      </w:r>
      <w:r w:rsidR="0012445F">
        <w:rPr>
          <w:rFonts w:asciiTheme="minorHAnsi" w:hAnsiTheme="minorHAnsi"/>
          <w:lang w:val="el-GR"/>
        </w:rPr>
        <w:t>)</w:t>
      </w:r>
      <w:r w:rsidR="00C82B69">
        <w:rPr>
          <w:rFonts w:asciiTheme="minorHAnsi" w:hAnsiTheme="minorHAnsi"/>
          <w:lang w:val="el-GR"/>
        </w:rPr>
        <w:t xml:space="preserve"> και </w:t>
      </w:r>
      <w:r w:rsidR="0012445F">
        <w:rPr>
          <w:rFonts w:asciiTheme="minorHAnsi" w:hAnsiTheme="minorHAnsi"/>
          <w:lang w:val="el-GR"/>
        </w:rPr>
        <w:t>(</w:t>
      </w:r>
      <w:r w:rsidR="00C82B69">
        <w:rPr>
          <w:rFonts w:asciiTheme="minorHAnsi" w:hAnsiTheme="minorHAnsi"/>
          <w:lang w:val="el-GR"/>
        </w:rPr>
        <w:t>β΄</w:t>
      </w:r>
      <w:r w:rsidR="0012445F">
        <w:rPr>
          <w:rFonts w:asciiTheme="minorHAnsi" w:hAnsiTheme="minorHAnsi"/>
          <w:lang w:val="el-GR"/>
        </w:rPr>
        <w:t>)</w:t>
      </w:r>
      <w:r w:rsidR="00C82B69">
        <w:rPr>
          <w:rFonts w:asciiTheme="minorHAnsi" w:hAnsiTheme="minorHAnsi"/>
          <w:lang w:val="el-GR"/>
        </w:rPr>
        <w:t xml:space="preserve"> </w:t>
      </w:r>
      <w:r w:rsidR="005D7C05">
        <w:rPr>
          <w:rFonts w:asciiTheme="minorHAnsi" w:hAnsiTheme="minorHAnsi"/>
          <w:lang w:val="el-GR"/>
        </w:rPr>
        <w:t>σε αυτές</w:t>
      </w:r>
      <w:r>
        <w:rPr>
          <w:rFonts w:asciiTheme="minorHAnsi" w:hAnsiTheme="minorHAnsi"/>
          <w:lang w:val="el-GR"/>
        </w:rPr>
        <w:t xml:space="preserve"> σε απόσταση </w:t>
      </w:r>
      <w:r>
        <w:rPr>
          <w:rFonts w:asciiTheme="minorHAnsi" w:hAnsiTheme="minorHAnsi"/>
          <w:lang w:val="en-US"/>
        </w:rPr>
        <w:t>R</w:t>
      </w:r>
      <w:r w:rsidRPr="00364DD4">
        <w:rPr>
          <w:rFonts w:asciiTheme="minorHAnsi" w:hAnsiTheme="minorHAnsi"/>
          <w:lang w:val="el-GR"/>
        </w:rPr>
        <w:t>=2,5</w:t>
      </w:r>
      <w:r>
        <w:rPr>
          <w:rFonts w:asciiTheme="minorHAnsi" w:hAnsiTheme="minorHAnsi"/>
          <w:lang w:val="en-US"/>
        </w:rPr>
        <w:t>cm</w:t>
      </w:r>
      <w:r w:rsidR="00C82B69">
        <w:rPr>
          <w:rFonts w:asciiTheme="minorHAnsi" w:hAnsiTheme="minorHAnsi"/>
          <w:lang w:val="el-GR"/>
        </w:rPr>
        <w:t>.</w:t>
      </w:r>
      <w:r w:rsidR="005D7C05">
        <w:rPr>
          <w:rFonts w:asciiTheme="minorHAnsi" w:hAnsiTheme="minorHAnsi"/>
          <w:lang w:val="el-GR"/>
        </w:rPr>
        <w:t xml:space="preserve"> </w:t>
      </w:r>
    </w:p>
    <w:p w14:paraId="3F3D14FD" w14:textId="46D57AE7" w:rsidR="00364DD4" w:rsidRPr="00C4395B" w:rsidRDefault="00364DD4" w:rsidP="00364DD4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EB3471" w:rsidRPr="00EB3471">
        <w:rPr>
          <w:rFonts w:asciiTheme="minorHAnsi" w:hAnsiTheme="minorHAnsi"/>
          <w:lang w:val="el-GR"/>
        </w:rPr>
        <w:t xml:space="preserve"> </w:t>
      </w:r>
      <w:r w:rsidR="00EB3471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255B0461" w14:textId="056A28F7" w:rsidR="00364DD4" w:rsidRDefault="00364DD4" w:rsidP="00364DD4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EB3471">
        <w:rPr>
          <w:rFonts w:asciiTheme="minorHAnsi" w:hAnsiTheme="minorHAnsi"/>
          <w:lang w:val="el-GR"/>
        </w:rPr>
        <w:t>.</w:t>
      </w:r>
    </w:p>
    <w:p w14:paraId="67A1AD73" w14:textId="740BDA6C" w:rsidR="005E1EAE" w:rsidRPr="005E1EAE" w:rsidRDefault="005E1EAE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47BCF096" w:rsidR="00E02916" w:rsidRPr="00364DD4" w:rsidRDefault="002C22C4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364DD4">
        <w:rPr>
          <w:rFonts w:eastAsiaTheme="minorEastAsia" w:cstheme="minorHAnsi"/>
          <w:b/>
          <w:bCs/>
          <w:color w:val="221E1F"/>
          <w:lang w:eastAsia="en-GB"/>
        </w:rPr>
        <w:t>2.1.</w:t>
      </w:r>
    </w:p>
    <w:p w14:paraId="24A6C89E" w14:textId="54D969CE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EB3471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63C6FF22" w:rsidR="005E1EAE" w:rsidRPr="002C22C4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2C22C4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72FE840F" w14:textId="28E9F7E3" w:rsidR="005E1EAE" w:rsidRP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91D2E8F" w14:textId="70C7798D" w:rsid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>
        <w:rPr>
          <w:rFonts w:eastAsiaTheme="minorEastAsia" w:cstheme="minorHAnsi"/>
          <w:color w:val="221E1F"/>
          <w:lang w:eastAsia="en-GB"/>
        </w:rPr>
        <w:t xml:space="preserve">του </w:t>
      </w:r>
      <w:r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EB3471">
        <w:rPr>
          <w:rFonts w:eastAsiaTheme="minorEastAsia" w:cstheme="minorHAnsi"/>
          <w:color w:val="221E1F"/>
          <w:lang w:eastAsia="en-GB"/>
        </w:rPr>
        <w:t>5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1DC7B285" w14:textId="111868DE" w:rsidR="00F73A97" w:rsidRDefault="00F73A97" w:rsidP="00F73A97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p w14:paraId="3B9DF700" w14:textId="77777777" w:rsidR="00C01A8A" w:rsidRDefault="00C01A8A" w:rsidP="00E02916">
      <w:pPr>
        <w:pStyle w:val="Default"/>
        <w:jc w:val="right"/>
        <w:rPr>
          <w:rFonts w:asciiTheme="minorHAnsi" w:hAnsiTheme="minorHAnsi"/>
          <w:b/>
          <w:lang w:val="el-GR"/>
        </w:rPr>
      </w:pPr>
      <w:bookmarkStart w:id="0" w:name="_GoBack"/>
      <w:bookmarkEnd w:id="0"/>
    </w:p>
    <w:p w14:paraId="65C06F06" w14:textId="6436AF7D" w:rsidR="003E3305" w:rsidRPr="00F73A97" w:rsidRDefault="003E3305" w:rsidP="00941CA4">
      <w:pPr>
        <w:pStyle w:val="Default"/>
        <w:jc w:val="right"/>
        <w:rPr>
          <w:lang w:val="el-GR"/>
        </w:rPr>
      </w:pPr>
    </w:p>
    <w:sectPr w:rsidR="003E3305" w:rsidRPr="00F73A97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0B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A63D6"/>
    <w:rsid w:val="002B0A1C"/>
    <w:rsid w:val="002B6A12"/>
    <w:rsid w:val="002C22C4"/>
    <w:rsid w:val="002D374C"/>
    <w:rsid w:val="002D4E6F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64DD4"/>
    <w:rsid w:val="0037788E"/>
    <w:rsid w:val="00380F94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76515"/>
    <w:rsid w:val="004F160D"/>
    <w:rsid w:val="004F1D94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B50B2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41CA4"/>
    <w:rsid w:val="00977DF2"/>
    <w:rsid w:val="00991643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B3471"/>
    <w:rsid w:val="00F26624"/>
    <w:rsid w:val="00F329A4"/>
    <w:rsid w:val="00F35018"/>
    <w:rsid w:val="00F378D9"/>
    <w:rsid w:val="00F40708"/>
    <w:rsid w:val="00F5398F"/>
    <w:rsid w:val="00F64914"/>
    <w:rsid w:val="00F73A97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15</cp:revision>
  <dcterms:created xsi:type="dcterms:W3CDTF">2022-03-20T23:04:00Z</dcterms:created>
  <dcterms:modified xsi:type="dcterms:W3CDTF">2022-04-03T04:51:00Z</dcterms:modified>
</cp:coreProperties>
</file>