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76E" w:rsidRPr="0024776E" w:rsidRDefault="0024776E" w:rsidP="00AA0835">
      <w:pPr>
        <w:spacing w:line="360" w:lineRule="auto"/>
        <w:jc w:val="both"/>
        <w:rPr>
          <w:b/>
          <w:sz w:val="24"/>
          <w:szCs w:val="24"/>
          <w:vertAlign w:val="superscript"/>
        </w:rPr>
      </w:pPr>
      <w:r w:rsidRPr="0024776E">
        <w:rPr>
          <w:b/>
          <w:sz w:val="24"/>
          <w:szCs w:val="24"/>
        </w:rPr>
        <w:t>Θέμα 2</w:t>
      </w:r>
      <w:r w:rsidRPr="0024776E">
        <w:rPr>
          <w:b/>
          <w:sz w:val="24"/>
          <w:szCs w:val="24"/>
          <w:vertAlign w:val="superscript"/>
        </w:rPr>
        <w:t>ο</w:t>
      </w:r>
    </w:p>
    <w:p w:rsidR="0024776E" w:rsidRPr="0024776E" w:rsidRDefault="0024776E" w:rsidP="00AA0835">
      <w:pPr>
        <w:spacing w:line="360" w:lineRule="auto"/>
        <w:jc w:val="both"/>
        <w:rPr>
          <w:b/>
          <w:sz w:val="24"/>
          <w:szCs w:val="24"/>
        </w:rPr>
      </w:pPr>
      <w:r w:rsidRPr="0024776E">
        <w:rPr>
          <w:b/>
          <w:spacing w:val="-52"/>
          <w:sz w:val="24"/>
          <w:szCs w:val="24"/>
        </w:rPr>
        <w:t xml:space="preserve"> </w:t>
      </w:r>
      <w:r w:rsidRPr="0024776E">
        <w:rPr>
          <w:b/>
          <w:sz w:val="24"/>
          <w:szCs w:val="24"/>
        </w:rPr>
        <w:t>2.1</w:t>
      </w:r>
    </w:p>
    <w:p w:rsidR="0024776E" w:rsidRDefault="0024776E" w:rsidP="00087FC3">
      <w:pPr>
        <w:pStyle w:val="BodyText"/>
        <w:spacing w:line="360" w:lineRule="auto"/>
        <w:jc w:val="both"/>
      </w:pPr>
      <w:r w:rsidRPr="009C1258">
        <w:t>Η επιλογή των τροφίμων για την αντιμετώπιση της κολίτιδας θα πρέπει να γίνεται κατά περίπτωση.</w:t>
      </w:r>
      <w:r>
        <w:t xml:space="preserve"> </w:t>
      </w:r>
    </w:p>
    <w:p w:rsidR="00AA0835" w:rsidRDefault="0024776E" w:rsidP="00087FC3">
      <w:pPr>
        <w:pStyle w:val="BodyText"/>
        <w:spacing w:line="360" w:lineRule="auto"/>
        <w:jc w:val="both"/>
      </w:pPr>
      <w:r>
        <w:t>α) Να αναφέρετε τις διαιτητικές συνήθειες</w:t>
      </w:r>
      <w:r w:rsidR="00AA0835">
        <w:t xml:space="preserve"> τις οποίες θα πρέπει να υιοθετήσει</w:t>
      </w:r>
      <w:r>
        <w:t xml:space="preserve"> </w:t>
      </w:r>
      <w:r w:rsidR="00AA0835">
        <w:t xml:space="preserve">ένα άτομο, </w:t>
      </w:r>
      <w:r w:rsidR="00AC7097">
        <w:t>για κάθε μια από τις μορφές</w:t>
      </w:r>
      <w:r w:rsidR="00AA0835">
        <w:t xml:space="preserve"> με τι</w:t>
      </w:r>
      <w:r w:rsidR="00087FC3">
        <w:t xml:space="preserve">ς οποίες εκδηλώνεται η κολίτιδα. </w:t>
      </w:r>
      <w:r w:rsidR="00E3639F">
        <w:rPr>
          <w:i/>
        </w:rPr>
        <w:t>(μονάδες</w:t>
      </w:r>
      <w:r w:rsidR="00E3639F">
        <w:rPr>
          <w:i/>
          <w:spacing w:val="-51"/>
        </w:rPr>
        <w:t xml:space="preserve"> </w:t>
      </w:r>
      <w:r w:rsidR="00087FC3">
        <w:rPr>
          <w:i/>
          <w:spacing w:val="-51"/>
        </w:rPr>
        <w:t xml:space="preserve">    </w:t>
      </w:r>
      <w:r w:rsidR="00E3639F">
        <w:rPr>
          <w:i/>
        </w:rPr>
        <w:t>7)</w:t>
      </w:r>
    </w:p>
    <w:p w:rsidR="00126BD0" w:rsidRDefault="00C24388" w:rsidP="00087FC3">
      <w:pPr>
        <w:pStyle w:val="BodyText"/>
        <w:spacing w:line="360" w:lineRule="auto"/>
        <w:jc w:val="both"/>
      </w:pPr>
      <w:r w:rsidRPr="00AA0835">
        <w:t xml:space="preserve">β) </w:t>
      </w:r>
      <w:r w:rsidR="00126BD0" w:rsidRPr="00AA0835">
        <w:t>Που στοχεύει η προσαρμογή της καθημερινής μας δίαιτας σε γεύματα;</w:t>
      </w:r>
      <w:r w:rsidR="00EF2126">
        <w:t xml:space="preserve"> </w:t>
      </w:r>
      <w:r w:rsidR="00E3639F">
        <w:rPr>
          <w:i/>
        </w:rPr>
        <w:t>(μονάδες</w:t>
      </w:r>
      <w:r w:rsidR="00E3639F">
        <w:rPr>
          <w:i/>
          <w:spacing w:val="-51"/>
        </w:rPr>
        <w:t xml:space="preserve"> </w:t>
      </w:r>
      <w:r w:rsidR="00087FC3">
        <w:rPr>
          <w:i/>
          <w:spacing w:val="-51"/>
        </w:rPr>
        <w:t xml:space="preserve">            5   )</w:t>
      </w:r>
    </w:p>
    <w:p w:rsidR="00C24388" w:rsidRDefault="00E3639F" w:rsidP="00EF6295">
      <w:pPr>
        <w:spacing w:line="360" w:lineRule="auto"/>
        <w:jc w:val="right"/>
        <w:rPr>
          <w:b/>
          <w:i/>
          <w:spacing w:val="-5"/>
          <w:sz w:val="24"/>
        </w:rPr>
      </w:pPr>
      <w:r>
        <w:rPr>
          <w:b/>
          <w:i/>
          <w:sz w:val="24"/>
        </w:rPr>
        <w:t xml:space="preserve">                                                                                                                   Μονάδες</w:t>
      </w:r>
      <w:r>
        <w:rPr>
          <w:b/>
          <w:i/>
          <w:spacing w:val="-5"/>
          <w:sz w:val="24"/>
        </w:rPr>
        <w:t xml:space="preserve"> 12</w:t>
      </w:r>
    </w:p>
    <w:p w:rsidR="00EF6295" w:rsidRPr="00EF6295" w:rsidRDefault="00EF6295" w:rsidP="00EF6295">
      <w:pPr>
        <w:spacing w:line="360" w:lineRule="auto"/>
        <w:jc w:val="right"/>
        <w:rPr>
          <w:b/>
          <w:i/>
          <w:spacing w:val="-5"/>
          <w:sz w:val="24"/>
        </w:rPr>
      </w:pPr>
      <w:bookmarkStart w:id="0" w:name="_GoBack"/>
      <w:bookmarkEnd w:id="0"/>
    </w:p>
    <w:p w:rsidR="007676C7" w:rsidRPr="007676C7" w:rsidRDefault="007676C7" w:rsidP="00AA0835">
      <w:pPr>
        <w:pStyle w:val="BodyText"/>
        <w:spacing w:line="360" w:lineRule="auto"/>
        <w:jc w:val="both"/>
        <w:rPr>
          <w:b/>
        </w:rPr>
      </w:pPr>
      <w:r w:rsidRPr="007676C7">
        <w:rPr>
          <w:b/>
        </w:rPr>
        <w:t>2.2</w:t>
      </w:r>
    </w:p>
    <w:p w:rsidR="007676C7" w:rsidRDefault="007676C7" w:rsidP="00AA0835">
      <w:pPr>
        <w:pStyle w:val="BodyText"/>
        <w:spacing w:line="360" w:lineRule="auto"/>
        <w:jc w:val="both"/>
      </w:pPr>
      <w:r>
        <w:t>Οι ασθένειες των οργάνων του Κυκλοφορικού Συστήματος αποτελούν την κύρια αιτία θανάτου σε όλο τον κόσμο.</w:t>
      </w:r>
    </w:p>
    <w:p w:rsidR="00087FC3" w:rsidRDefault="00087FC3" w:rsidP="00087FC3">
      <w:pPr>
        <w:pStyle w:val="BodyText"/>
        <w:spacing w:line="360" w:lineRule="auto"/>
        <w:jc w:val="both"/>
        <w:rPr>
          <w:i/>
        </w:rPr>
      </w:pPr>
      <w:r>
        <w:t xml:space="preserve">α) </w:t>
      </w:r>
      <w:r w:rsidR="007676C7">
        <w:t xml:space="preserve">Να απαριθμήσετε μερικές από τις ασθένειες του Κυκλοφορικού </w:t>
      </w:r>
      <w:r w:rsidR="007676C7" w:rsidRPr="00AA0835">
        <w:t>Συστήματος που σχετίζονται με τη διατροφή</w:t>
      </w:r>
      <w:r>
        <w:rPr>
          <w:i/>
        </w:rPr>
        <w:t xml:space="preserve">. </w:t>
      </w:r>
      <w:r w:rsidR="007676C7">
        <w:rPr>
          <w:i/>
        </w:rPr>
        <w:t>(μονάδες</w:t>
      </w:r>
      <w:r>
        <w:rPr>
          <w:i/>
        </w:rPr>
        <w:t xml:space="preserve"> </w:t>
      </w:r>
      <w:r w:rsidR="007676C7">
        <w:rPr>
          <w:i/>
          <w:spacing w:val="-51"/>
        </w:rPr>
        <w:t xml:space="preserve"> </w:t>
      </w:r>
      <w:r w:rsidR="00E3639F">
        <w:rPr>
          <w:i/>
        </w:rPr>
        <w:t>4</w:t>
      </w:r>
      <w:r w:rsidR="007676C7">
        <w:rPr>
          <w:i/>
        </w:rPr>
        <w:t>)</w:t>
      </w:r>
    </w:p>
    <w:p w:rsidR="007676C7" w:rsidRPr="00087FC3" w:rsidRDefault="007676C7" w:rsidP="00087FC3">
      <w:pPr>
        <w:pStyle w:val="BodyText"/>
        <w:spacing w:line="360" w:lineRule="auto"/>
        <w:jc w:val="both"/>
        <w:rPr>
          <w:i/>
        </w:rPr>
      </w:pPr>
      <w:r>
        <w:rPr>
          <w:spacing w:val="-1"/>
        </w:rPr>
        <w:t>β)</w:t>
      </w:r>
      <w:r>
        <w:rPr>
          <w:spacing w:val="-12"/>
        </w:rPr>
        <w:t xml:space="preserve"> </w:t>
      </w:r>
      <w:r>
        <w:rPr>
          <w:spacing w:val="-1"/>
        </w:rPr>
        <w:t>Να</w:t>
      </w:r>
      <w:r>
        <w:rPr>
          <w:spacing w:val="-13"/>
        </w:rPr>
        <w:t xml:space="preserve"> </w:t>
      </w:r>
      <w:r w:rsidR="00AA0835">
        <w:rPr>
          <w:spacing w:val="-13"/>
        </w:rPr>
        <w:t xml:space="preserve">αναφέρετε συνοπτικά για κάθε μια από τις ασθένειες αυτές την </w:t>
      </w:r>
      <w:proofErr w:type="spellStart"/>
      <w:r w:rsidR="00AA0835">
        <w:rPr>
          <w:spacing w:val="-13"/>
        </w:rPr>
        <w:t>αιιτιοπαθογένειά</w:t>
      </w:r>
      <w:proofErr w:type="spellEnd"/>
      <w:r w:rsidR="00AA0835">
        <w:rPr>
          <w:spacing w:val="-13"/>
        </w:rPr>
        <w:t xml:space="preserve"> </w:t>
      </w:r>
      <w:r w:rsidR="00087FC3">
        <w:rPr>
          <w:spacing w:val="-13"/>
        </w:rPr>
        <w:t>τους</w:t>
      </w:r>
      <w:r w:rsidR="00087FC3">
        <w:rPr>
          <w:spacing w:val="-1"/>
        </w:rPr>
        <w:t xml:space="preserve">. </w:t>
      </w:r>
      <w:r w:rsidR="00E3639F">
        <w:rPr>
          <w:i/>
        </w:rPr>
        <w:t>(μονάδες 9</w:t>
      </w:r>
      <w:r>
        <w:rPr>
          <w:i/>
        </w:rPr>
        <w:t>)</w:t>
      </w:r>
      <w:r w:rsidRPr="00803A2E">
        <w:rPr>
          <w:i/>
        </w:rPr>
        <w:t xml:space="preserve"> </w:t>
      </w:r>
    </w:p>
    <w:p w:rsidR="00E3639F" w:rsidRPr="009C2723" w:rsidRDefault="00E3639F" w:rsidP="00087FC3">
      <w:pPr>
        <w:spacing w:line="360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</w:t>
      </w:r>
      <w:r w:rsidR="00087FC3">
        <w:rPr>
          <w:i/>
          <w:sz w:val="24"/>
          <w:szCs w:val="24"/>
        </w:rPr>
        <w:t xml:space="preserve">                            </w:t>
      </w:r>
      <w:r w:rsidRPr="009C2723">
        <w:rPr>
          <w:b/>
          <w:i/>
          <w:sz w:val="24"/>
          <w:szCs w:val="24"/>
        </w:rPr>
        <w:t>Μονάδες</w:t>
      </w:r>
      <w:r w:rsidRPr="009C2723">
        <w:rPr>
          <w:b/>
          <w:i/>
          <w:spacing w:val="-5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13</w:t>
      </w:r>
      <w:r w:rsidRPr="009C2723">
        <w:rPr>
          <w:b/>
          <w:i/>
          <w:sz w:val="24"/>
          <w:szCs w:val="24"/>
        </w:rPr>
        <w:t xml:space="preserve"> </w:t>
      </w:r>
    </w:p>
    <w:p w:rsidR="007676C7" w:rsidRDefault="00E3639F" w:rsidP="00AA0835">
      <w:pPr>
        <w:pStyle w:val="BodyText"/>
        <w:spacing w:line="360" w:lineRule="auto"/>
        <w:jc w:val="both"/>
      </w:pPr>
      <w:r>
        <w:t xml:space="preserve"> </w:t>
      </w:r>
    </w:p>
    <w:p w:rsidR="0024776E" w:rsidRPr="00AA0835" w:rsidRDefault="0024776E" w:rsidP="00AA0835">
      <w:pPr>
        <w:jc w:val="both"/>
        <w:rPr>
          <w:sz w:val="24"/>
          <w:szCs w:val="24"/>
        </w:rPr>
      </w:pPr>
    </w:p>
    <w:sectPr w:rsidR="0024776E" w:rsidRPr="00AA0835" w:rsidSect="0024776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4776E"/>
    <w:rsid w:val="00087FC3"/>
    <w:rsid w:val="00126BD0"/>
    <w:rsid w:val="00176422"/>
    <w:rsid w:val="0024776E"/>
    <w:rsid w:val="002B31A3"/>
    <w:rsid w:val="004F55D8"/>
    <w:rsid w:val="00631CE5"/>
    <w:rsid w:val="007676C7"/>
    <w:rsid w:val="00AA0835"/>
    <w:rsid w:val="00AA5A49"/>
    <w:rsid w:val="00AC7097"/>
    <w:rsid w:val="00C24388"/>
    <w:rsid w:val="00CA5738"/>
    <w:rsid w:val="00CC44FF"/>
    <w:rsid w:val="00CD4C80"/>
    <w:rsid w:val="00D2215C"/>
    <w:rsid w:val="00E2092D"/>
    <w:rsid w:val="00E3639F"/>
    <w:rsid w:val="00EF2126"/>
    <w:rsid w:val="00EF6295"/>
    <w:rsid w:val="00F5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DB3F0B-13DE-4CE7-B9B2-5951001A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4776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6422"/>
    <w:pPr>
      <w:keepNext/>
      <w:keepLines/>
      <w:widowControl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17642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 w:eastAsia="el-GR"/>
    </w:rPr>
  </w:style>
  <w:style w:type="paragraph" w:styleId="BodyText">
    <w:name w:val="Body Text"/>
    <w:basedOn w:val="Normal"/>
    <w:link w:val="BodyTextChar"/>
    <w:uiPriority w:val="1"/>
    <w:qFormat/>
    <w:rsid w:val="0024776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4776E"/>
    <w:rPr>
      <w:rFonts w:ascii="Calibri" w:eastAsia="Calibri" w:hAnsi="Calibri" w:cs="Calibri"/>
      <w:sz w:val="24"/>
      <w:szCs w:val="24"/>
    </w:rPr>
  </w:style>
  <w:style w:type="paragraph" w:customStyle="1" w:styleId="Heading11">
    <w:name w:val="Heading 11"/>
    <w:basedOn w:val="Normal"/>
    <w:uiPriority w:val="1"/>
    <w:qFormat/>
    <w:rsid w:val="0024776E"/>
    <w:pPr>
      <w:spacing w:before="1"/>
      <w:ind w:left="120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DD7226-884A-42C5-A98F-DDF898386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Βικτωρία</cp:lastModifiedBy>
  <cp:revision>11</cp:revision>
  <dcterms:created xsi:type="dcterms:W3CDTF">2022-04-10T12:57:00Z</dcterms:created>
  <dcterms:modified xsi:type="dcterms:W3CDTF">2022-04-10T19:45:00Z</dcterms:modified>
</cp:coreProperties>
</file>