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2.1</w:t>
      </w:r>
      <w:r w:rsidRPr="00E17EC5">
        <w:rPr>
          <w:sz w:val="24"/>
          <w:szCs w:val="24"/>
          <w:lang w:val="el-GR"/>
        </w:rPr>
        <w:t>.</w:t>
      </w:r>
    </w:p>
    <w:p w:rsidR="00BD0050" w:rsidRPr="00E17EC5" w:rsidRDefault="00BD0050" w:rsidP="0088762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α)</w:t>
      </w:r>
      <w:r w:rsidR="00173B08" w:rsidRPr="00173B08">
        <w:rPr>
          <w:b/>
          <w:bCs/>
          <w:sz w:val="24"/>
          <w:szCs w:val="24"/>
          <w:lang w:val="el-GR"/>
        </w:rPr>
        <w:t xml:space="preserve"> 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Ο ατομικός αριθμός (Ζ) </w:t>
      </w:r>
      <w:r w:rsidR="004441F7">
        <w:rPr>
          <w:rFonts w:ascii="Calibri" w:hAnsi="Calibri" w:cs="Calibri"/>
          <w:sz w:val="24"/>
          <w:szCs w:val="24"/>
          <w:lang w:val="el-GR"/>
        </w:rPr>
        <w:t>μας δ</w:t>
      </w:r>
      <w:r w:rsidR="00971737">
        <w:rPr>
          <w:rFonts w:ascii="Calibri" w:hAnsi="Calibri" w:cs="Calibri"/>
          <w:sz w:val="24"/>
          <w:szCs w:val="24"/>
          <w:lang w:val="el-GR"/>
        </w:rPr>
        <w:t>είχ</w:t>
      </w:r>
      <w:r w:rsidR="004441F7">
        <w:rPr>
          <w:rFonts w:ascii="Calibri" w:hAnsi="Calibri" w:cs="Calibri"/>
          <w:sz w:val="24"/>
          <w:szCs w:val="24"/>
          <w:lang w:val="el-GR"/>
        </w:rPr>
        <w:t>νει τον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αριθμό των πρωτονίων του ατόμου, άρα ο </w:t>
      </w:r>
      <w:r w:rsidR="00E32EC4">
        <w:rPr>
          <w:rFonts w:ascii="Calibri" w:hAnsi="Calibri" w:cs="Calibri"/>
          <w:sz w:val="24"/>
          <w:szCs w:val="24"/>
          <w:lang w:val="el-GR"/>
        </w:rPr>
        <w:t>άνθρακας</w:t>
      </w:r>
      <w:r w:rsidR="004441F7">
        <w:rPr>
          <w:rFonts w:ascii="Calibri" w:hAnsi="Calibri" w:cs="Calibri"/>
          <w:sz w:val="24"/>
          <w:szCs w:val="24"/>
          <w:lang w:val="el-GR"/>
        </w:rPr>
        <w:t xml:space="preserve"> περιέχει </w:t>
      </w:r>
      <w:r w:rsidR="00E32EC4">
        <w:rPr>
          <w:rFonts w:ascii="Calibri" w:hAnsi="Calibri" w:cs="Calibri"/>
          <w:sz w:val="24"/>
          <w:szCs w:val="24"/>
          <w:lang w:val="el-GR"/>
        </w:rPr>
        <w:t>6</w:t>
      </w:r>
      <w:r w:rsidR="00173B08" w:rsidRPr="00173B0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441F7">
        <w:rPr>
          <w:rFonts w:ascii="Calibri" w:hAnsi="Calibri" w:cs="Calibri"/>
          <w:sz w:val="24"/>
          <w:szCs w:val="24"/>
          <w:lang w:val="el-GR"/>
        </w:rPr>
        <w:t>πρωτόνια</w:t>
      </w:r>
      <w:r w:rsidRPr="00E17EC5">
        <w:rPr>
          <w:sz w:val="24"/>
          <w:szCs w:val="24"/>
          <w:lang w:val="el-GR"/>
        </w:rPr>
        <w:t>.</w:t>
      </w:r>
      <w:r w:rsidR="004441F7">
        <w:rPr>
          <w:sz w:val="24"/>
          <w:szCs w:val="24"/>
          <w:lang w:val="el-GR"/>
        </w:rPr>
        <w:t xml:space="preserve"> Και επειδή είναι ουδέτερο άτομο θα περιέχει και </w:t>
      </w:r>
      <w:r w:rsidR="00E32EC4">
        <w:rPr>
          <w:rFonts w:ascii="Calibri" w:hAnsi="Calibri" w:cs="Calibri"/>
          <w:sz w:val="24"/>
          <w:szCs w:val="24"/>
          <w:lang w:val="el-GR"/>
        </w:rPr>
        <w:t>6</w:t>
      </w:r>
      <w:r w:rsidR="004441F7">
        <w:rPr>
          <w:rFonts w:ascii="Calibri" w:hAnsi="Calibri" w:cs="Calibri"/>
          <w:sz w:val="24"/>
          <w:szCs w:val="24"/>
          <w:lang w:val="el-GR"/>
        </w:rPr>
        <w:t xml:space="preserve"> ηλεκτρόνια.</w:t>
      </w:r>
    </w:p>
    <w:p w:rsidR="00E32EC4" w:rsidRPr="00E277F8" w:rsidRDefault="00BD0050" w:rsidP="00E32EC4">
      <w:pPr>
        <w:spacing w:after="0" w:line="360" w:lineRule="auto"/>
        <w:jc w:val="both"/>
        <w:rPr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sz w:val="24"/>
          <w:szCs w:val="24"/>
          <w:lang w:val="el-GR"/>
        </w:rPr>
        <w:t>β)</w:t>
      </w:r>
      <w:r w:rsidR="00173B08" w:rsidRPr="00173B08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="00E32EC4" w:rsidRPr="000F4B55">
        <w:rPr>
          <w:rFonts w:ascii="Calibri" w:hAnsi="Calibri" w:cs="Calibri"/>
          <w:sz w:val="24"/>
          <w:szCs w:val="24"/>
          <w:lang w:val="el-GR"/>
        </w:rPr>
        <w:t>Ο μαζικός αριθμός (Α) είναι ο αριθμός των πρωτονίων και των νετρονίων στον πυρήνα του ατόμου</w:t>
      </w:r>
      <w:r w:rsidR="00E32EC4" w:rsidRPr="000F4B55">
        <w:rPr>
          <w:sz w:val="24"/>
          <w:szCs w:val="24"/>
          <w:lang w:val="el-GR"/>
        </w:rPr>
        <w:t>.</w:t>
      </w:r>
      <w:r w:rsidR="00173B08" w:rsidRPr="00173B08">
        <w:rPr>
          <w:sz w:val="24"/>
          <w:szCs w:val="24"/>
          <w:lang w:val="el-GR"/>
        </w:rPr>
        <w:t xml:space="preserve"> </w:t>
      </w:r>
      <w:r w:rsidR="00E277F8">
        <w:rPr>
          <w:rFonts w:ascii="Calibri" w:hAnsi="Calibri" w:cs="Calibri"/>
          <w:sz w:val="24"/>
          <w:szCs w:val="24"/>
          <w:lang w:val="el-GR"/>
        </w:rPr>
        <w:t>Άρα ο αριθμός νετρονίων (Ν) προκύπτει από την αφαίρεση του ατομικού αριθμού από το</w:t>
      </w:r>
      <w:r w:rsidR="00CE3584">
        <w:rPr>
          <w:rFonts w:ascii="Calibri" w:hAnsi="Calibri" w:cs="Calibri"/>
          <w:sz w:val="24"/>
          <w:szCs w:val="24"/>
          <w:lang w:val="el-GR"/>
        </w:rPr>
        <w:t>ν</w:t>
      </w:r>
      <w:r w:rsidR="00E277F8">
        <w:rPr>
          <w:rFonts w:ascii="Calibri" w:hAnsi="Calibri" w:cs="Calibri"/>
          <w:sz w:val="24"/>
          <w:szCs w:val="24"/>
          <w:lang w:val="el-GR"/>
        </w:rPr>
        <w:t xml:space="preserve"> μαζικό αριθμό. Δηλαδή Ν=Α</w:t>
      </w:r>
      <w:r w:rsidR="00173B08">
        <w:rPr>
          <w:rFonts w:ascii="Calibri" w:hAnsi="Calibri" w:cs="Calibri"/>
          <w:sz w:val="24"/>
          <w:szCs w:val="24"/>
          <w:lang w:val="el-GR"/>
        </w:rPr>
        <w:t>–</w:t>
      </w:r>
      <w:r w:rsidR="00E277F8">
        <w:rPr>
          <w:rFonts w:ascii="Calibri" w:hAnsi="Calibri" w:cs="Calibri"/>
          <w:sz w:val="24"/>
          <w:szCs w:val="24"/>
          <w:lang w:val="el-GR"/>
        </w:rPr>
        <w:t>Ζ=1</w:t>
      </w:r>
      <w:r w:rsidR="00E277F8" w:rsidRPr="002E520E">
        <w:rPr>
          <w:rFonts w:ascii="Calibri" w:hAnsi="Calibri" w:cs="Calibri"/>
          <w:sz w:val="24"/>
          <w:szCs w:val="24"/>
          <w:lang w:val="el-GR"/>
        </w:rPr>
        <w:t>2</w:t>
      </w:r>
      <w:r w:rsidR="00173B08">
        <w:rPr>
          <w:rFonts w:ascii="Calibri" w:hAnsi="Calibri" w:cs="Calibri"/>
          <w:sz w:val="24"/>
          <w:szCs w:val="24"/>
          <w:lang w:val="el-GR"/>
        </w:rPr>
        <w:t>–</w:t>
      </w:r>
      <w:r w:rsidR="00E277F8" w:rsidRPr="002E520E">
        <w:rPr>
          <w:rFonts w:ascii="Calibri" w:hAnsi="Calibri" w:cs="Calibri"/>
          <w:sz w:val="24"/>
          <w:szCs w:val="24"/>
          <w:lang w:val="el-GR"/>
        </w:rPr>
        <w:t>6</w:t>
      </w:r>
      <w:r w:rsidR="00E277F8">
        <w:rPr>
          <w:rFonts w:ascii="Calibri" w:hAnsi="Calibri" w:cs="Calibri"/>
          <w:sz w:val="24"/>
          <w:szCs w:val="24"/>
          <w:lang w:val="el-GR"/>
        </w:rPr>
        <w:t>=</w:t>
      </w:r>
      <w:r w:rsidR="00E277F8" w:rsidRPr="002E520E">
        <w:rPr>
          <w:rFonts w:ascii="Calibri" w:hAnsi="Calibri" w:cs="Calibri"/>
          <w:sz w:val="24"/>
          <w:szCs w:val="24"/>
          <w:lang w:val="el-GR"/>
        </w:rPr>
        <w:t>6</w:t>
      </w:r>
      <w:r w:rsidR="00E277F8">
        <w:rPr>
          <w:rFonts w:ascii="Calibri" w:hAnsi="Calibri" w:cs="Calibri"/>
          <w:sz w:val="24"/>
          <w:szCs w:val="24"/>
          <w:lang w:val="el-GR"/>
        </w:rPr>
        <w:t xml:space="preserve">. Άρα περιέχονται </w:t>
      </w:r>
      <w:r w:rsidR="00E277F8" w:rsidRPr="002E520E">
        <w:rPr>
          <w:rFonts w:ascii="Calibri" w:hAnsi="Calibri" w:cs="Calibri"/>
          <w:sz w:val="24"/>
          <w:szCs w:val="24"/>
          <w:lang w:val="el-GR"/>
        </w:rPr>
        <w:t>6</w:t>
      </w:r>
      <w:r w:rsidR="00E277F8">
        <w:rPr>
          <w:rFonts w:ascii="Calibri" w:hAnsi="Calibri" w:cs="Calibri"/>
          <w:sz w:val="24"/>
          <w:szCs w:val="24"/>
          <w:lang w:val="el-GR"/>
        </w:rPr>
        <w:t xml:space="preserve"> νετρόνια</w:t>
      </w:r>
      <w:r w:rsidR="00CE3584">
        <w:rPr>
          <w:rFonts w:ascii="Calibri" w:hAnsi="Calibri" w:cs="Calibri"/>
          <w:sz w:val="24"/>
          <w:szCs w:val="24"/>
          <w:lang w:val="el-GR"/>
        </w:rPr>
        <w:t xml:space="preserve"> στο άτομο του άνθρακα</w:t>
      </w:r>
      <w:r w:rsidR="00E277F8">
        <w:rPr>
          <w:sz w:val="24"/>
          <w:szCs w:val="24"/>
          <w:lang w:val="el-GR"/>
        </w:rPr>
        <w:t>.</w:t>
      </w:r>
    </w:p>
    <w:p w:rsidR="00E32EC4" w:rsidRPr="00693F62" w:rsidRDefault="00E32EC4" w:rsidP="0055787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2.2</w:t>
      </w:r>
      <w:r w:rsidRPr="00E17EC5">
        <w:rPr>
          <w:sz w:val="24"/>
          <w:szCs w:val="24"/>
          <w:lang w:val="el-GR"/>
        </w:rPr>
        <w:t>.</w:t>
      </w:r>
    </w:p>
    <w:p w:rsidR="00BD0050" w:rsidRPr="000F2034" w:rsidRDefault="00BD0050" w:rsidP="00887629">
      <w:pPr>
        <w:pStyle w:val="Default"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E17EC5">
        <w:rPr>
          <w:rFonts w:asciiTheme="minorHAnsi" w:hAnsiTheme="minorHAnsi"/>
          <w:b/>
          <w:bCs/>
          <w:color w:val="auto"/>
          <w:lang w:val="el-GR"/>
        </w:rPr>
        <w:t xml:space="preserve">α) </w:t>
      </w:r>
      <w:r w:rsidR="00E2268D">
        <w:rPr>
          <w:rFonts w:asciiTheme="minorHAnsi" w:hAnsiTheme="minorHAnsi" w:cstheme="minorHAnsi"/>
          <w:color w:val="auto"/>
          <w:lang w:val="el-GR"/>
        </w:rPr>
        <w:t xml:space="preserve">Η πρόταση είναι </w:t>
      </w:r>
      <w:r w:rsidR="002E520E">
        <w:rPr>
          <w:rFonts w:asciiTheme="minorHAnsi" w:hAnsiTheme="minorHAnsi" w:cstheme="minorHAnsi"/>
          <w:b/>
          <w:color w:val="auto"/>
          <w:lang w:val="el-GR"/>
        </w:rPr>
        <w:t>σωστή</w:t>
      </w:r>
      <w:r w:rsidR="005B0EA0" w:rsidRPr="00522084">
        <w:rPr>
          <w:rFonts w:asciiTheme="minorHAnsi" w:hAnsiTheme="minorHAnsi" w:cstheme="minorHAnsi"/>
          <w:color w:val="auto"/>
          <w:lang w:val="el-GR"/>
        </w:rPr>
        <w:t>.</w:t>
      </w:r>
      <w:r w:rsidR="00173B08" w:rsidRPr="00173B08">
        <w:rPr>
          <w:rFonts w:asciiTheme="minorHAnsi" w:hAnsiTheme="minorHAnsi" w:cstheme="minorHAnsi"/>
          <w:color w:val="auto"/>
          <w:lang w:val="el-GR"/>
        </w:rPr>
        <w:t xml:space="preserve"> </w:t>
      </w:r>
      <w:r w:rsidR="002E520E" w:rsidRPr="000F2034">
        <w:rPr>
          <w:rFonts w:asciiTheme="minorHAnsi" w:hAnsiTheme="minorHAnsi" w:cstheme="minorHAnsi"/>
          <w:color w:val="auto"/>
          <w:lang w:val="el-GR"/>
        </w:rPr>
        <w:t xml:space="preserve">Το </w:t>
      </w:r>
      <w:proofErr w:type="spellStart"/>
      <w:r w:rsidR="002E520E" w:rsidRPr="000F2034">
        <w:rPr>
          <w:rFonts w:asciiTheme="minorHAnsi" w:hAnsiTheme="minorHAnsi" w:cstheme="minorHAnsi"/>
          <w:color w:val="auto"/>
          <w:lang w:val="el-GR"/>
        </w:rPr>
        <w:t>λίθιο</w:t>
      </w:r>
      <w:proofErr w:type="spellEnd"/>
      <w:r w:rsidR="002E520E" w:rsidRPr="000F2034">
        <w:rPr>
          <w:rFonts w:asciiTheme="minorHAnsi" w:hAnsiTheme="minorHAnsi" w:cstheme="minorHAnsi"/>
          <w:color w:val="auto"/>
          <w:lang w:val="el-GR"/>
        </w:rPr>
        <w:t xml:space="preserve"> ανήκει σε κύρια ομάδα του Περιοδικού Πίνακα και</w:t>
      </w:r>
      <w:r w:rsidR="00510693" w:rsidRPr="000F2034">
        <w:rPr>
          <w:rFonts w:asciiTheme="minorHAnsi" w:hAnsiTheme="minorHAnsi" w:cstheme="minorHAnsi"/>
          <w:color w:val="auto"/>
          <w:lang w:val="el-GR"/>
        </w:rPr>
        <w:t xml:space="preserve"> έχει</w:t>
      </w:r>
      <w:r w:rsidR="002E520E" w:rsidRPr="000F2034">
        <w:rPr>
          <w:rFonts w:asciiTheme="minorHAnsi" w:hAnsiTheme="minorHAnsi" w:cstheme="minorHAnsi"/>
          <w:color w:val="auto"/>
          <w:lang w:val="el-GR"/>
        </w:rPr>
        <w:t xml:space="preserve"> ένα ηλεκτρόνιο στην εξωτερική του στιβάδα, άρα ανήκει στην π</w:t>
      </w:r>
      <w:r w:rsidR="00510693" w:rsidRPr="000F2034">
        <w:rPr>
          <w:rFonts w:asciiTheme="minorHAnsi" w:hAnsiTheme="minorHAnsi" w:cstheme="minorHAnsi"/>
          <w:color w:val="auto"/>
          <w:lang w:val="el-GR"/>
        </w:rPr>
        <w:t>ρ</w:t>
      </w:r>
      <w:r w:rsidR="002E520E" w:rsidRPr="000F2034">
        <w:rPr>
          <w:rFonts w:asciiTheme="minorHAnsi" w:hAnsiTheme="minorHAnsi" w:cstheme="minorHAnsi"/>
          <w:color w:val="auto"/>
          <w:lang w:val="el-GR"/>
        </w:rPr>
        <w:t>ώτη</w:t>
      </w:r>
      <w:r w:rsidR="00CE3584">
        <w:rPr>
          <w:rFonts w:asciiTheme="minorHAnsi" w:hAnsiTheme="minorHAnsi" w:cstheme="minorHAnsi"/>
          <w:color w:val="auto"/>
          <w:lang w:val="el-GR"/>
        </w:rPr>
        <w:t xml:space="preserve"> (1 ή ΙΑ)</w:t>
      </w:r>
      <w:r w:rsidR="002E520E" w:rsidRPr="000F2034">
        <w:rPr>
          <w:rFonts w:asciiTheme="minorHAnsi" w:hAnsiTheme="minorHAnsi" w:cstheme="minorHAnsi"/>
          <w:color w:val="auto"/>
          <w:lang w:val="el-GR"/>
        </w:rPr>
        <w:t xml:space="preserve"> ομάδα του </w:t>
      </w:r>
      <w:r w:rsidR="000F2034">
        <w:rPr>
          <w:rFonts w:asciiTheme="minorHAnsi" w:hAnsiTheme="minorHAnsi" w:cstheme="minorHAnsi"/>
          <w:color w:val="auto"/>
          <w:lang w:val="el-GR"/>
        </w:rPr>
        <w:t>Π</w:t>
      </w:r>
      <w:r w:rsidR="002E520E" w:rsidRPr="000F2034">
        <w:rPr>
          <w:rFonts w:asciiTheme="minorHAnsi" w:hAnsiTheme="minorHAnsi" w:cstheme="minorHAnsi"/>
          <w:color w:val="auto"/>
          <w:lang w:val="el-GR"/>
        </w:rPr>
        <w:t xml:space="preserve">εριοδικού </w:t>
      </w:r>
      <w:r w:rsidR="000F2034">
        <w:rPr>
          <w:rFonts w:asciiTheme="minorHAnsi" w:hAnsiTheme="minorHAnsi" w:cstheme="minorHAnsi"/>
          <w:color w:val="auto"/>
          <w:lang w:val="el-GR"/>
        </w:rPr>
        <w:t>Π</w:t>
      </w:r>
      <w:r w:rsidR="002E520E" w:rsidRPr="000F2034">
        <w:rPr>
          <w:rFonts w:asciiTheme="minorHAnsi" w:hAnsiTheme="minorHAnsi" w:cstheme="minorHAnsi"/>
          <w:color w:val="auto"/>
          <w:lang w:val="el-GR"/>
        </w:rPr>
        <w:t>ίνακα</w:t>
      </w:r>
      <w:r w:rsidR="002E520E">
        <w:rPr>
          <w:rFonts w:asciiTheme="minorHAnsi" w:hAnsiTheme="minorHAnsi" w:cstheme="minorHAnsi"/>
          <w:color w:val="auto"/>
          <w:lang w:val="el-GR"/>
        </w:rPr>
        <w:t xml:space="preserve">. </w:t>
      </w:r>
    </w:p>
    <w:p w:rsidR="00FA06E5" w:rsidRPr="00BD0050" w:rsidRDefault="00BD0050" w:rsidP="00C623E7">
      <w:pPr>
        <w:spacing w:after="0" w:line="360" w:lineRule="auto"/>
        <w:jc w:val="both"/>
        <w:rPr>
          <w:lang w:val="el-GR"/>
        </w:rPr>
      </w:pPr>
      <w:r w:rsidRPr="00522084">
        <w:rPr>
          <w:b/>
          <w:bCs/>
          <w:sz w:val="24"/>
          <w:szCs w:val="24"/>
          <w:lang w:val="el-GR"/>
        </w:rPr>
        <w:t>β</w:t>
      </w:r>
      <w:r w:rsidRPr="00522084">
        <w:rPr>
          <w:sz w:val="24"/>
          <w:szCs w:val="24"/>
          <w:lang w:val="el-GR"/>
        </w:rPr>
        <w:t>)</w:t>
      </w:r>
      <w:r w:rsidR="005B0EA0" w:rsidRPr="00522084">
        <w:rPr>
          <w:sz w:val="24"/>
          <w:szCs w:val="24"/>
          <w:lang w:val="el-GR"/>
        </w:rPr>
        <w:t xml:space="preserve"> Σωστό το </w:t>
      </w:r>
      <w:r w:rsidR="005B0EA0" w:rsidRPr="00522084">
        <w:rPr>
          <w:b/>
          <w:sz w:val="24"/>
          <w:szCs w:val="24"/>
          <w:lang w:val="en-GB"/>
        </w:rPr>
        <w:t>i</w:t>
      </w:r>
      <w:r w:rsidR="00E2268D" w:rsidRPr="00522084">
        <w:rPr>
          <w:b/>
          <w:sz w:val="24"/>
          <w:szCs w:val="24"/>
          <w:lang w:val="en-GB"/>
        </w:rPr>
        <w:t>i</w:t>
      </w:r>
      <w:r w:rsidR="005B0EA0" w:rsidRPr="00522084">
        <w:rPr>
          <w:sz w:val="24"/>
          <w:szCs w:val="24"/>
          <w:lang w:val="el-GR"/>
        </w:rPr>
        <w:t xml:space="preserve">. Το άτομο </w:t>
      </w:r>
      <w:proofErr w:type="spellStart"/>
      <w:r w:rsidR="00FC5A66">
        <w:rPr>
          <w:sz w:val="24"/>
          <w:szCs w:val="24"/>
          <w:lang w:val="el-GR"/>
        </w:rPr>
        <w:t>λιθ</w:t>
      </w:r>
      <w:r w:rsidR="0050290F" w:rsidRPr="00522084">
        <w:rPr>
          <w:sz w:val="24"/>
          <w:szCs w:val="24"/>
          <w:lang w:val="el-GR"/>
        </w:rPr>
        <w:t>ίου</w:t>
      </w:r>
      <w:proofErr w:type="spellEnd"/>
      <w:r w:rsidR="00173B08" w:rsidRPr="00173B08">
        <w:rPr>
          <w:sz w:val="24"/>
          <w:szCs w:val="24"/>
          <w:lang w:val="el-GR"/>
        </w:rPr>
        <w:t xml:space="preserve"> </w:t>
      </w:r>
      <w:r w:rsidR="00FC5A66">
        <w:rPr>
          <w:sz w:val="24"/>
          <w:szCs w:val="24"/>
          <w:lang w:val="el-GR"/>
        </w:rPr>
        <w:t>όταν χάσει</w:t>
      </w:r>
      <w:r w:rsidR="00173B08" w:rsidRPr="00173B08">
        <w:rPr>
          <w:sz w:val="24"/>
          <w:szCs w:val="24"/>
          <w:lang w:val="el-GR"/>
        </w:rPr>
        <w:t xml:space="preserve"> </w:t>
      </w:r>
      <w:r w:rsidR="0050290F" w:rsidRPr="00522084">
        <w:rPr>
          <w:sz w:val="24"/>
          <w:szCs w:val="24"/>
          <w:lang w:val="el-GR"/>
        </w:rPr>
        <w:t>ένα</w:t>
      </w:r>
      <w:r w:rsidR="005B0EA0" w:rsidRPr="00522084">
        <w:rPr>
          <w:sz w:val="24"/>
          <w:szCs w:val="24"/>
          <w:lang w:val="el-GR"/>
        </w:rPr>
        <w:t xml:space="preserve"> ηλεκτρόνι</w:t>
      </w:r>
      <w:r w:rsidR="00A42789" w:rsidRPr="00522084">
        <w:rPr>
          <w:sz w:val="24"/>
          <w:szCs w:val="24"/>
          <w:lang w:val="el-GR"/>
        </w:rPr>
        <w:t>ο</w:t>
      </w:r>
      <w:r w:rsidR="00173B08" w:rsidRPr="00173B08">
        <w:rPr>
          <w:sz w:val="24"/>
          <w:szCs w:val="24"/>
          <w:lang w:val="el-GR"/>
        </w:rPr>
        <w:t xml:space="preserve"> </w:t>
      </w:r>
      <w:r w:rsidR="00FC5A66">
        <w:rPr>
          <w:sz w:val="24"/>
          <w:szCs w:val="24"/>
          <w:lang w:val="el-GR"/>
        </w:rPr>
        <w:t>αποκτά φορτίο θετικό</w:t>
      </w:r>
      <w:r w:rsidR="00CE3584">
        <w:rPr>
          <w:sz w:val="24"/>
          <w:szCs w:val="24"/>
          <w:lang w:val="el-GR"/>
        </w:rPr>
        <w:t>,</w:t>
      </w:r>
      <w:r w:rsidR="00173B08" w:rsidRPr="00173B08">
        <w:rPr>
          <w:sz w:val="24"/>
          <w:szCs w:val="24"/>
          <w:lang w:val="el-GR"/>
        </w:rPr>
        <w:t xml:space="preserve"> </w:t>
      </w:r>
      <w:r w:rsidR="00FC5A66">
        <w:rPr>
          <w:sz w:val="24"/>
          <w:szCs w:val="24"/>
          <w:lang w:val="el-GR"/>
        </w:rPr>
        <w:t>δηλαδή μετατρέπεται σε κατιόν</w:t>
      </w:r>
      <w:r w:rsidR="005B0EA0">
        <w:rPr>
          <w:sz w:val="24"/>
          <w:szCs w:val="24"/>
          <w:lang w:val="el-GR"/>
        </w:rPr>
        <w:t>.</w:t>
      </w:r>
    </w:p>
    <w:sectPr w:rsidR="00FA06E5" w:rsidRPr="00BD0050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050"/>
    <w:rsid w:val="00000166"/>
    <w:rsid w:val="000F2034"/>
    <w:rsid w:val="001118EC"/>
    <w:rsid w:val="00173B08"/>
    <w:rsid w:val="001D6246"/>
    <w:rsid w:val="002C5CEF"/>
    <w:rsid w:val="002E520E"/>
    <w:rsid w:val="00346750"/>
    <w:rsid w:val="004441F7"/>
    <w:rsid w:val="004603A1"/>
    <w:rsid w:val="0050290F"/>
    <w:rsid w:val="00510693"/>
    <w:rsid w:val="00522084"/>
    <w:rsid w:val="00557874"/>
    <w:rsid w:val="005B0EA0"/>
    <w:rsid w:val="00611F8F"/>
    <w:rsid w:val="0065783A"/>
    <w:rsid w:val="00693F62"/>
    <w:rsid w:val="006B7E1E"/>
    <w:rsid w:val="007238A3"/>
    <w:rsid w:val="007466F5"/>
    <w:rsid w:val="0078229A"/>
    <w:rsid w:val="007B65F5"/>
    <w:rsid w:val="007F2BED"/>
    <w:rsid w:val="00825E61"/>
    <w:rsid w:val="00887629"/>
    <w:rsid w:val="008E5DA5"/>
    <w:rsid w:val="00902623"/>
    <w:rsid w:val="00904DB4"/>
    <w:rsid w:val="00971737"/>
    <w:rsid w:val="00974ABF"/>
    <w:rsid w:val="00A42789"/>
    <w:rsid w:val="00A55BA8"/>
    <w:rsid w:val="00A82293"/>
    <w:rsid w:val="00A96172"/>
    <w:rsid w:val="00BD0050"/>
    <w:rsid w:val="00C271AC"/>
    <w:rsid w:val="00C35C0C"/>
    <w:rsid w:val="00C623E7"/>
    <w:rsid w:val="00CE3584"/>
    <w:rsid w:val="00D35ABB"/>
    <w:rsid w:val="00E2268D"/>
    <w:rsid w:val="00E277F8"/>
    <w:rsid w:val="00E32EC4"/>
    <w:rsid w:val="00F6774C"/>
    <w:rsid w:val="00F901F3"/>
    <w:rsid w:val="00FA06E5"/>
    <w:rsid w:val="00FC31D0"/>
    <w:rsid w:val="00FC5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2022-02-11T20:42:00Z</cp:lastPrinted>
  <dcterms:created xsi:type="dcterms:W3CDTF">2022-04-13T09:21:00Z</dcterms:created>
  <dcterms:modified xsi:type="dcterms:W3CDTF">2022-04-14T08:41:00Z</dcterms:modified>
</cp:coreProperties>
</file>