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</w:p>
    <w:p w:rsidR="00BD0050" w:rsidRPr="00E17EC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α)</w:t>
      </w:r>
      <w:r w:rsidR="004B3468" w:rsidRPr="004B3468">
        <w:rPr>
          <w:b/>
          <w:bCs/>
          <w:sz w:val="24"/>
          <w:szCs w:val="24"/>
          <w:lang w:val="el-GR"/>
        </w:rPr>
        <w:t xml:space="preserve"> 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Ο ατομικός αριθμός (Ζ) </w:t>
      </w:r>
      <w:r w:rsidR="004441F7">
        <w:rPr>
          <w:rFonts w:ascii="Calibri" w:hAnsi="Calibri" w:cs="Calibri"/>
          <w:sz w:val="24"/>
          <w:szCs w:val="24"/>
          <w:lang w:val="el-GR"/>
        </w:rPr>
        <w:t>μας δ</w:t>
      </w:r>
      <w:r w:rsidR="00971737">
        <w:rPr>
          <w:rFonts w:ascii="Calibri" w:hAnsi="Calibri" w:cs="Calibri"/>
          <w:sz w:val="24"/>
          <w:szCs w:val="24"/>
          <w:lang w:val="el-GR"/>
        </w:rPr>
        <w:t>είχ</w:t>
      </w:r>
      <w:r w:rsidR="004441F7">
        <w:rPr>
          <w:rFonts w:ascii="Calibri" w:hAnsi="Calibri" w:cs="Calibri"/>
          <w:sz w:val="24"/>
          <w:szCs w:val="24"/>
          <w:lang w:val="el-GR"/>
        </w:rPr>
        <w:t>νει τον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αριθμό των πρωτονίων του ατόμου, άρα το </w:t>
      </w:r>
      <w:r w:rsidR="00E2268D">
        <w:rPr>
          <w:rFonts w:ascii="Calibri" w:hAnsi="Calibri" w:cs="Calibri"/>
          <w:sz w:val="24"/>
          <w:szCs w:val="24"/>
          <w:lang w:val="el-GR"/>
        </w:rPr>
        <w:t>φθόριο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 περιέχει </w:t>
      </w:r>
      <w:r w:rsidR="00E2268D">
        <w:rPr>
          <w:rFonts w:ascii="Calibri" w:hAnsi="Calibri" w:cs="Calibri"/>
          <w:sz w:val="24"/>
          <w:szCs w:val="24"/>
          <w:lang w:val="el-GR"/>
        </w:rPr>
        <w:t>9</w:t>
      </w:r>
      <w:r w:rsidR="004B3468" w:rsidRPr="004B346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441F7">
        <w:rPr>
          <w:rFonts w:ascii="Calibri" w:hAnsi="Calibri" w:cs="Calibri"/>
          <w:sz w:val="24"/>
          <w:szCs w:val="24"/>
          <w:lang w:val="el-GR"/>
        </w:rPr>
        <w:t>πρωτόνια</w:t>
      </w:r>
      <w:r w:rsidRPr="00E17EC5">
        <w:rPr>
          <w:sz w:val="24"/>
          <w:szCs w:val="24"/>
          <w:lang w:val="el-GR"/>
        </w:rPr>
        <w:t>.</w:t>
      </w:r>
      <w:r w:rsidR="004441F7">
        <w:rPr>
          <w:sz w:val="24"/>
          <w:szCs w:val="24"/>
          <w:lang w:val="el-GR"/>
        </w:rPr>
        <w:t xml:space="preserve"> Και επειδή είναι ουδέτερο άτομο θα περιέχει και </w:t>
      </w:r>
      <w:r w:rsidR="00E8127C">
        <w:rPr>
          <w:rFonts w:ascii="Calibri" w:hAnsi="Calibri" w:cs="Calibri"/>
          <w:sz w:val="24"/>
          <w:szCs w:val="24"/>
          <w:lang w:val="el-GR"/>
        </w:rPr>
        <w:t>9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 ηλεκτρόνια.</w:t>
      </w:r>
    </w:p>
    <w:p w:rsidR="00BD0050" w:rsidRDefault="00BD0050" w:rsidP="00557874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sz w:val="24"/>
          <w:szCs w:val="24"/>
          <w:lang w:val="el-GR"/>
        </w:rPr>
        <w:t>β)</w:t>
      </w:r>
      <w:r w:rsidR="004B3468" w:rsidRPr="004B3468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="00E2268D">
        <w:rPr>
          <w:rFonts w:ascii="Calibri" w:hAnsi="Calibri" w:cs="Calibri"/>
          <w:sz w:val="24"/>
          <w:szCs w:val="24"/>
          <w:lang w:val="el-GR"/>
        </w:rPr>
        <w:t>Η κατανομή των ηλεκτρονίων στο άτομο του φθορίου είναι: (2, 7)</w:t>
      </w:r>
      <w:r w:rsidR="00693F62">
        <w:rPr>
          <w:rFonts w:ascii="Calibri" w:hAnsi="Calibri" w:cs="Calibri"/>
          <w:sz w:val="24"/>
          <w:szCs w:val="24"/>
          <w:lang w:val="el-GR"/>
        </w:rPr>
        <w:t xml:space="preserve"> ή Κ(2), </w:t>
      </w:r>
      <w:r w:rsidR="00693F62">
        <w:rPr>
          <w:rFonts w:ascii="Calibri" w:hAnsi="Calibri" w:cs="Calibri"/>
          <w:sz w:val="24"/>
          <w:szCs w:val="24"/>
        </w:rPr>
        <w:t>L</w:t>
      </w:r>
      <w:r w:rsidR="00693F62">
        <w:rPr>
          <w:rFonts w:ascii="Calibri" w:hAnsi="Calibri" w:cs="Calibri"/>
          <w:sz w:val="24"/>
          <w:szCs w:val="24"/>
          <w:lang w:val="el-GR"/>
        </w:rPr>
        <w:t>(7).</w:t>
      </w:r>
    </w:p>
    <w:p w:rsidR="005A6250" w:rsidRPr="00693F62" w:rsidRDefault="005A6250" w:rsidP="0055787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2.2</w:t>
      </w:r>
      <w:r w:rsidRPr="00E17EC5">
        <w:rPr>
          <w:sz w:val="24"/>
          <w:szCs w:val="24"/>
          <w:lang w:val="el-GR"/>
        </w:rPr>
        <w:t>.</w:t>
      </w:r>
    </w:p>
    <w:p w:rsidR="004B3468" w:rsidRPr="004B3468" w:rsidRDefault="00BD0050" w:rsidP="00887629">
      <w:pPr>
        <w:pStyle w:val="Default"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E17EC5">
        <w:rPr>
          <w:rFonts w:asciiTheme="minorHAnsi" w:hAnsiTheme="minorHAnsi"/>
          <w:b/>
          <w:bCs/>
          <w:color w:val="auto"/>
          <w:lang w:val="el-GR"/>
        </w:rPr>
        <w:t xml:space="preserve">α) </w:t>
      </w:r>
      <w:r w:rsidR="00E2268D">
        <w:rPr>
          <w:rFonts w:asciiTheme="minorHAnsi" w:hAnsiTheme="minorHAnsi" w:cstheme="minorHAnsi"/>
          <w:color w:val="auto"/>
          <w:lang w:val="el-GR"/>
        </w:rPr>
        <w:t xml:space="preserve">Η πρόταση είναι </w:t>
      </w:r>
      <w:r w:rsidR="00E2268D" w:rsidRPr="00E2268D">
        <w:rPr>
          <w:rFonts w:asciiTheme="minorHAnsi" w:hAnsiTheme="minorHAnsi" w:cstheme="minorHAnsi"/>
          <w:b/>
          <w:color w:val="auto"/>
          <w:lang w:val="el-GR"/>
        </w:rPr>
        <w:t>λανθασμένη</w:t>
      </w:r>
      <w:r w:rsidR="004B3468" w:rsidRPr="004B3468">
        <w:rPr>
          <w:rFonts w:asciiTheme="minorHAnsi" w:hAnsiTheme="minorHAnsi" w:cstheme="minorHAnsi"/>
          <w:b/>
          <w:color w:val="auto"/>
          <w:lang w:val="el-GR"/>
        </w:rPr>
        <w:t xml:space="preserve"> </w:t>
      </w:r>
      <w:r w:rsidR="004707D0" w:rsidRPr="004707D0">
        <w:rPr>
          <w:rFonts w:asciiTheme="minorHAnsi" w:hAnsiTheme="minorHAnsi" w:cstheme="minorHAnsi"/>
          <w:bCs/>
          <w:color w:val="auto"/>
          <w:lang w:val="el-GR"/>
        </w:rPr>
        <w:t>(</w:t>
      </w:r>
      <w:r w:rsidR="00AA290F">
        <w:rPr>
          <w:rFonts w:asciiTheme="minorHAnsi" w:hAnsiTheme="minorHAnsi" w:cstheme="minorHAnsi"/>
          <w:b/>
          <w:color w:val="auto"/>
          <w:lang w:val="el-GR"/>
        </w:rPr>
        <w:t>Λ</w:t>
      </w:r>
      <w:r w:rsidR="004707D0" w:rsidRPr="004707D0">
        <w:rPr>
          <w:rFonts w:asciiTheme="minorHAnsi" w:hAnsiTheme="minorHAnsi" w:cstheme="minorHAnsi"/>
          <w:bCs/>
          <w:color w:val="auto"/>
          <w:lang w:val="el-GR"/>
        </w:rPr>
        <w:t>)</w:t>
      </w:r>
      <w:r w:rsidR="005B0EA0" w:rsidRPr="00522084">
        <w:rPr>
          <w:rFonts w:asciiTheme="minorHAnsi" w:hAnsiTheme="minorHAnsi" w:cstheme="minorHAnsi"/>
          <w:color w:val="auto"/>
          <w:lang w:val="el-GR"/>
        </w:rPr>
        <w:t>.</w:t>
      </w:r>
    </w:p>
    <w:p w:rsidR="00BD0050" w:rsidRPr="00522084" w:rsidRDefault="00E2268D" w:rsidP="00887629">
      <w:pPr>
        <w:pStyle w:val="Default"/>
        <w:autoSpaceDE/>
        <w:autoSpaceDN/>
        <w:adjustRightInd/>
        <w:spacing w:line="360" w:lineRule="auto"/>
        <w:jc w:val="both"/>
        <w:rPr>
          <w:rFonts w:ascii="Calibri" w:hAnsi="Calibri" w:cs="Calibr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Η στιβάδα Κ μπορεί να </w:t>
      </w:r>
      <w:r w:rsidR="00AA290F">
        <w:rPr>
          <w:rFonts w:asciiTheme="minorHAnsi" w:hAnsiTheme="minorHAnsi" w:cstheme="minorHAnsi"/>
          <w:color w:val="auto"/>
          <w:lang w:val="el-GR"/>
        </w:rPr>
        <w:t xml:space="preserve">περιέχει </w:t>
      </w:r>
      <w:r>
        <w:rPr>
          <w:rFonts w:asciiTheme="minorHAnsi" w:hAnsiTheme="minorHAnsi" w:cstheme="minorHAnsi"/>
          <w:color w:val="auto"/>
          <w:lang w:val="el-GR"/>
        </w:rPr>
        <w:t>μέχρι 2 ηλεκτρόνια</w:t>
      </w:r>
      <w:r w:rsidR="00AA290F">
        <w:rPr>
          <w:rFonts w:asciiTheme="minorHAnsi" w:hAnsiTheme="minorHAnsi" w:cstheme="minorHAnsi"/>
          <w:color w:val="auto"/>
          <w:lang w:val="el-GR"/>
        </w:rPr>
        <w:t>.</w:t>
      </w:r>
    </w:p>
    <w:p w:rsidR="00FA06E5" w:rsidRPr="00BD0050" w:rsidRDefault="00BD0050" w:rsidP="004B3468">
      <w:pPr>
        <w:spacing w:after="0" w:line="360" w:lineRule="auto"/>
        <w:jc w:val="both"/>
        <w:rPr>
          <w:lang w:val="el-GR"/>
        </w:rPr>
      </w:pPr>
      <w:r w:rsidRPr="00522084">
        <w:rPr>
          <w:b/>
          <w:bCs/>
          <w:sz w:val="24"/>
          <w:szCs w:val="24"/>
          <w:lang w:val="el-GR"/>
        </w:rPr>
        <w:t>β</w:t>
      </w:r>
      <w:r w:rsidRPr="00522084">
        <w:rPr>
          <w:sz w:val="24"/>
          <w:szCs w:val="24"/>
          <w:lang w:val="el-GR"/>
        </w:rPr>
        <w:t>)</w:t>
      </w:r>
      <w:r w:rsidR="005B0EA0" w:rsidRPr="00522084">
        <w:rPr>
          <w:sz w:val="24"/>
          <w:szCs w:val="24"/>
          <w:lang w:val="el-GR"/>
        </w:rPr>
        <w:t xml:space="preserve"> Σωστό το </w:t>
      </w:r>
      <w:r w:rsidR="005B0EA0" w:rsidRPr="00522084">
        <w:rPr>
          <w:b/>
          <w:sz w:val="24"/>
          <w:szCs w:val="24"/>
          <w:lang w:val="en-GB"/>
        </w:rPr>
        <w:t>i</w:t>
      </w:r>
      <w:r w:rsidR="00E2268D" w:rsidRPr="00522084">
        <w:rPr>
          <w:b/>
          <w:sz w:val="24"/>
          <w:szCs w:val="24"/>
          <w:lang w:val="en-GB"/>
        </w:rPr>
        <w:t>i</w:t>
      </w:r>
      <w:r w:rsidR="005B0EA0" w:rsidRPr="00522084">
        <w:rPr>
          <w:sz w:val="24"/>
          <w:szCs w:val="24"/>
          <w:lang w:val="el-GR"/>
        </w:rPr>
        <w:t xml:space="preserve">. Το άτομο </w:t>
      </w:r>
      <w:r w:rsidR="00E2268D">
        <w:rPr>
          <w:sz w:val="24"/>
          <w:szCs w:val="24"/>
          <w:lang w:val="el-GR"/>
        </w:rPr>
        <w:t>φθορ</w:t>
      </w:r>
      <w:r w:rsidR="0050290F" w:rsidRPr="00522084">
        <w:rPr>
          <w:sz w:val="24"/>
          <w:szCs w:val="24"/>
          <w:lang w:val="el-GR"/>
        </w:rPr>
        <w:t xml:space="preserve">ίου </w:t>
      </w:r>
      <w:r w:rsidR="005B0EA0" w:rsidRPr="00522084">
        <w:rPr>
          <w:sz w:val="24"/>
          <w:szCs w:val="24"/>
          <w:lang w:val="el-GR"/>
        </w:rPr>
        <w:t xml:space="preserve">πρέπει να </w:t>
      </w:r>
      <w:r w:rsidR="00E2268D">
        <w:rPr>
          <w:sz w:val="24"/>
          <w:szCs w:val="24"/>
          <w:lang w:val="el-GR"/>
        </w:rPr>
        <w:t>πάρ</w:t>
      </w:r>
      <w:r w:rsidR="005B0EA0" w:rsidRPr="00522084">
        <w:rPr>
          <w:sz w:val="24"/>
          <w:szCs w:val="24"/>
          <w:lang w:val="el-GR"/>
        </w:rPr>
        <w:t>ει</w:t>
      </w:r>
      <w:r w:rsidR="004B3468" w:rsidRPr="004B3468">
        <w:rPr>
          <w:sz w:val="24"/>
          <w:szCs w:val="24"/>
          <w:lang w:val="el-GR"/>
        </w:rPr>
        <w:t xml:space="preserve"> </w:t>
      </w:r>
      <w:r w:rsidR="0050290F" w:rsidRPr="00522084">
        <w:rPr>
          <w:sz w:val="24"/>
          <w:szCs w:val="24"/>
          <w:lang w:val="el-GR"/>
        </w:rPr>
        <w:t>ένα</w:t>
      </w:r>
      <w:r w:rsidR="005B0EA0" w:rsidRPr="00522084">
        <w:rPr>
          <w:sz w:val="24"/>
          <w:szCs w:val="24"/>
          <w:lang w:val="el-GR"/>
        </w:rPr>
        <w:t xml:space="preserve"> ηλεκτρόνι</w:t>
      </w:r>
      <w:r w:rsidR="00A42789" w:rsidRPr="00522084">
        <w:rPr>
          <w:sz w:val="24"/>
          <w:szCs w:val="24"/>
          <w:lang w:val="el-GR"/>
        </w:rPr>
        <w:t>ο</w:t>
      </w:r>
      <w:r w:rsidR="004B3468" w:rsidRPr="004B3468">
        <w:rPr>
          <w:sz w:val="24"/>
          <w:szCs w:val="24"/>
          <w:lang w:val="el-GR"/>
        </w:rPr>
        <w:t xml:space="preserve"> </w:t>
      </w:r>
      <w:r w:rsidR="00AA290F">
        <w:rPr>
          <w:sz w:val="24"/>
          <w:szCs w:val="24"/>
          <w:lang w:val="el-GR"/>
        </w:rPr>
        <w:t xml:space="preserve">έτσι </w:t>
      </w:r>
      <w:r w:rsidR="005B0EA0" w:rsidRPr="00522084">
        <w:rPr>
          <w:sz w:val="24"/>
          <w:szCs w:val="24"/>
          <w:lang w:val="el-GR"/>
        </w:rPr>
        <w:t>ώστε να αποκτήσει</w:t>
      </w:r>
      <w:r w:rsidR="005B0EA0">
        <w:rPr>
          <w:sz w:val="24"/>
          <w:szCs w:val="24"/>
          <w:lang w:val="el-GR"/>
        </w:rPr>
        <w:t xml:space="preserve"> το ιόν φορτίο </w:t>
      </w:r>
      <w:r w:rsidR="00E2268D">
        <w:rPr>
          <w:sz w:val="24"/>
          <w:szCs w:val="24"/>
          <w:lang w:val="el-GR"/>
        </w:rPr>
        <w:t>-</w:t>
      </w:r>
      <w:r w:rsidR="0050290F">
        <w:rPr>
          <w:sz w:val="24"/>
          <w:szCs w:val="24"/>
          <w:lang w:val="el-GR"/>
        </w:rPr>
        <w:t>1</w:t>
      </w:r>
      <w:r w:rsidR="005B0EA0">
        <w:rPr>
          <w:sz w:val="24"/>
          <w:szCs w:val="24"/>
          <w:lang w:val="el-GR"/>
        </w:rPr>
        <w:t>.</w:t>
      </w:r>
    </w:p>
    <w:sectPr w:rsidR="00FA06E5" w:rsidRPr="00BD0050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10C3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55FE" w16cex:dateUtc="2022-04-13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10C370" w16cid:durableId="260155F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1118EC"/>
    <w:rsid w:val="00346750"/>
    <w:rsid w:val="003B67E2"/>
    <w:rsid w:val="004441F7"/>
    <w:rsid w:val="004603A1"/>
    <w:rsid w:val="004707D0"/>
    <w:rsid w:val="004B3468"/>
    <w:rsid w:val="0050290F"/>
    <w:rsid w:val="00522084"/>
    <w:rsid w:val="00557874"/>
    <w:rsid w:val="005A6250"/>
    <w:rsid w:val="005B0EA0"/>
    <w:rsid w:val="00611F8F"/>
    <w:rsid w:val="00693F62"/>
    <w:rsid w:val="007238A3"/>
    <w:rsid w:val="007466F5"/>
    <w:rsid w:val="007B65F5"/>
    <w:rsid w:val="007F2BED"/>
    <w:rsid w:val="00825E61"/>
    <w:rsid w:val="00887629"/>
    <w:rsid w:val="008E5DA5"/>
    <w:rsid w:val="00904DB4"/>
    <w:rsid w:val="00971737"/>
    <w:rsid w:val="00974ABF"/>
    <w:rsid w:val="00A42789"/>
    <w:rsid w:val="00A55BA8"/>
    <w:rsid w:val="00AA290F"/>
    <w:rsid w:val="00BD0050"/>
    <w:rsid w:val="00C35C0C"/>
    <w:rsid w:val="00E2268D"/>
    <w:rsid w:val="00E8127C"/>
    <w:rsid w:val="00F41DE7"/>
    <w:rsid w:val="00F6774C"/>
    <w:rsid w:val="00F901F3"/>
    <w:rsid w:val="00FA06E5"/>
    <w:rsid w:val="00FC3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character" w:styleId="a3">
    <w:name w:val="annotation reference"/>
    <w:basedOn w:val="a0"/>
    <w:uiPriority w:val="99"/>
    <w:semiHidden/>
    <w:unhideWhenUsed/>
    <w:rsid w:val="00AA290F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AA290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AA290F"/>
    <w:rPr>
      <w:sz w:val="20"/>
      <w:szCs w:val="20"/>
      <w:lang w:val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AA290F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AA290F"/>
    <w:rPr>
      <w:b/>
      <w:bCs/>
      <w:sz w:val="20"/>
      <w:szCs w:val="20"/>
      <w:lang w:val="en-US"/>
    </w:rPr>
  </w:style>
  <w:style w:type="paragraph" w:styleId="a6">
    <w:name w:val="Balloon Text"/>
    <w:basedOn w:val="a"/>
    <w:link w:val="Char1"/>
    <w:uiPriority w:val="99"/>
    <w:semiHidden/>
    <w:unhideWhenUsed/>
    <w:rsid w:val="004B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B346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2022-02-11T20:42:00Z</cp:lastPrinted>
  <dcterms:created xsi:type="dcterms:W3CDTF">2022-04-15T17:42:00Z</dcterms:created>
  <dcterms:modified xsi:type="dcterms:W3CDTF">2022-04-15T17:42:00Z</dcterms:modified>
</cp:coreProperties>
</file>