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AA" w:rsidRDefault="006855AA" w:rsidP="006855AA">
      <w:pPr>
        <w:spacing w:after="0" w:line="360" w:lineRule="auto"/>
        <w:jc w:val="both"/>
        <w:rPr>
          <w:b/>
        </w:rPr>
      </w:pPr>
      <w:r>
        <w:rPr>
          <w:b/>
        </w:rPr>
        <w:t xml:space="preserve">ΝΕΑ ΕΛΛΗΝΙΚΑ </w:t>
      </w:r>
    </w:p>
    <w:p w:rsidR="006855AA" w:rsidRDefault="006855AA" w:rsidP="006855AA">
      <w:pPr>
        <w:spacing w:after="0" w:line="360" w:lineRule="auto"/>
        <w:jc w:val="both"/>
        <w:rPr>
          <w:b/>
        </w:rPr>
      </w:pPr>
      <w:r>
        <w:rPr>
          <w:b/>
        </w:rPr>
        <w:t>ΕΠΑΛ Β΄ ΛΥΚΕΙΟΥ</w:t>
      </w:r>
    </w:p>
    <w:p w:rsidR="006855AA" w:rsidRDefault="006855AA" w:rsidP="006855AA">
      <w:pPr>
        <w:spacing w:after="0" w:line="360" w:lineRule="auto"/>
        <w:rPr>
          <w:b/>
        </w:rPr>
      </w:pPr>
      <w:r>
        <w:rPr>
          <w:b/>
          <w:caps/>
        </w:rPr>
        <w:t xml:space="preserve">Θεματική Ενότητα: </w:t>
      </w:r>
      <w:r>
        <w:rPr>
          <w:b/>
        </w:rPr>
        <w:t>ΤΗ ΓΛΩΣΣΑ ΜΟΥ ΕΔΩΣΑΝ ΕΛΛΗΝΙΚΗ</w:t>
      </w:r>
    </w:p>
    <w:p w:rsidR="006855AA" w:rsidRDefault="006855AA" w:rsidP="006855AA">
      <w:pPr>
        <w:spacing w:line="360" w:lineRule="auto"/>
        <w:jc w:val="both"/>
        <w:rPr>
          <w:b/>
        </w:rPr>
      </w:pPr>
    </w:p>
    <w:p w:rsidR="006855AA" w:rsidRDefault="006855AA" w:rsidP="006855AA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  <w:b/>
        </w:rPr>
        <w:t>ΕΝΔΕΙΚΤΙΚΕΣ ΑΠΑΝΤΗΣΕΙΣ</w:t>
      </w:r>
    </w:p>
    <w:p w:rsidR="006855AA" w:rsidRDefault="006855AA" w:rsidP="006855AA">
      <w:pPr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>
        <w:rPr>
          <w:rFonts w:cstheme="minorHAnsi"/>
          <w:i/>
        </w:rPr>
        <w:t>Κάθε άλλη απάντηση, κατάλληλα τεκμηριωμένη, θεωρείται αποδεκτή.)</w:t>
      </w:r>
    </w:p>
    <w:p w:rsidR="006855AA" w:rsidRDefault="006855AA" w:rsidP="006855AA">
      <w:pPr>
        <w:spacing w:after="0" w:line="360" w:lineRule="auto"/>
        <w:jc w:val="both"/>
        <w:rPr>
          <w:rFonts w:cstheme="minorHAnsi"/>
          <w:b/>
        </w:rPr>
      </w:pPr>
    </w:p>
    <w:p w:rsidR="006855AA" w:rsidRDefault="006855AA" w:rsidP="006855AA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Α3. (μονάδες 25) </w:t>
      </w:r>
    </w:p>
    <w:tbl>
      <w:tblPr>
        <w:tblW w:w="9470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0"/>
      </w:tblGrid>
      <w:tr w:rsidR="000223CE" w:rsidTr="000223CE">
        <w:trPr>
          <w:trHeight w:val="3710"/>
        </w:trPr>
        <w:tc>
          <w:tcPr>
            <w:tcW w:w="9470" w:type="dxa"/>
          </w:tcPr>
          <w:p w:rsidR="000223CE" w:rsidRDefault="000223CE" w:rsidP="000223CE">
            <w:pPr>
              <w:spacing w:after="0" w:line="360" w:lineRule="auto"/>
              <w:ind w:left="-31"/>
              <w:jc w:val="both"/>
              <w:rPr>
                <w:rFonts w:cstheme="minorHAnsi"/>
                <w:b/>
              </w:rPr>
            </w:pPr>
          </w:p>
          <w:p w:rsidR="000223CE" w:rsidRDefault="000223CE" w:rsidP="000223CE">
            <w:pPr>
              <w:spacing w:after="0" w:line="360" w:lineRule="auto"/>
              <w:ind w:left="-43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ΕΠΙΣΗΜΑΝΣΕΙΣ</w:t>
            </w:r>
          </w:p>
          <w:p w:rsidR="000223CE" w:rsidRDefault="000223CE" w:rsidP="000223CE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46"/>
              <w:rPr>
                <w:bCs/>
              </w:rPr>
            </w:pPr>
            <w:r w:rsidRPr="00BF0C2C">
              <w:rPr>
                <w:b/>
                <w:bCs/>
                <w:u w:val="single"/>
              </w:rPr>
              <w:t>Κειμενικό είδος:</w:t>
            </w:r>
            <w:r>
              <w:rPr>
                <w:bCs/>
              </w:rPr>
              <w:t xml:space="preserve"> Άρθρο γνώμης (αναμένεται να ακολουθηθούν τα χαρακτηριστικά στοιχεία του άρθρου γνώμης: τίτλος, αφόρμηση από επίκαιρο γεγονός στον πρόλογο, κτλ.).</w:t>
            </w:r>
          </w:p>
          <w:p w:rsidR="000223CE" w:rsidRDefault="000223CE" w:rsidP="000223CE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46"/>
              <w:rPr>
                <w:bCs/>
              </w:rPr>
            </w:pPr>
            <w:r w:rsidRPr="00BF0C2C">
              <w:rPr>
                <w:b/>
                <w:bCs/>
                <w:u w:val="single"/>
              </w:rPr>
              <w:t>Συντάκτης:</w:t>
            </w:r>
            <w:r>
              <w:rPr>
                <w:bCs/>
              </w:rPr>
              <w:t xml:space="preserve"> Ο μαθητής/η μαθήτρια.</w:t>
            </w:r>
          </w:p>
          <w:p w:rsidR="000223CE" w:rsidRDefault="000223CE" w:rsidP="000223CE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46"/>
              <w:rPr>
                <w:bCs/>
              </w:rPr>
            </w:pPr>
            <w:r w:rsidRPr="00BF0C2C">
              <w:rPr>
                <w:b/>
                <w:bCs/>
                <w:u w:val="single"/>
              </w:rPr>
              <w:t>Αποδέκτης:</w:t>
            </w:r>
            <w:r>
              <w:rPr>
                <w:bCs/>
              </w:rPr>
              <w:t xml:space="preserve"> Η σχολική κοινότητα κατά πρώτο λόγο, οποιοσδήποτε αναγνώστης κατά δεύτερο λόγο.</w:t>
            </w:r>
          </w:p>
          <w:p w:rsidR="000223CE" w:rsidRDefault="000223CE" w:rsidP="000223CE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46"/>
              <w:rPr>
                <w:rFonts w:cstheme="minorHAnsi"/>
                <w:bCs/>
                <w:u w:val="single"/>
              </w:rPr>
            </w:pPr>
            <w:r w:rsidRPr="00BF0C2C">
              <w:rPr>
                <w:b/>
                <w:bCs/>
                <w:u w:val="single"/>
              </w:rPr>
              <w:t>Ύφος</w:t>
            </w:r>
            <w:r w:rsidR="00BF0C2C">
              <w:rPr>
                <w:b/>
                <w:bCs/>
                <w:u w:val="single"/>
              </w:rPr>
              <w:t xml:space="preserve"> λόγου</w:t>
            </w:r>
            <w:r w:rsidRPr="00BF0C2C">
              <w:rPr>
                <w:b/>
                <w:bCs/>
              </w:rPr>
              <w:t>:</w:t>
            </w:r>
            <w:r>
              <w:rPr>
                <w:bCs/>
              </w:rPr>
              <w:t xml:space="preserve"> Οικείο (χρήση α’ και γ’ </w:t>
            </w:r>
            <w:r w:rsidR="00BF0C2C">
              <w:rPr>
                <w:bCs/>
              </w:rPr>
              <w:t xml:space="preserve">ρηματικού </w:t>
            </w:r>
            <w:r>
              <w:rPr>
                <w:bCs/>
              </w:rPr>
              <w:t>προσώπου, προσεγμένο λεξιλόγιο).</w:t>
            </w:r>
          </w:p>
          <w:p w:rsidR="000223CE" w:rsidRDefault="000223CE" w:rsidP="000223CE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646"/>
              <w:rPr>
                <w:rFonts w:cstheme="minorHAnsi"/>
                <w:b/>
              </w:rPr>
            </w:pPr>
            <w:r w:rsidRPr="00BF0C2C">
              <w:rPr>
                <w:b/>
                <w:bCs/>
                <w:u w:val="single"/>
              </w:rPr>
              <w:t>Γλώσσα</w:t>
            </w:r>
            <w:r w:rsidRPr="00BF0C2C">
              <w:rPr>
                <w:rFonts w:cstheme="minorHAnsi"/>
                <w:b/>
                <w:bCs/>
              </w:rPr>
              <w:t>:</w:t>
            </w:r>
            <w:r>
              <w:rPr>
                <w:rFonts w:cstheme="minorHAnsi"/>
                <w:bCs/>
              </w:rPr>
              <w:t xml:space="preserve"> αναφορική λειτουργία.</w:t>
            </w:r>
          </w:p>
        </w:tc>
      </w:tr>
    </w:tbl>
    <w:p w:rsidR="006855AA" w:rsidRDefault="006855AA" w:rsidP="006855AA">
      <w:pPr>
        <w:spacing w:line="360" w:lineRule="auto"/>
      </w:pPr>
    </w:p>
    <w:p w:rsidR="006855AA" w:rsidRDefault="006855AA" w:rsidP="006855AA">
      <w:pPr>
        <w:spacing w:after="0" w:line="360" w:lineRule="auto"/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Ενδεικτικοί άξονες της απάντησης:</w:t>
      </w:r>
    </w:p>
    <w:p w:rsidR="006855AA" w:rsidRDefault="006855AA" w:rsidP="006855AA">
      <w:pPr>
        <w:spacing w:after="0" w:line="360" w:lineRule="auto"/>
        <w:jc w:val="both"/>
        <w:rPr>
          <w:rFonts w:cstheme="minorHAnsi"/>
          <w:b/>
          <w:bCs/>
          <w:u w:val="single"/>
        </w:rPr>
      </w:pPr>
    </w:p>
    <w:p w:rsidR="006855AA" w:rsidRDefault="006855AA" w:rsidP="006855AA">
      <w:pPr>
        <w:spacing w:after="0" w:line="360" w:lineRule="auto"/>
        <w:jc w:val="both"/>
        <w:rPr>
          <w:bCs/>
        </w:rPr>
      </w:pPr>
      <w:r>
        <w:rPr>
          <w:bCs/>
        </w:rPr>
        <w:t>Ο μαθητής/η μαθήτρια αναμένεται:</w:t>
      </w:r>
    </w:p>
    <w:p w:rsidR="00651970" w:rsidRDefault="00E76C7C" w:rsidP="00E76C7C">
      <w:pPr>
        <w:pStyle w:val="a3"/>
        <w:numPr>
          <w:ilvl w:val="0"/>
          <w:numId w:val="2"/>
        </w:numPr>
        <w:spacing w:after="0" w:line="360" w:lineRule="auto"/>
        <w:jc w:val="both"/>
      </w:pPr>
      <w:r>
        <w:t xml:space="preserve">να αξιοποιήσει στοιχεία του κειμένου του </w:t>
      </w:r>
      <w:r>
        <w:rPr>
          <w:lang w:val="en-US"/>
        </w:rPr>
        <w:t>Hans</w:t>
      </w:r>
      <w:r w:rsidR="00BF0C2C">
        <w:t xml:space="preserve"> </w:t>
      </w:r>
      <w:proofErr w:type="spellStart"/>
      <w:r>
        <w:rPr>
          <w:lang w:val="en-US"/>
        </w:rPr>
        <w:t>Eideneier</w:t>
      </w:r>
      <w:proofErr w:type="spellEnd"/>
      <w:r w:rsidR="00BF0C2C">
        <w:t xml:space="preserve"> </w:t>
      </w:r>
      <w:r>
        <w:t>για την κατάταξη της ελληνικής στις λεγόμενες «ασθενείς» ευρωπαϊκές γλώσσες (μιλιέται μόνο από τα δέκα εκατομμύρια των κατοίκων της</w:t>
      </w:r>
      <w:r w:rsidR="004B631A">
        <w:t xml:space="preserve"> Ελλάδας</w:t>
      </w:r>
      <w:r>
        <w:t>, ενώ τα εκατομμύρια των ομογενών που ζουν διασκορπισμένοι σε όλες τις ηπείρους του πλανήτη αφομοιώνονται γλωσσικά από τη χώρα υποδοχής τους)</w:t>
      </w:r>
      <w:r w:rsidR="00BF0C2C">
        <w:t>,</w:t>
      </w:r>
    </w:p>
    <w:p w:rsidR="00E76C7C" w:rsidRPr="003F0CAC" w:rsidRDefault="00E76C7C" w:rsidP="00E76C7C">
      <w:pPr>
        <w:pStyle w:val="a3"/>
        <w:numPr>
          <w:ilvl w:val="0"/>
          <w:numId w:val="2"/>
        </w:numPr>
        <w:spacing w:after="0" w:line="360" w:lineRule="auto"/>
        <w:jc w:val="both"/>
      </w:pPr>
      <w:r>
        <w:t>να αναπτύξει τεκμηριωμένα τις απόψεις του/της για τη σημασία της νέας ελληνικής ως μητρικής γλώσσας</w:t>
      </w:r>
      <w:r w:rsidR="00D120B0">
        <w:t xml:space="preserve"> παρά τους ολιγάριθμους συγκριτικά ομιλητές της (είναι συνδεδεμένη άμεσα</w:t>
      </w:r>
      <w:r w:rsidR="004B631A">
        <w:t>,</w:t>
      </w:r>
      <w:r w:rsidR="00FD35AD" w:rsidRPr="00FD35AD">
        <w:t xml:space="preserve"> </w:t>
      </w:r>
      <w:r w:rsidR="004B631A">
        <w:t xml:space="preserve">όπως και όλες οι μητρικές γλώσσες, </w:t>
      </w:r>
      <w:r w:rsidR="00D120B0">
        <w:t xml:space="preserve">με τη ζωή του κάθε </w:t>
      </w:r>
      <w:r w:rsidR="004B631A">
        <w:t>ομιλητή της</w:t>
      </w:r>
      <w:r w:rsidR="00D120B0">
        <w:t>, καθώς ικανοποιεί την ανάγκη</w:t>
      </w:r>
      <w:r w:rsidR="004B631A">
        <w:t xml:space="preserve"> έκφρασης και επικοινωνίας, στηρίζει τη διαδικασία της κοινωνικοποίησης, αποτελεί μέσο έκφρασης </w:t>
      </w:r>
      <w:r w:rsidR="00540F81">
        <w:t xml:space="preserve">ιδεών και </w:t>
      </w:r>
      <w:r w:rsidR="004B631A">
        <w:t>συναισθημάτων, συνιστά στοιχείο πνευματικής καλλιέργειας, διασώζει και διαμορφώνει τον πολιτισμό και προσδιορίζει την εθνική ταυτότητα</w:t>
      </w:r>
      <w:r w:rsidR="00540F81">
        <w:rPr>
          <w:rFonts w:cstheme="minorHAnsi"/>
          <w:rtl/>
        </w:rPr>
        <w:t>﮲</w:t>
      </w:r>
      <w:r w:rsidR="00540F81">
        <w:rPr>
          <w:rFonts w:cstheme="minorHAnsi"/>
        </w:rPr>
        <w:t xml:space="preserve"> επιπλέον ως φορέας της μακραίωνης πολιτιστικής παράδοσης που ξεκινά </w:t>
      </w:r>
      <w:r w:rsidR="00540F81">
        <w:rPr>
          <w:rFonts w:cstheme="minorHAnsi"/>
        </w:rPr>
        <w:lastRenderedPageBreak/>
        <w:t>από την αρχαία ελληνική συνιστά, λόγω της ιστορικής συνέχειας της γλώσσας, μια ιδιαίτερης βαρύτητας πολιτισμική αξία</w:t>
      </w:r>
      <w:r w:rsidR="00AD0971">
        <w:rPr>
          <w:rFonts w:cstheme="minorHAnsi"/>
        </w:rPr>
        <w:t xml:space="preserve">, που τροφοδοτεί με νεολογισμούς τις λεγόμενες «ισχυρές» ευρωπαϊκές γλώσσες). </w:t>
      </w:r>
    </w:p>
    <w:p w:rsidR="003F0CAC" w:rsidRPr="00AD0971" w:rsidRDefault="003F0CAC" w:rsidP="003F0CAC">
      <w:pPr>
        <w:pStyle w:val="a3"/>
        <w:spacing w:after="0" w:line="360" w:lineRule="auto"/>
        <w:jc w:val="both"/>
      </w:pPr>
    </w:p>
    <w:tbl>
      <w:tblPr>
        <w:tblW w:w="9338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8"/>
      </w:tblGrid>
      <w:tr w:rsidR="00BF0C2C" w:rsidTr="00BF0C2C">
        <w:trPr>
          <w:trHeight w:val="3507"/>
        </w:trPr>
        <w:tc>
          <w:tcPr>
            <w:tcW w:w="9338" w:type="dxa"/>
          </w:tcPr>
          <w:p w:rsidR="00BF0C2C" w:rsidRDefault="00BF0C2C" w:rsidP="00BF0C2C">
            <w:pPr>
              <w:spacing w:after="0" w:line="360" w:lineRule="auto"/>
              <w:ind w:left="-40"/>
              <w:jc w:val="both"/>
            </w:pPr>
          </w:p>
          <w:p w:rsidR="00BF0C2C" w:rsidRPr="00AC7DEE" w:rsidRDefault="00BF0C2C" w:rsidP="00734FC0">
            <w:pPr>
              <w:spacing w:after="0" w:line="360" w:lineRule="auto"/>
              <w:ind w:left="97"/>
              <w:jc w:val="center"/>
              <w:rPr>
                <w:b/>
                <w:bCs/>
                <w:i/>
              </w:rPr>
            </w:pPr>
            <w:r w:rsidRPr="00AC7DEE">
              <w:rPr>
                <w:b/>
                <w:bCs/>
                <w:i/>
              </w:rPr>
              <w:t>Θετικά αξιολογούνται:</w:t>
            </w:r>
          </w:p>
          <w:p w:rsidR="00BF0C2C" w:rsidRDefault="00BF0C2C" w:rsidP="00BF0C2C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817"/>
              <w:jc w:val="both"/>
              <w:rPr>
                <w:bCs/>
                <w:i/>
              </w:rPr>
            </w:pPr>
            <w:r w:rsidRPr="00AC7DEE">
              <w:rPr>
                <w:bCs/>
                <w:i/>
              </w:rPr>
              <w:t>Ένας πετυχημένος, περιεκτικός και ελκυστικός τίτλος</w:t>
            </w:r>
            <w:r w:rsidR="00734FC0">
              <w:rPr>
                <w:bCs/>
                <w:i/>
              </w:rPr>
              <w:t>.</w:t>
            </w:r>
            <w:r w:rsidRPr="00AC7DEE">
              <w:rPr>
                <w:bCs/>
                <w:i/>
              </w:rPr>
              <w:t xml:space="preserve"> </w:t>
            </w:r>
          </w:p>
          <w:p w:rsidR="00BF0C2C" w:rsidRPr="00AD0971" w:rsidRDefault="00BF0C2C" w:rsidP="00BF0C2C">
            <w:pPr>
              <w:pStyle w:val="a3"/>
              <w:numPr>
                <w:ilvl w:val="0"/>
                <w:numId w:val="3"/>
              </w:numPr>
              <w:spacing w:after="0" w:line="360" w:lineRule="auto"/>
              <w:ind w:left="817"/>
              <w:jc w:val="both"/>
              <w:rPr>
                <w:bCs/>
                <w:i/>
              </w:rPr>
            </w:pPr>
            <w:r w:rsidRPr="00AD0971">
              <w:rPr>
                <w:bCs/>
                <w:i/>
              </w:rPr>
              <w:t xml:space="preserve">Η κατάλληλη τεκμηρίωση </w:t>
            </w:r>
            <w:r>
              <w:rPr>
                <w:bCs/>
                <w:i/>
              </w:rPr>
              <w:t>(γιατί είναι σημαντική η νέα ελληνική ως μητρική γλώσσα;)</w:t>
            </w:r>
            <w:r w:rsidR="00734FC0">
              <w:rPr>
                <w:bCs/>
                <w:i/>
              </w:rPr>
              <w:t>.</w:t>
            </w:r>
          </w:p>
          <w:p w:rsidR="00BF0C2C" w:rsidRPr="00AD0971" w:rsidRDefault="00BF0C2C" w:rsidP="00734FC0">
            <w:pPr>
              <w:pStyle w:val="a3"/>
              <w:spacing w:after="0" w:line="360" w:lineRule="auto"/>
              <w:ind w:left="97"/>
              <w:jc w:val="center"/>
              <w:rPr>
                <w:b/>
                <w:bCs/>
                <w:i/>
              </w:rPr>
            </w:pPr>
            <w:r w:rsidRPr="00AD0971">
              <w:rPr>
                <w:b/>
                <w:bCs/>
                <w:i/>
              </w:rPr>
              <w:t>Αρνητικά αξιολογούνται:</w:t>
            </w:r>
          </w:p>
          <w:p w:rsidR="00BF0C2C" w:rsidRPr="00AC7DEE" w:rsidRDefault="00BF0C2C" w:rsidP="00BF0C2C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816" w:hanging="357"/>
              <w:jc w:val="both"/>
              <w:rPr>
                <w:bCs/>
                <w:i/>
              </w:rPr>
            </w:pPr>
            <w:r w:rsidRPr="00AC7DEE">
              <w:rPr>
                <w:bCs/>
                <w:i/>
              </w:rPr>
              <w:t>Η απουσία τίτλου ή ένας μακροσκελής ή ασαφής τίτλος</w:t>
            </w:r>
            <w:r w:rsidR="00734FC0">
              <w:rPr>
                <w:bCs/>
                <w:i/>
              </w:rPr>
              <w:t>.</w:t>
            </w:r>
          </w:p>
          <w:p w:rsidR="00BF0C2C" w:rsidRPr="00AC7DEE" w:rsidRDefault="00BF0C2C" w:rsidP="00BF0C2C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816" w:hanging="357"/>
              <w:jc w:val="both"/>
              <w:rPr>
                <w:bCs/>
                <w:i/>
              </w:rPr>
            </w:pPr>
            <w:r w:rsidRPr="00AC7DEE">
              <w:rPr>
                <w:bCs/>
                <w:i/>
              </w:rPr>
              <w:t>Ένας γενικόλογος πρόλογος</w:t>
            </w:r>
            <w:r w:rsidR="00734FC0">
              <w:rPr>
                <w:bCs/>
                <w:i/>
              </w:rPr>
              <w:t>.</w:t>
            </w:r>
            <w:r w:rsidRPr="00AC7DEE">
              <w:rPr>
                <w:bCs/>
                <w:i/>
              </w:rPr>
              <w:t xml:space="preserve"> </w:t>
            </w:r>
          </w:p>
          <w:p w:rsidR="00BF0C2C" w:rsidRDefault="00BF0C2C" w:rsidP="00BF0C2C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816" w:hanging="357"/>
              <w:jc w:val="both"/>
              <w:rPr>
                <w:bCs/>
                <w:i/>
              </w:rPr>
            </w:pPr>
            <w:r w:rsidRPr="00AC7DEE">
              <w:rPr>
                <w:bCs/>
                <w:i/>
              </w:rPr>
              <w:t>Η πληθώρα παραδειγμάτων και η έλλειψη τεκμηρίωσης</w:t>
            </w:r>
            <w:r w:rsidR="00734FC0">
              <w:rPr>
                <w:bCs/>
                <w:i/>
              </w:rPr>
              <w:t>.</w:t>
            </w:r>
            <w:r w:rsidRPr="00AC7DEE">
              <w:rPr>
                <w:bCs/>
                <w:i/>
              </w:rPr>
              <w:t xml:space="preserve"> </w:t>
            </w:r>
          </w:p>
          <w:p w:rsidR="00BF0C2C" w:rsidRDefault="00BF0C2C" w:rsidP="00BF0C2C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816" w:hanging="357"/>
              <w:jc w:val="both"/>
            </w:pPr>
            <w:r w:rsidRPr="00C96811">
              <w:rPr>
                <w:bCs/>
                <w:i/>
              </w:rPr>
              <w:t>Το προσωπικό, εξομολογητικό ύφος.</w:t>
            </w:r>
          </w:p>
        </w:tc>
      </w:tr>
    </w:tbl>
    <w:p w:rsidR="00AD0971" w:rsidRDefault="00AD0971" w:rsidP="00AD0971">
      <w:pPr>
        <w:spacing w:after="0" w:line="360" w:lineRule="auto"/>
        <w:jc w:val="both"/>
      </w:pPr>
    </w:p>
    <w:p w:rsidR="00AD0971" w:rsidRPr="00AC7DEE" w:rsidRDefault="00AD0971" w:rsidP="00AD0971">
      <w:pPr>
        <w:spacing w:after="0" w:line="360" w:lineRule="auto"/>
        <w:jc w:val="both"/>
        <w:rPr>
          <w:rFonts w:cstheme="minorHAnsi"/>
          <w:b/>
        </w:rPr>
      </w:pPr>
      <w:r w:rsidRPr="00AC7DEE">
        <w:rPr>
          <w:rFonts w:cstheme="minorHAnsi"/>
          <w:b/>
        </w:rPr>
        <w:t>Β3. (μονάδες 25)</w:t>
      </w:r>
    </w:p>
    <w:p w:rsidR="00AD0971" w:rsidRPr="00AC7DEE" w:rsidRDefault="00AD0971" w:rsidP="00AD0971">
      <w:pPr>
        <w:spacing w:after="0" w:line="360" w:lineRule="auto"/>
        <w:jc w:val="both"/>
        <w:rPr>
          <w:rFonts w:cstheme="minorHAnsi"/>
          <w:b/>
        </w:rPr>
      </w:pPr>
    </w:p>
    <w:p w:rsidR="00AD0971" w:rsidRDefault="00AD0971" w:rsidP="00AD0971">
      <w:pPr>
        <w:pStyle w:val="a3"/>
        <w:numPr>
          <w:ilvl w:val="0"/>
          <w:numId w:val="5"/>
        </w:numPr>
        <w:spacing w:after="0" w:line="360" w:lineRule="auto"/>
        <w:jc w:val="both"/>
        <w:rPr>
          <w:rFonts w:cstheme="minorHAnsi"/>
          <w:b/>
        </w:rPr>
      </w:pPr>
      <w:r w:rsidRPr="00AC7DEE">
        <w:rPr>
          <w:rFonts w:cstheme="minorHAnsi"/>
          <w:b/>
        </w:rPr>
        <w:t>Θέμα αναγνωστικής ανταπόκρισης</w:t>
      </w:r>
    </w:p>
    <w:p w:rsidR="00734FC0" w:rsidRDefault="00734FC0" w:rsidP="00AD0971">
      <w:pPr>
        <w:spacing w:after="0" w:line="360" w:lineRule="auto"/>
        <w:jc w:val="both"/>
        <w:rPr>
          <w:rFonts w:cstheme="minorHAnsi"/>
          <w:b/>
          <w:u w:val="single"/>
        </w:rPr>
      </w:pPr>
    </w:p>
    <w:p w:rsidR="00AD0971" w:rsidRPr="00734FC0" w:rsidRDefault="00AD0971" w:rsidP="00AD0971">
      <w:pPr>
        <w:spacing w:after="0" w:line="360" w:lineRule="auto"/>
        <w:jc w:val="both"/>
        <w:rPr>
          <w:rFonts w:cstheme="minorHAnsi"/>
          <w:b/>
          <w:u w:val="single"/>
        </w:rPr>
      </w:pPr>
      <w:r w:rsidRPr="00734FC0">
        <w:rPr>
          <w:rFonts w:cstheme="minorHAnsi"/>
          <w:b/>
          <w:u w:val="single"/>
        </w:rPr>
        <w:t xml:space="preserve">Ενδεικτικοί άξονες της απάντησης: </w:t>
      </w:r>
    </w:p>
    <w:p w:rsidR="00073561" w:rsidRDefault="00AD0971" w:rsidP="00073561">
      <w:pPr>
        <w:pStyle w:val="a3"/>
        <w:numPr>
          <w:ilvl w:val="0"/>
          <w:numId w:val="7"/>
        </w:numPr>
        <w:spacing w:after="0" w:line="360" w:lineRule="auto"/>
        <w:jc w:val="both"/>
      </w:pPr>
      <w:r>
        <w:t xml:space="preserve">Το ποιητικό υποκείμενο πιστεύει ότι οι Έλληνες ποιητές δεν καταξιώνονται, καθώς ελάχιστοι αναγνώστες διαβάζουν την ποίησή </w:t>
      </w:r>
      <w:r w:rsidR="002D4FA9">
        <w:t>τους και ελάχιστοι γνωρίζουν τη γλώσσας τους. Έτσι, υποτιμώνται και δεν αναγνωρίζονται, όπως θα τους άξιζε</w:t>
      </w:r>
      <w:r w:rsidR="00073561">
        <w:t xml:space="preserve"> (στ. 1-3)</w:t>
      </w:r>
      <w:r w:rsidR="002D4FA9">
        <w:t xml:space="preserve">. Όμως το μεγάλο τους προνόμιο, που αντισταθμίζει </w:t>
      </w:r>
      <w:r w:rsidR="00B44A2E">
        <w:t>την  έλλειψη δικαίωσης και καταξίωσης (στ. 3)</w:t>
      </w:r>
      <w:r w:rsidR="00073561">
        <w:t>, όπως και</w:t>
      </w:r>
      <w:r w:rsidR="00B44A2E">
        <w:t>την απομόνωσή τους από τα κέντρα των αποφάσεων (στ. 4)</w:t>
      </w:r>
      <w:r w:rsidR="002D4FA9">
        <w:t>, είναι ότι γράφουν ελληνικά, δηλαδή σε μία γλώσσα με ιστορική συνέχεια πολλών αιώνων</w:t>
      </w:r>
      <w:r w:rsidR="00073561">
        <w:t xml:space="preserve">, που συνιστά φορέα μιας μακραίωνης πολιτισμικής παράδοσης και ενός ανυπολόγιστου ιδεολογικού πλούτου. </w:t>
      </w:r>
    </w:p>
    <w:p w:rsidR="00073561" w:rsidRPr="00073561" w:rsidRDefault="00073561" w:rsidP="00073561">
      <w:pPr>
        <w:pStyle w:val="a3"/>
        <w:numPr>
          <w:ilvl w:val="0"/>
          <w:numId w:val="7"/>
        </w:numPr>
        <w:spacing w:after="0" w:line="360" w:lineRule="auto"/>
        <w:jc w:val="both"/>
      </w:pPr>
      <w:r w:rsidRPr="00073561">
        <w:rPr>
          <w:rFonts w:cstheme="minorHAnsi"/>
        </w:rPr>
        <w:t>Στη συνέχεια, ο μαθητής/η μαθήτρια καλείται να εκφράσει ελεύθερα</w:t>
      </w:r>
      <w:r>
        <w:rPr>
          <w:rFonts w:cstheme="minorHAnsi"/>
        </w:rPr>
        <w:t xml:space="preserve"> την προσωπική του</w:t>
      </w:r>
      <w:r w:rsidR="00FD35AD">
        <w:rPr>
          <w:rFonts w:cstheme="minorHAnsi"/>
        </w:rPr>
        <w:t>/της</w:t>
      </w:r>
      <w:r>
        <w:rPr>
          <w:rFonts w:cstheme="minorHAnsi"/>
        </w:rPr>
        <w:t xml:space="preserve"> γνώμη για την αξία της ελληνικής γλώσσας, όπως</w:t>
      </w:r>
      <w:r w:rsidRPr="00073561">
        <w:rPr>
          <w:rFonts w:cstheme="minorHAnsi"/>
        </w:rPr>
        <w:t xml:space="preserve"> προβάλλεται στο ποίημα. Μπορεί να γράψει ότι: </w:t>
      </w:r>
    </w:p>
    <w:p w:rsidR="00073561" w:rsidRDefault="00073561" w:rsidP="00073561">
      <w:pPr>
        <w:pStyle w:val="a3"/>
        <w:numPr>
          <w:ilvl w:val="0"/>
          <w:numId w:val="10"/>
        </w:numPr>
        <w:spacing w:after="0" w:line="360" w:lineRule="auto"/>
        <w:jc w:val="both"/>
      </w:pPr>
      <w:r>
        <w:t xml:space="preserve">συμφωνεί πλήρως ή εν μέρει </w:t>
      </w:r>
    </w:p>
    <w:p w:rsidR="00B44A2E" w:rsidRDefault="00073561" w:rsidP="00B44A2E">
      <w:pPr>
        <w:pStyle w:val="a3"/>
        <w:numPr>
          <w:ilvl w:val="0"/>
          <w:numId w:val="10"/>
        </w:numPr>
        <w:spacing w:after="0" w:line="360" w:lineRule="auto"/>
        <w:jc w:val="both"/>
      </w:pPr>
      <w:r>
        <w:t xml:space="preserve">διαφωνεί πλήρως ή εν μέρει με το ποιητικό υποκείμενο, αιτιολογώντας τη συμφωνία ή τη διαφωνία του. </w:t>
      </w:r>
    </w:p>
    <w:p w:rsidR="00B44A2E" w:rsidRPr="00B44A2E" w:rsidRDefault="00B44A2E" w:rsidP="00B44A2E">
      <w:pPr>
        <w:pStyle w:val="a3"/>
        <w:numPr>
          <w:ilvl w:val="0"/>
          <w:numId w:val="13"/>
        </w:numPr>
        <w:spacing w:after="0" w:line="360" w:lineRule="auto"/>
        <w:jc w:val="both"/>
      </w:pPr>
      <w:r w:rsidRPr="00B44A2E">
        <w:rPr>
          <w:rFonts w:cstheme="minorHAnsi"/>
          <w:i/>
        </w:rPr>
        <w:t xml:space="preserve">Η εκφώνηση επιτρέπει την καταγραφή των προσωπικών ιδεών των μαθητών, αρκεί να είναι ολοκληρωμένες ως προς τη διατύπωση και τα νοήματα. </w:t>
      </w:r>
    </w:p>
    <w:p w:rsidR="00B44A2E" w:rsidRDefault="00B44A2E" w:rsidP="00B44A2E">
      <w:pPr>
        <w:spacing w:after="0" w:line="360" w:lineRule="auto"/>
        <w:jc w:val="both"/>
      </w:pPr>
    </w:p>
    <w:p w:rsidR="00B44A2E" w:rsidRPr="00AC7DEE" w:rsidRDefault="00B44A2E" w:rsidP="00B44A2E">
      <w:pPr>
        <w:spacing w:after="0" w:line="360" w:lineRule="auto"/>
        <w:ind w:left="360"/>
        <w:jc w:val="center"/>
        <w:rPr>
          <w:rFonts w:cstheme="minorHAnsi"/>
          <w:b/>
        </w:rPr>
      </w:pPr>
      <w:r w:rsidRPr="00AC7DEE">
        <w:rPr>
          <w:rFonts w:cstheme="minorHAnsi"/>
          <w:b/>
        </w:rPr>
        <w:t>ή</w:t>
      </w:r>
    </w:p>
    <w:p w:rsidR="00B44A2E" w:rsidRPr="00AC7DEE" w:rsidRDefault="00B44A2E" w:rsidP="00B44A2E">
      <w:pPr>
        <w:spacing w:after="0" w:line="360" w:lineRule="auto"/>
        <w:rPr>
          <w:rFonts w:cstheme="minorHAnsi"/>
          <w:b/>
        </w:rPr>
      </w:pPr>
    </w:p>
    <w:p w:rsidR="00B44A2E" w:rsidRDefault="00B44A2E" w:rsidP="00B44A2E">
      <w:pPr>
        <w:pStyle w:val="a3"/>
        <w:numPr>
          <w:ilvl w:val="0"/>
          <w:numId w:val="5"/>
        </w:numPr>
        <w:suppressAutoHyphens w:val="0"/>
        <w:spacing w:after="0" w:line="360" w:lineRule="auto"/>
        <w:jc w:val="both"/>
        <w:rPr>
          <w:rFonts w:cstheme="minorHAnsi"/>
          <w:b/>
        </w:rPr>
      </w:pPr>
      <w:r w:rsidRPr="00AC7DEE">
        <w:rPr>
          <w:rFonts w:cstheme="minorHAnsi"/>
          <w:b/>
        </w:rPr>
        <w:t>Θέμα δημιουργικής γραφής</w:t>
      </w:r>
    </w:p>
    <w:p w:rsidR="003F0CAC" w:rsidRPr="00AC7DEE" w:rsidRDefault="003F0CAC" w:rsidP="003F0CAC">
      <w:pPr>
        <w:pStyle w:val="a3"/>
        <w:suppressAutoHyphens w:val="0"/>
        <w:spacing w:after="0" w:line="360" w:lineRule="auto"/>
        <w:jc w:val="both"/>
        <w:rPr>
          <w:rFonts w:cstheme="minorHAnsi"/>
          <w:b/>
        </w:rPr>
      </w:pPr>
    </w:p>
    <w:p w:rsidR="00B44A2E" w:rsidRPr="003F0CAC" w:rsidRDefault="00B44A2E" w:rsidP="00B44A2E">
      <w:pPr>
        <w:spacing w:after="0" w:line="360" w:lineRule="auto"/>
        <w:jc w:val="both"/>
        <w:rPr>
          <w:rFonts w:cstheme="minorHAnsi"/>
          <w:b/>
        </w:rPr>
      </w:pPr>
      <w:r w:rsidRPr="003F0CAC">
        <w:rPr>
          <w:rFonts w:cstheme="minorHAnsi"/>
          <w:b/>
        </w:rPr>
        <w:t xml:space="preserve">Ενδεικτικοί άξονες της απάντησης: </w:t>
      </w:r>
    </w:p>
    <w:p w:rsidR="00B44A2E" w:rsidRPr="006D49CD" w:rsidRDefault="00B44A2E" w:rsidP="00B44A2E">
      <w:pPr>
        <w:pStyle w:val="a3"/>
        <w:numPr>
          <w:ilvl w:val="0"/>
          <w:numId w:val="12"/>
        </w:numPr>
        <w:suppressAutoHyphens w:val="0"/>
        <w:spacing w:after="0" w:line="360" w:lineRule="auto"/>
        <w:jc w:val="both"/>
        <w:rPr>
          <w:rFonts w:cstheme="minorHAnsi"/>
        </w:rPr>
      </w:pPr>
      <w:r w:rsidRPr="00734FC0">
        <w:rPr>
          <w:rFonts w:cstheme="minorHAnsi"/>
          <w:b/>
        </w:rPr>
        <w:t>Κειμενικό είδος:</w:t>
      </w:r>
      <w:r w:rsidRPr="006D49CD">
        <w:rPr>
          <w:rFonts w:cstheme="minorHAnsi"/>
        </w:rPr>
        <w:t xml:space="preserve"> </w:t>
      </w:r>
      <w:r>
        <w:rPr>
          <w:rFonts w:cstheme="minorHAnsi"/>
        </w:rPr>
        <w:t>επιστολή</w:t>
      </w:r>
      <w:r w:rsidRPr="006D49CD">
        <w:rPr>
          <w:rFonts w:cstheme="minorHAnsi"/>
        </w:rPr>
        <w:t xml:space="preserve"> (</w:t>
      </w:r>
      <w:r>
        <w:rPr>
          <w:rFonts w:cstheme="minorHAnsi"/>
        </w:rPr>
        <w:t xml:space="preserve">τόπος, </w:t>
      </w:r>
      <w:r w:rsidRPr="006D49CD">
        <w:rPr>
          <w:rFonts w:cstheme="minorHAnsi"/>
        </w:rPr>
        <w:t>η</w:t>
      </w:r>
      <w:r>
        <w:rPr>
          <w:rFonts w:cstheme="minorHAnsi"/>
        </w:rPr>
        <w:t>μερομηνία, προσφώνηση: αγαπημένε μου φίλε/αγαπημένη μου φίλη</w:t>
      </w:r>
      <w:r w:rsidRPr="006D49CD">
        <w:rPr>
          <w:rFonts w:cstheme="minorHAnsi"/>
        </w:rPr>
        <w:t xml:space="preserve"> ή οποιαδήποτε ανάλογη, </w:t>
      </w:r>
      <w:proofErr w:type="spellStart"/>
      <w:r w:rsidRPr="006D49CD">
        <w:rPr>
          <w:rFonts w:cstheme="minorHAnsi"/>
        </w:rPr>
        <w:t>αποφώνηση</w:t>
      </w:r>
      <w:proofErr w:type="spellEnd"/>
      <w:r w:rsidRPr="006D49CD">
        <w:rPr>
          <w:rFonts w:cstheme="minorHAnsi"/>
        </w:rPr>
        <w:t xml:space="preserve">: </w:t>
      </w:r>
      <w:r>
        <w:rPr>
          <w:rFonts w:cstheme="minorHAnsi"/>
        </w:rPr>
        <w:t>σε φιλώ</w:t>
      </w:r>
      <w:r w:rsidRPr="006D49CD">
        <w:rPr>
          <w:rFonts w:cstheme="minorHAnsi"/>
        </w:rPr>
        <w:t xml:space="preserve"> ή οποιαδήποτε ανάλογη)</w:t>
      </w:r>
      <w:r w:rsidR="00734FC0">
        <w:rPr>
          <w:rFonts w:cstheme="minorHAnsi"/>
        </w:rPr>
        <w:t>.</w:t>
      </w:r>
      <w:r w:rsidRPr="006D49CD">
        <w:rPr>
          <w:rFonts w:cstheme="minorHAnsi"/>
        </w:rPr>
        <w:t xml:space="preserve"> </w:t>
      </w:r>
    </w:p>
    <w:p w:rsidR="00B44A2E" w:rsidRPr="006D49CD" w:rsidRDefault="00B44A2E" w:rsidP="00B44A2E">
      <w:pPr>
        <w:pStyle w:val="a3"/>
        <w:numPr>
          <w:ilvl w:val="0"/>
          <w:numId w:val="12"/>
        </w:numPr>
        <w:suppressAutoHyphens w:val="0"/>
        <w:spacing w:after="0" w:line="360" w:lineRule="auto"/>
        <w:jc w:val="both"/>
        <w:rPr>
          <w:rFonts w:cstheme="minorHAnsi"/>
        </w:rPr>
      </w:pPr>
      <w:r w:rsidRPr="00734FC0">
        <w:rPr>
          <w:rFonts w:cstheme="minorHAnsi"/>
          <w:b/>
        </w:rPr>
        <w:t>Συντάκτης/συντάκτρια:</w:t>
      </w:r>
      <w:r w:rsidRPr="006D49CD">
        <w:rPr>
          <w:rFonts w:cstheme="minorHAnsi"/>
        </w:rPr>
        <w:t xml:space="preserve"> μαθητής/μαθήτρια </w:t>
      </w:r>
      <w:r>
        <w:rPr>
          <w:rFonts w:cstheme="minorHAnsi"/>
        </w:rPr>
        <w:t>ως ποιητικό υποκείμενο</w:t>
      </w:r>
      <w:r w:rsidR="00734FC0">
        <w:rPr>
          <w:rFonts w:cstheme="minorHAnsi"/>
        </w:rPr>
        <w:t>.</w:t>
      </w:r>
    </w:p>
    <w:p w:rsidR="00B44A2E" w:rsidRPr="006D49CD" w:rsidRDefault="00B44A2E" w:rsidP="00B44A2E">
      <w:pPr>
        <w:pStyle w:val="a3"/>
        <w:numPr>
          <w:ilvl w:val="0"/>
          <w:numId w:val="12"/>
        </w:numPr>
        <w:suppressAutoHyphens w:val="0"/>
        <w:spacing w:after="0" w:line="360" w:lineRule="auto"/>
        <w:jc w:val="both"/>
        <w:rPr>
          <w:rFonts w:cstheme="minorHAnsi"/>
        </w:rPr>
      </w:pPr>
      <w:r w:rsidRPr="00734FC0">
        <w:rPr>
          <w:rFonts w:cstheme="minorHAnsi"/>
          <w:b/>
        </w:rPr>
        <w:t>Αποδέκτης/αποδέκτρια:</w:t>
      </w:r>
      <w:r w:rsidRPr="006D49CD">
        <w:rPr>
          <w:rFonts w:cstheme="minorHAnsi"/>
        </w:rPr>
        <w:t xml:space="preserve"> </w:t>
      </w:r>
      <w:r>
        <w:rPr>
          <w:rFonts w:cstheme="minorHAnsi"/>
        </w:rPr>
        <w:t>ο καλύτερος φίλος/η καλύτερη φίλη</w:t>
      </w:r>
      <w:r w:rsidR="00734FC0">
        <w:rPr>
          <w:rFonts w:cstheme="minorHAnsi"/>
        </w:rPr>
        <w:t>.</w:t>
      </w:r>
    </w:p>
    <w:p w:rsidR="00B44A2E" w:rsidRPr="006D49CD" w:rsidRDefault="00B44A2E" w:rsidP="00B44A2E">
      <w:pPr>
        <w:pStyle w:val="a3"/>
        <w:numPr>
          <w:ilvl w:val="0"/>
          <w:numId w:val="12"/>
        </w:numPr>
        <w:suppressAutoHyphens w:val="0"/>
        <w:spacing w:after="0" w:line="360" w:lineRule="auto"/>
        <w:jc w:val="both"/>
        <w:rPr>
          <w:rFonts w:cstheme="minorHAnsi"/>
        </w:rPr>
      </w:pPr>
      <w:r w:rsidRPr="00734FC0">
        <w:rPr>
          <w:rFonts w:cstheme="minorHAnsi"/>
          <w:b/>
        </w:rPr>
        <w:t>Ύφος</w:t>
      </w:r>
      <w:r w:rsidR="00734FC0">
        <w:rPr>
          <w:rFonts w:cstheme="minorHAnsi"/>
          <w:b/>
        </w:rPr>
        <w:t xml:space="preserve"> λόγου</w:t>
      </w:r>
      <w:r w:rsidRPr="00734FC0">
        <w:rPr>
          <w:rFonts w:cstheme="minorHAnsi"/>
          <w:b/>
        </w:rPr>
        <w:t xml:space="preserve">: </w:t>
      </w:r>
      <w:r w:rsidRPr="006D49CD">
        <w:rPr>
          <w:rFonts w:cstheme="minorHAnsi"/>
        </w:rPr>
        <w:t xml:space="preserve">άμεσο και </w:t>
      </w:r>
      <w:r>
        <w:rPr>
          <w:rFonts w:cstheme="minorHAnsi"/>
        </w:rPr>
        <w:t>οικείο</w:t>
      </w:r>
      <w:r w:rsidRPr="006D49CD">
        <w:rPr>
          <w:rFonts w:cstheme="minorHAnsi"/>
        </w:rPr>
        <w:t xml:space="preserve"> (α και β ενικό </w:t>
      </w:r>
      <w:r w:rsidR="00734FC0">
        <w:rPr>
          <w:rFonts w:cstheme="minorHAnsi"/>
        </w:rPr>
        <w:t xml:space="preserve">ρηματικό </w:t>
      </w:r>
      <w:r w:rsidRPr="006D49CD">
        <w:rPr>
          <w:rFonts w:cstheme="minorHAnsi"/>
        </w:rPr>
        <w:t>πρόσωπο)</w:t>
      </w:r>
      <w:r w:rsidR="00734FC0">
        <w:rPr>
          <w:rFonts w:cstheme="minorHAnsi"/>
        </w:rPr>
        <w:t>.</w:t>
      </w:r>
    </w:p>
    <w:p w:rsidR="00B44A2E" w:rsidRPr="006D49CD" w:rsidRDefault="00B44A2E" w:rsidP="00B44A2E">
      <w:pPr>
        <w:pStyle w:val="a3"/>
        <w:numPr>
          <w:ilvl w:val="0"/>
          <w:numId w:val="12"/>
        </w:numPr>
        <w:suppressAutoHyphens w:val="0"/>
        <w:spacing w:after="0" w:line="360" w:lineRule="auto"/>
        <w:jc w:val="both"/>
        <w:rPr>
          <w:rFonts w:cstheme="minorHAnsi"/>
        </w:rPr>
      </w:pPr>
      <w:r w:rsidRPr="00734FC0">
        <w:rPr>
          <w:rFonts w:cstheme="minorHAnsi"/>
          <w:b/>
        </w:rPr>
        <w:t>Γλώσσα:</w:t>
      </w:r>
      <w:r w:rsidRPr="006D49CD">
        <w:rPr>
          <w:rFonts w:cstheme="minorHAnsi"/>
        </w:rPr>
        <w:t xml:space="preserve"> απλή, αναφορική ή/και ποιητική λειτουργία</w:t>
      </w:r>
      <w:r w:rsidR="00734FC0">
        <w:rPr>
          <w:rFonts w:cstheme="minorHAnsi"/>
        </w:rPr>
        <w:t>.</w:t>
      </w:r>
    </w:p>
    <w:p w:rsidR="00B44A2E" w:rsidRDefault="00B44A2E" w:rsidP="00B44A2E">
      <w:pPr>
        <w:pStyle w:val="a3"/>
        <w:numPr>
          <w:ilvl w:val="0"/>
          <w:numId w:val="12"/>
        </w:numPr>
        <w:suppressAutoHyphens w:val="0"/>
        <w:spacing w:after="0" w:line="360" w:lineRule="auto"/>
        <w:jc w:val="both"/>
        <w:rPr>
          <w:rFonts w:cstheme="minorHAnsi"/>
        </w:rPr>
      </w:pPr>
      <w:r w:rsidRPr="00734FC0">
        <w:rPr>
          <w:rFonts w:cstheme="minorHAnsi"/>
          <w:b/>
        </w:rPr>
        <w:t>Σκοπός για τον οποίο γράφεται το κείμενο:</w:t>
      </w:r>
      <w:r w:rsidRPr="006D49CD">
        <w:rPr>
          <w:rFonts w:cstheme="minorHAnsi"/>
        </w:rPr>
        <w:t xml:space="preserve"> να εκφράσει ο μαθητής/η μ</w:t>
      </w:r>
      <w:r>
        <w:rPr>
          <w:rFonts w:cstheme="minorHAnsi"/>
        </w:rPr>
        <w:t>αθήτρια με δημιουργικό τρόπο τις σκέψεις του ποιητικού υποκειμένου για τη μοίρα των Ελλήνων ποιητών</w:t>
      </w:r>
      <w:r w:rsidRPr="006D49CD">
        <w:rPr>
          <w:rFonts w:cstheme="minorHAnsi"/>
        </w:rPr>
        <w:t xml:space="preserve">, με βάση τη συγκίνηση που του προκάλεσε το λογοτεχνικό κείμενο. </w:t>
      </w:r>
    </w:p>
    <w:p w:rsidR="00073561" w:rsidRPr="00B44A2E" w:rsidRDefault="00B44A2E" w:rsidP="00B44A2E">
      <w:pPr>
        <w:pStyle w:val="a3"/>
        <w:numPr>
          <w:ilvl w:val="0"/>
          <w:numId w:val="7"/>
        </w:numPr>
        <w:spacing w:after="0" w:line="360" w:lineRule="auto"/>
        <w:jc w:val="both"/>
      </w:pPr>
      <w:r w:rsidRPr="00C368C4">
        <w:rPr>
          <w:rFonts w:cstheme="minorHAnsi"/>
        </w:rPr>
        <w:t>Ενδεικτικά, ο</w:t>
      </w:r>
      <w:r>
        <w:rPr>
          <w:rFonts w:cstheme="minorHAnsi"/>
        </w:rPr>
        <w:t xml:space="preserve"> μαθητής/η μαθήτρια μπορεί να αναφέρει ότι</w:t>
      </w:r>
      <w:r w:rsidR="00734FC0">
        <w:rPr>
          <w:rFonts w:cstheme="minorHAnsi"/>
        </w:rPr>
        <w:t xml:space="preserve"> </w:t>
      </w:r>
      <w:r>
        <w:t>οι Έλληνες ποιητές</w:t>
      </w:r>
      <w:r w:rsidR="00734FC0">
        <w:t>:</w:t>
      </w:r>
    </w:p>
    <w:p w:rsidR="00B44A2E" w:rsidRDefault="00B44A2E" w:rsidP="00B44A2E">
      <w:pPr>
        <w:pStyle w:val="a3"/>
        <w:numPr>
          <w:ilvl w:val="0"/>
          <w:numId w:val="14"/>
        </w:numPr>
        <w:spacing w:after="0" w:line="360" w:lineRule="auto"/>
        <w:jc w:val="both"/>
      </w:pPr>
      <w:r>
        <w:t>δύσκολα καταξιώνονται, καθώς δεν μπορούν να υπερνικήσουν τα εμπόδια που προξενεί η γεωγραφική και η γλωσσική τους απομόνωση (η μετάφραση ενός ποιήματος δύσκολα μπορεί να αποδώσει τις λεπτές γλωσσικές και ρυθμικές του αποχρώσεις)</w:t>
      </w:r>
      <w:r w:rsidR="00734FC0">
        <w:t>,</w:t>
      </w:r>
    </w:p>
    <w:p w:rsidR="00B44A2E" w:rsidRDefault="00B44A2E" w:rsidP="00B44A2E">
      <w:pPr>
        <w:pStyle w:val="a3"/>
        <w:numPr>
          <w:ilvl w:val="0"/>
          <w:numId w:val="14"/>
        </w:numPr>
        <w:spacing w:after="0" w:line="360" w:lineRule="auto"/>
        <w:jc w:val="both"/>
      </w:pPr>
      <w:r>
        <w:t>από την άλλη πλευρά</w:t>
      </w:r>
      <w:r w:rsidR="00C827AE">
        <w:t>,</w:t>
      </w:r>
      <w:r w:rsidR="00734FC0">
        <w:t xml:space="preserve"> </w:t>
      </w:r>
      <w:r w:rsidR="00BA3D97">
        <w:t>όμως</w:t>
      </w:r>
      <w:r w:rsidR="00C827AE">
        <w:t>,</w:t>
      </w:r>
      <w:r w:rsidR="00BA3D97">
        <w:t xml:space="preserve"> έχουν το πολύτιμο προνόμιο να γράφουν σε μία γλώσσα μοναδική, που επιβιώνει και εξελίσσεται μέσα στο πέρασμα των αιώνων, έχοντας διαμορφώσει ανυπέρβλητα λογοτεχνικά έργα</w:t>
      </w:r>
      <w:r w:rsidR="00BA3D97">
        <w:rPr>
          <w:rFonts w:cstheme="minorHAnsi"/>
          <w:rtl/>
        </w:rPr>
        <w:t>﮲</w:t>
      </w:r>
      <w:r w:rsidR="00BA3D97">
        <w:t xml:space="preserve"> έτσι, οι σύγχρονοι Έλληνες ποιητές γίνονται φορείς και συνεχιστές αυτής της μακραίωνης παράδοσης, έχοντας </w:t>
      </w:r>
      <w:r w:rsidR="00F84EED">
        <w:t xml:space="preserve">τη δυνατότητα να εμπλουτίζουν, φυσικά και αβίαστα, με τη δύναμή της το δικό τους </w:t>
      </w:r>
      <w:bookmarkStart w:id="0" w:name="_GoBack"/>
      <w:bookmarkEnd w:id="0"/>
      <w:r w:rsidR="00F84EED">
        <w:t xml:space="preserve">έργο. </w:t>
      </w:r>
    </w:p>
    <w:sectPr w:rsidR="00B44A2E" w:rsidSect="006855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37B0"/>
    <w:multiLevelType w:val="hybridMultilevel"/>
    <w:tmpl w:val="B626446E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7C79A0"/>
    <w:multiLevelType w:val="hybridMultilevel"/>
    <w:tmpl w:val="6AB064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528C8"/>
    <w:multiLevelType w:val="hybridMultilevel"/>
    <w:tmpl w:val="81E0F7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F5CEF"/>
    <w:multiLevelType w:val="hybridMultilevel"/>
    <w:tmpl w:val="EF402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32EC9"/>
    <w:multiLevelType w:val="hybridMultilevel"/>
    <w:tmpl w:val="43162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40F2F"/>
    <w:multiLevelType w:val="hybridMultilevel"/>
    <w:tmpl w:val="A4BEBE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7488D"/>
    <w:multiLevelType w:val="hybridMultilevel"/>
    <w:tmpl w:val="00841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00310"/>
    <w:multiLevelType w:val="hybridMultilevel"/>
    <w:tmpl w:val="76A401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52315"/>
    <w:multiLevelType w:val="hybridMultilevel"/>
    <w:tmpl w:val="0756B50C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AE18FE"/>
    <w:multiLevelType w:val="hybridMultilevel"/>
    <w:tmpl w:val="E12852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370571"/>
    <w:multiLevelType w:val="hybridMultilevel"/>
    <w:tmpl w:val="CD3C24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780414"/>
    <w:multiLevelType w:val="hybridMultilevel"/>
    <w:tmpl w:val="1F72D9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C75869"/>
    <w:multiLevelType w:val="hybridMultilevel"/>
    <w:tmpl w:val="012AF1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6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1DA5"/>
    <w:rsid w:val="000223CE"/>
    <w:rsid w:val="00073561"/>
    <w:rsid w:val="00093C36"/>
    <w:rsid w:val="002D4FA9"/>
    <w:rsid w:val="003F0CAC"/>
    <w:rsid w:val="004B631A"/>
    <w:rsid w:val="00540F81"/>
    <w:rsid w:val="00651970"/>
    <w:rsid w:val="006855AA"/>
    <w:rsid w:val="00734FC0"/>
    <w:rsid w:val="008A1DA5"/>
    <w:rsid w:val="00AD0971"/>
    <w:rsid w:val="00B44A2E"/>
    <w:rsid w:val="00B84B63"/>
    <w:rsid w:val="00BA3D97"/>
    <w:rsid w:val="00BF0C2C"/>
    <w:rsid w:val="00C22FF2"/>
    <w:rsid w:val="00C827AE"/>
    <w:rsid w:val="00CE67B8"/>
    <w:rsid w:val="00D120B0"/>
    <w:rsid w:val="00E76C7C"/>
    <w:rsid w:val="00EE3652"/>
    <w:rsid w:val="00F84EED"/>
    <w:rsid w:val="00FD3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5AA"/>
    <w:pPr>
      <w:suppressAutoHyphens/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5AA"/>
    <w:pPr>
      <w:suppressAutoHyphens/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737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Αθηνά</dc:creator>
  <cp:lastModifiedBy>Αθηνά</cp:lastModifiedBy>
  <cp:revision>7</cp:revision>
  <dcterms:created xsi:type="dcterms:W3CDTF">2022-03-07T19:22:00Z</dcterms:created>
  <dcterms:modified xsi:type="dcterms:W3CDTF">2022-04-13T16:57:00Z</dcterms:modified>
</cp:coreProperties>
</file>