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62BE2" w:rsidRDefault="000761D1">
      <w:pPr>
        <w:spacing w:after="0" w:line="36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73940A27" w14:textId="77777777" w:rsidR="00BA1680" w:rsidRPr="00BA1680" w:rsidRDefault="00BA1680" w:rsidP="00BA1680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A1680">
        <w:rPr>
          <w:rFonts w:asciiTheme="minorHAnsi" w:hAnsiTheme="minorHAnsi" w:cstheme="minorHAnsi"/>
          <w:sz w:val="24"/>
          <w:szCs w:val="24"/>
          <w:lang w:val="el-GR"/>
        </w:rPr>
        <w:t>Να καταγράψετε τους ορισμούς:</w:t>
      </w:r>
    </w:p>
    <w:p w14:paraId="11565E0D" w14:textId="4CAB239D" w:rsidR="00BA1680" w:rsidRPr="00BA1680" w:rsidRDefault="00BA1680" w:rsidP="00BA1680">
      <w:pPr>
        <w:spacing w:after="0" w:line="360" w:lineRule="auto"/>
        <w:ind w:left="567"/>
        <w:contextualSpacing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bookmarkStart w:id="0" w:name="_Hlk97830681"/>
      <w:r w:rsidRPr="00BA1680">
        <w:rPr>
          <w:rFonts w:asciiTheme="minorHAnsi" w:hAnsiTheme="minorHAnsi" w:cstheme="minorHAnsi"/>
          <w:b/>
          <w:bCs/>
          <w:sz w:val="24"/>
          <w:szCs w:val="24"/>
          <w:lang w:val="el-GR"/>
        </w:rPr>
        <w:t>α)</w:t>
      </w:r>
      <w:bookmarkEnd w:id="0"/>
      <w:r w:rsidRPr="00BA1680">
        <w:rPr>
          <w:rFonts w:asciiTheme="minorHAnsi" w:eastAsiaTheme="minorHAnsi" w:hAnsiTheme="minorHAnsi" w:cstheme="minorHAnsi"/>
          <w:sz w:val="24"/>
          <w:szCs w:val="24"/>
          <w:lang w:val="el-GR" w:eastAsia="en-US"/>
        </w:rPr>
        <w:t xml:space="preserve"> </w:t>
      </w:r>
      <w:r w:rsidR="00B4089F">
        <w:rPr>
          <w:rFonts w:asciiTheme="minorHAnsi" w:eastAsiaTheme="minorHAnsi" w:hAnsiTheme="minorHAnsi" w:cstheme="minorHAnsi"/>
          <w:sz w:val="24"/>
          <w:szCs w:val="24"/>
          <w:lang w:val="el-GR" w:eastAsia="en-US"/>
        </w:rPr>
        <w:t xml:space="preserve">άξονας της γης 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>(</w:t>
      </w:r>
      <w:r w:rsidRPr="00BA1680">
        <w:rPr>
          <w:rFonts w:asciiTheme="minorHAnsi" w:hAnsiTheme="minorHAnsi" w:cstheme="minorHAnsi"/>
          <w:i/>
          <w:sz w:val="24"/>
          <w:szCs w:val="24"/>
          <w:lang w:val="el-GR"/>
        </w:rPr>
        <w:t>Μονάδες 5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14:paraId="3962D125" w14:textId="6DCFB3FB" w:rsidR="00BA1680" w:rsidRDefault="00BA1680" w:rsidP="00BA1680">
      <w:pPr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A1680">
        <w:rPr>
          <w:rFonts w:asciiTheme="minorHAnsi" w:hAnsiTheme="minorHAnsi" w:cstheme="minorHAnsi"/>
          <w:b/>
          <w:bCs/>
          <w:sz w:val="24"/>
          <w:szCs w:val="24"/>
          <w:lang w:val="el-GR"/>
        </w:rPr>
        <w:t>β)</w:t>
      </w:r>
      <w:r w:rsidR="00352699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</w:t>
      </w:r>
      <w:r w:rsidR="000761D1">
        <w:rPr>
          <w:rFonts w:asciiTheme="minorHAnsi" w:eastAsiaTheme="minorHAnsi" w:hAnsiTheme="minorHAnsi" w:cstheme="minorHAnsi"/>
          <w:sz w:val="24"/>
          <w:szCs w:val="24"/>
          <w:lang w:val="el-GR" w:eastAsia="en-US"/>
        </w:rPr>
        <w:t>μέγιστος κύκλος</w:t>
      </w:r>
      <w:r w:rsidR="000761D1" w:rsidRPr="00BA1680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>(</w:t>
      </w:r>
      <w:r w:rsidRPr="00BA1680">
        <w:rPr>
          <w:rFonts w:asciiTheme="minorHAnsi" w:hAnsiTheme="minorHAnsi" w:cstheme="minorHAnsi"/>
          <w:i/>
          <w:sz w:val="24"/>
          <w:szCs w:val="24"/>
          <w:lang w:val="el-GR"/>
        </w:rPr>
        <w:t>Μονάδες 5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14:paraId="76CE3A76" w14:textId="70624E84" w:rsidR="007C73CE" w:rsidRPr="00BA1680" w:rsidRDefault="007C73CE" w:rsidP="007C73CE">
      <w:pPr>
        <w:spacing w:after="0" w:line="360" w:lineRule="auto"/>
        <w:ind w:left="567"/>
        <w:contextualSpacing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l-GR"/>
        </w:rPr>
        <w:t>γ</w:t>
      </w:r>
      <w:r w:rsidRPr="00BA1680">
        <w:rPr>
          <w:rFonts w:asciiTheme="minorHAnsi" w:hAnsiTheme="minorHAnsi" w:cstheme="minorHAnsi"/>
          <w:b/>
          <w:bCs/>
          <w:sz w:val="24"/>
          <w:szCs w:val="24"/>
          <w:lang w:val="el-GR"/>
        </w:rPr>
        <w:t>)</w:t>
      </w:r>
      <w:r w:rsidRPr="00BA1680">
        <w:rPr>
          <w:rFonts w:asciiTheme="minorHAnsi" w:eastAsiaTheme="minorHAnsi" w:hAnsiTheme="minorHAnsi" w:cstheme="minorHAnsi"/>
          <w:sz w:val="24"/>
          <w:szCs w:val="24"/>
          <w:lang w:val="el-GR" w:eastAsia="en-US"/>
        </w:rPr>
        <w:t xml:space="preserve"> </w:t>
      </w:r>
      <w:bookmarkStart w:id="1" w:name="_Hlk99370327"/>
      <w:r w:rsidR="000761D1">
        <w:rPr>
          <w:rFonts w:asciiTheme="minorHAnsi" w:eastAsiaTheme="minorHAnsi" w:hAnsiTheme="minorHAnsi" w:cstheme="minorHAnsi"/>
          <w:sz w:val="24"/>
          <w:szCs w:val="24"/>
          <w:lang w:val="el-GR" w:eastAsia="en-US"/>
        </w:rPr>
        <w:t>ισημερινός</w:t>
      </w:r>
      <w:r w:rsidR="000761D1" w:rsidRPr="00BA1680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bookmarkEnd w:id="1"/>
      <w:r w:rsidR="000761D1">
        <w:rPr>
          <w:rFonts w:asciiTheme="minorHAnsi" w:hAnsiTheme="minorHAnsi" w:cstheme="minorHAnsi"/>
          <w:sz w:val="24"/>
          <w:szCs w:val="24"/>
          <w:lang w:val="el-GR"/>
        </w:rPr>
        <w:t>(</w:t>
      </w:r>
      <w:r w:rsidRPr="00BA1680">
        <w:rPr>
          <w:rFonts w:asciiTheme="minorHAnsi" w:hAnsiTheme="minorHAnsi" w:cstheme="minorHAnsi"/>
          <w:i/>
          <w:sz w:val="24"/>
          <w:szCs w:val="24"/>
          <w:lang w:val="el-GR"/>
        </w:rPr>
        <w:t>Μονάδες 5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14:paraId="60A5B96D" w14:textId="5CAB53BD" w:rsidR="007C73CE" w:rsidRPr="00BA1680" w:rsidRDefault="007C73CE" w:rsidP="007C73CE">
      <w:pPr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l-GR"/>
        </w:rPr>
        <w:t>δ</w:t>
      </w:r>
      <w:r w:rsidRPr="00BA1680">
        <w:rPr>
          <w:rFonts w:asciiTheme="minorHAnsi" w:hAnsiTheme="minorHAnsi" w:cstheme="minorHAnsi"/>
          <w:b/>
          <w:bCs/>
          <w:sz w:val="24"/>
          <w:szCs w:val="24"/>
          <w:lang w:val="el-GR"/>
        </w:rPr>
        <w:t>)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0761D1">
        <w:rPr>
          <w:rFonts w:asciiTheme="minorHAnsi" w:hAnsiTheme="minorHAnsi" w:cstheme="minorHAnsi"/>
          <w:sz w:val="24"/>
          <w:szCs w:val="24"/>
          <w:lang w:val="el-GR"/>
        </w:rPr>
        <w:t>παράλληλος</w:t>
      </w:r>
      <w:r w:rsidR="00352699">
        <w:rPr>
          <w:rFonts w:asciiTheme="minorHAnsi" w:hAnsiTheme="minorHAnsi" w:cstheme="minorHAnsi"/>
          <w:sz w:val="24"/>
          <w:szCs w:val="24"/>
          <w:lang w:val="el-GR"/>
        </w:rPr>
        <w:t xml:space="preserve"> κύκλος</w:t>
      </w:r>
      <w:r w:rsidR="000761D1">
        <w:rPr>
          <w:rFonts w:asciiTheme="minorHAnsi" w:hAnsiTheme="minorHAnsi" w:cstheme="minorHAnsi"/>
          <w:sz w:val="24"/>
          <w:szCs w:val="24"/>
          <w:lang w:val="el-GR"/>
        </w:rPr>
        <w:t xml:space="preserve"> ή παράλληλος πλάτους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 xml:space="preserve"> (</w:t>
      </w:r>
      <w:r w:rsidRPr="00BA1680">
        <w:rPr>
          <w:rFonts w:asciiTheme="minorHAnsi" w:hAnsiTheme="minorHAnsi" w:cstheme="minorHAnsi"/>
          <w:i/>
          <w:sz w:val="24"/>
          <w:szCs w:val="24"/>
          <w:lang w:val="el-GR"/>
        </w:rPr>
        <w:t>Μονάδες 5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14:paraId="03412FAA" w14:textId="1D2A9FBB" w:rsidR="007C73CE" w:rsidRPr="00BA1680" w:rsidRDefault="007C73CE" w:rsidP="007C73CE">
      <w:pPr>
        <w:spacing w:after="0" w:line="360" w:lineRule="auto"/>
        <w:ind w:left="567"/>
        <w:contextualSpacing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l-GR"/>
        </w:rPr>
        <w:t>ε</w:t>
      </w:r>
      <w:r w:rsidRPr="00BA1680">
        <w:rPr>
          <w:rFonts w:asciiTheme="minorHAnsi" w:hAnsiTheme="minorHAnsi" w:cstheme="minorHAnsi"/>
          <w:b/>
          <w:bCs/>
          <w:sz w:val="24"/>
          <w:szCs w:val="24"/>
          <w:lang w:val="el-GR"/>
        </w:rPr>
        <w:t>)</w:t>
      </w:r>
      <w:r w:rsidRPr="00BA1680">
        <w:rPr>
          <w:rFonts w:asciiTheme="minorHAnsi" w:eastAsiaTheme="minorHAnsi" w:hAnsiTheme="minorHAnsi" w:cstheme="minorHAnsi"/>
          <w:sz w:val="24"/>
          <w:szCs w:val="24"/>
          <w:lang w:val="el-GR" w:eastAsia="en-US"/>
        </w:rPr>
        <w:t xml:space="preserve"> </w:t>
      </w:r>
      <w:r w:rsidR="000761D1">
        <w:rPr>
          <w:rFonts w:asciiTheme="minorHAnsi" w:eastAsiaTheme="minorHAnsi" w:hAnsiTheme="minorHAnsi" w:cstheme="minorHAnsi"/>
          <w:sz w:val="24"/>
          <w:szCs w:val="24"/>
          <w:lang w:val="el-GR" w:eastAsia="en-US"/>
        </w:rPr>
        <w:t>μεσημβρινός</w:t>
      </w:r>
      <w:r w:rsidR="00352699">
        <w:rPr>
          <w:rFonts w:asciiTheme="minorHAnsi" w:eastAsiaTheme="minorHAnsi" w:hAnsiTheme="minorHAnsi" w:cstheme="minorHAnsi"/>
          <w:sz w:val="24"/>
          <w:szCs w:val="24"/>
          <w:lang w:val="el-GR" w:eastAsia="en-US"/>
        </w:rPr>
        <w:t xml:space="preserve"> 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>(</w:t>
      </w:r>
      <w:r w:rsidRPr="00BA1680">
        <w:rPr>
          <w:rFonts w:asciiTheme="minorHAnsi" w:hAnsiTheme="minorHAnsi" w:cstheme="minorHAnsi"/>
          <w:i/>
          <w:sz w:val="24"/>
          <w:szCs w:val="24"/>
          <w:lang w:val="el-GR"/>
        </w:rPr>
        <w:t>Μονάδες 5</w:t>
      </w:r>
      <w:r w:rsidRPr="00BA1680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14:paraId="1EFE49AB" w14:textId="37992F87" w:rsidR="00BA1680" w:rsidRPr="00BA1680" w:rsidRDefault="00BA1680" w:rsidP="00BA1680">
      <w:pPr>
        <w:spacing w:after="0" w:line="360" w:lineRule="auto"/>
        <w:contextualSpacing/>
        <w:jc w:val="right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 w:rsidRPr="00BA1680">
        <w:rPr>
          <w:rFonts w:asciiTheme="minorHAnsi" w:hAnsiTheme="minorHAnsi" w:cstheme="minorHAnsi"/>
          <w:b/>
          <w:i/>
          <w:sz w:val="24"/>
          <w:szCs w:val="24"/>
          <w:lang w:val="el-GR"/>
        </w:rPr>
        <w:t xml:space="preserve">Μονάδες </w:t>
      </w:r>
      <w:r w:rsidR="007C73CE">
        <w:rPr>
          <w:rFonts w:asciiTheme="minorHAnsi" w:hAnsiTheme="minorHAnsi" w:cstheme="minorHAnsi"/>
          <w:b/>
          <w:i/>
          <w:sz w:val="24"/>
          <w:szCs w:val="24"/>
          <w:lang w:val="el-GR"/>
        </w:rPr>
        <w:t>25</w:t>
      </w:r>
    </w:p>
    <w:p w14:paraId="00000011" w14:textId="77777777" w:rsidR="00F62BE2" w:rsidRDefault="00F62BE2" w:rsidP="00BA1680">
      <w:pPr>
        <w:spacing w:after="0" w:line="360" w:lineRule="auto"/>
        <w:contextualSpacing/>
        <w:jc w:val="both"/>
        <w:rPr>
          <w:rFonts w:eastAsia="Calibri" w:cs="Calibri"/>
          <w:sz w:val="24"/>
          <w:szCs w:val="24"/>
        </w:rPr>
      </w:pPr>
    </w:p>
    <w:sectPr w:rsidR="00F62BE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BE2"/>
    <w:rsid w:val="000761D1"/>
    <w:rsid w:val="00352699"/>
    <w:rsid w:val="007C73CE"/>
    <w:rsid w:val="00B4089F"/>
    <w:rsid w:val="00BA1680"/>
    <w:rsid w:val="00F6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5707"/>
  <w15:docId w15:val="{CFA616BF-5711-4F88-B733-A0CCFFD0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5D9"/>
    <w:rPr>
      <w:rFonts w:eastAsiaTheme="minorEastAsia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10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5D9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9yrC5NjdkVY1MP7zOIjRL0NZAw==">AMUW2mUhWd1c2wvomtIBwBANKyEkOA91hSylOQp+jQ0JHJQChp34HpxQisQkRGP/II6mOJmS4j0bwdEZ+jz1JFUFLpMbVkeUv0Wohvf6VQ1sGGO8jMdfyaY=</go:docsCustomData>
</go:gDocsCustomXmlDataStorage>
</file>

<file path=customXml/itemProps1.xml><?xml version="1.0" encoding="utf-8"?>
<ds:datastoreItem xmlns:ds="http://schemas.openxmlformats.org/officeDocument/2006/customXml" ds:itemID="{AAA34F99-8CA7-4671-A676-6DB063E9A7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328896-22C7-47E4-B07D-4969DA366B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EC57CE-08B3-46D5-804F-DF9F3A330E9F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TSALICHI</dc:creator>
  <cp:lastModifiedBy>ΧΡΥΣΑ ΤΣΑΛΙΧΗ</cp:lastModifiedBy>
  <cp:revision>5</cp:revision>
  <dcterms:created xsi:type="dcterms:W3CDTF">2022-03-17T10:22:00Z</dcterms:created>
  <dcterms:modified xsi:type="dcterms:W3CDTF">2022-03-28T11:32:00Z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