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045" w:rsidRDefault="00333045" w:rsidP="00333045">
      <w:pPr>
        <w:pStyle w:val="Web"/>
        <w:spacing w:before="0" w:beforeAutospacing="0" w:after="0" w:afterAutospacing="0" w:line="360" w:lineRule="auto"/>
      </w:pPr>
      <w:bookmarkStart w:id="0" w:name="_GoBack"/>
      <w:r>
        <w:rPr>
          <w:rFonts w:ascii="Calibri" w:hAnsi="Calibri" w:cs="Calibri"/>
          <w:b/>
          <w:bCs/>
          <w:color w:val="000000"/>
        </w:rPr>
        <w:t>Θέμα 4ο </w:t>
      </w:r>
    </w:p>
    <w:bookmarkEnd w:id="0"/>
    <w:p w:rsidR="00333045" w:rsidRDefault="00333045" w:rsidP="00330D15">
      <w:pPr>
        <w:pStyle w:val="Web"/>
        <w:spacing w:before="0" w:beforeAutospacing="0" w:after="0" w:afterAutospacing="0" w:line="360" w:lineRule="auto"/>
        <w:jc w:val="both"/>
      </w:pPr>
      <w:r>
        <w:rPr>
          <w:rFonts w:ascii="Calibri" w:hAnsi="Calibri" w:cs="Calibri"/>
          <w:color w:val="000000"/>
        </w:rPr>
        <w:t>Ο Γιώργος επιθυμεί να αποκτήσει ένα μηχανάκι. Σκέφτεται να το ζητήσει από τον πατέρα του. Θα μπορούσε να εκφράσει το αίτημα-μήνυμά του</w:t>
      </w:r>
      <w:r w:rsidR="00142E32">
        <w:rPr>
          <w:rFonts w:ascii="Calibri" w:hAnsi="Calibri" w:cs="Calibri"/>
          <w:color w:val="000000"/>
        </w:rPr>
        <w:t>,</w:t>
      </w:r>
      <w:r>
        <w:rPr>
          <w:rFonts w:ascii="Calibri" w:hAnsi="Calibri" w:cs="Calibri"/>
          <w:color w:val="000000"/>
        </w:rPr>
        <w:t xml:space="preserve"> έτσι ώστε να ικανοποιηθεί αμέσως. «Άκουσε πατέρα! Θέλω να μου πάρεις το μηχανάκι τώρα».  Όμως πριν το πει, μια σκέψη γεννιέται στο μυαλό του. Ο πατέρας του δεν έχει απόθεμα χρημάτων. Δεν μπορεί να αγοράσει το μηχανάκι. Δεν μπορεί και να δανειστεί</w:t>
      </w:r>
      <w:r w:rsidR="00142E32">
        <w:rPr>
          <w:rFonts w:ascii="Calibri" w:hAnsi="Calibri" w:cs="Calibri"/>
          <w:color w:val="000000"/>
        </w:rPr>
        <w:t>,</w:t>
      </w:r>
      <w:r>
        <w:rPr>
          <w:rFonts w:ascii="Calibri" w:hAnsi="Calibri" w:cs="Calibri"/>
          <w:color w:val="000000"/>
        </w:rPr>
        <w:t xml:space="preserve"> αφού το χρέος θα πληρωνόταν από το εισόδημα ολόκληρης της οικογένειας.</w:t>
      </w:r>
    </w:p>
    <w:p w:rsidR="00333045" w:rsidRDefault="00333045" w:rsidP="00330D15">
      <w:pPr>
        <w:pStyle w:val="Web"/>
        <w:spacing w:before="0" w:beforeAutospacing="0" w:after="0" w:afterAutospacing="0" w:line="360" w:lineRule="auto"/>
        <w:jc w:val="both"/>
      </w:pPr>
      <w:r>
        <w:rPr>
          <w:rFonts w:ascii="Calibri" w:hAnsi="Calibri" w:cs="Calibri"/>
          <w:color w:val="000000"/>
        </w:rPr>
        <w:t>Η οικογένεια έχει και άλλες ανάγκες. Θα μπορούσε να αδιαφορήσει. Τελικά το μήνυμά του άλλαξε μορφή. «Ξέρεις πατέρα, θα ήθελα να αγοράσω ένα μηχανάκι, όταν μαζέψω τα χρήματα ...». Δεν θέλει και κρίνει πως δεν είναι σωστό να επιβαρύνει τον πατέρα και την οικογένεια με χρέος.</w:t>
      </w:r>
    </w:p>
    <w:p w:rsidR="00333045" w:rsidRDefault="00333045" w:rsidP="00330D15">
      <w:pPr>
        <w:pStyle w:val="Web"/>
        <w:spacing w:before="0" w:beforeAutospacing="0" w:after="0" w:afterAutospacing="0" w:line="360" w:lineRule="auto"/>
        <w:jc w:val="both"/>
      </w:pPr>
      <w:r>
        <w:rPr>
          <w:rFonts w:ascii="Calibri" w:hAnsi="Calibri" w:cs="Calibri"/>
          <w:color w:val="000000"/>
        </w:rPr>
        <w:t xml:space="preserve">α) Ποιοι κανόνες επηρέασαν την απόφαση του Γιώργου; </w:t>
      </w:r>
      <w:r>
        <w:rPr>
          <w:rFonts w:ascii="Calibri" w:hAnsi="Calibri" w:cs="Calibri"/>
          <w:i/>
          <w:iCs/>
          <w:color w:val="000000"/>
        </w:rPr>
        <w:t>(μονάδες 5)</w:t>
      </w:r>
    </w:p>
    <w:p w:rsidR="00333045" w:rsidRDefault="00333045" w:rsidP="00330D15">
      <w:pPr>
        <w:pStyle w:val="Web"/>
        <w:spacing w:before="0" w:beforeAutospacing="0" w:after="0" w:afterAutospacing="0" w:line="360" w:lineRule="auto"/>
        <w:jc w:val="both"/>
      </w:pPr>
      <w:r>
        <w:rPr>
          <w:rFonts w:ascii="Calibri" w:hAnsi="Calibri" w:cs="Calibri"/>
          <w:color w:val="000000"/>
        </w:rPr>
        <w:t xml:space="preserve">β) Πώς μπορεί να λειτουργήσουν αυτοί οι κανόνες στη βούληση του αποστολέα-πομπού; </w:t>
      </w:r>
      <w:r>
        <w:rPr>
          <w:rFonts w:ascii="Calibri" w:hAnsi="Calibri" w:cs="Calibri"/>
          <w:i/>
          <w:iCs/>
          <w:color w:val="000000"/>
        </w:rPr>
        <w:t>(μονάδες 10)</w:t>
      </w:r>
    </w:p>
    <w:p w:rsidR="00333045" w:rsidRDefault="00333045" w:rsidP="00330D15">
      <w:pPr>
        <w:pStyle w:val="Web"/>
        <w:spacing w:before="0" w:beforeAutospacing="0" w:after="0" w:afterAutospacing="0" w:line="360" w:lineRule="auto"/>
        <w:jc w:val="both"/>
      </w:pPr>
      <w:r>
        <w:rPr>
          <w:rFonts w:ascii="Calibri" w:hAnsi="Calibri" w:cs="Calibri"/>
          <w:color w:val="000000"/>
        </w:rPr>
        <w:t xml:space="preserve">γ) Για ποιους λόγους ο αποστολέας-πομπός υπακούει στους κανόνες αυτούς; </w:t>
      </w:r>
      <w:r>
        <w:rPr>
          <w:rFonts w:ascii="Calibri" w:hAnsi="Calibri" w:cs="Calibri"/>
          <w:i/>
          <w:iCs/>
          <w:color w:val="000000"/>
        </w:rPr>
        <w:t>(μονάδες 10)</w:t>
      </w:r>
    </w:p>
    <w:p w:rsidR="00333045" w:rsidRPr="00333045" w:rsidRDefault="00333045" w:rsidP="00333045">
      <w:pPr>
        <w:pStyle w:val="Web"/>
        <w:spacing w:before="0" w:beforeAutospacing="0" w:after="0" w:afterAutospacing="0" w:line="360" w:lineRule="auto"/>
        <w:rPr>
          <w:i/>
        </w:rPr>
      </w:pP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Fonts w:ascii="Calibri" w:hAnsi="Calibri" w:cs="Calibri"/>
          <w:color w:val="000000"/>
        </w:rPr>
        <w:t xml:space="preserve">       </w:t>
      </w:r>
      <w:r>
        <w:rPr>
          <w:rFonts w:ascii="Calibri" w:hAnsi="Calibri" w:cs="Calibri"/>
          <w:b/>
          <w:bCs/>
          <w:color w:val="000000"/>
        </w:rPr>
        <w:t> </w:t>
      </w:r>
      <w:r w:rsidRPr="00333045">
        <w:rPr>
          <w:rFonts w:ascii="Calibri" w:hAnsi="Calibri" w:cs="Calibri"/>
          <w:b/>
          <w:bCs/>
          <w:i/>
          <w:color w:val="000000"/>
        </w:rPr>
        <w:t>Μονάδες 25</w:t>
      </w:r>
    </w:p>
    <w:p w:rsidR="00FD459A" w:rsidRDefault="00333045" w:rsidP="00333045">
      <w:pPr>
        <w:spacing w:line="360" w:lineRule="auto"/>
      </w:pPr>
      <w:r>
        <w:t xml:space="preserve">  </w:t>
      </w:r>
    </w:p>
    <w:sectPr w:rsidR="00FD459A" w:rsidSect="0033304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05"/>
    <w:rsid w:val="00142E32"/>
    <w:rsid w:val="00175362"/>
    <w:rsid w:val="00330D15"/>
    <w:rsid w:val="00333045"/>
    <w:rsid w:val="003F36F6"/>
    <w:rsid w:val="0092343A"/>
    <w:rsid w:val="00B34D05"/>
    <w:rsid w:val="00FD45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1F675-C97F-4831-9000-40A18BE2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3304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tab-span">
    <w:name w:val="apple-tab-span"/>
    <w:basedOn w:val="a0"/>
    <w:rsid w:val="00333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6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856</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2</cp:revision>
  <cp:lastPrinted>2022-04-12T04:54:00Z</cp:lastPrinted>
  <dcterms:created xsi:type="dcterms:W3CDTF">2022-04-12T04:55:00Z</dcterms:created>
  <dcterms:modified xsi:type="dcterms:W3CDTF">2022-04-12T04:55:00Z</dcterms:modified>
</cp:coreProperties>
</file>