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431C" w:rsidRDefault="00CD092F" w:rsidP="00CD092F">
      <w:pPr>
        <w:spacing w:after="0" w:line="360" w:lineRule="auto"/>
        <w:jc w:val="both"/>
        <w:rPr>
          <w:sz w:val="24"/>
          <w:szCs w:val="24"/>
          <w:lang w:val="el-GR"/>
        </w:rPr>
      </w:pPr>
      <w:r>
        <w:rPr>
          <w:sz w:val="24"/>
          <w:szCs w:val="24"/>
          <w:lang w:val="el-GR"/>
        </w:rPr>
        <w:t xml:space="preserve">ΘΕΜΑ </w:t>
      </w:r>
      <w:r w:rsidR="003B20F4">
        <w:rPr>
          <w:sz w:val="24"/>
          <w:szCs w:val="24"/>
          <w:lang w:val="el-GR"/>
        </w:rPr>
        <w:t>4</w:t>
      </w:r>
    </w:p>
    <w:p w:rsidR="00CD092F" w:rsidRDefault="00CD092F" w:rsidP="00CD092F">
      <w:pPr>
        <w:spacing w:after="0" w:line="360" w:lineRule="auto"/>
        <w:jc w:val="both"/>
        <w:rPr>
          <w:sz w:val="24"/>
          <w:szCs w:val="24"/>
          <w:lang w:val="el-GR"/>
        </w:rPr>
      </w:pPr>
      <w:r>
        <w:rPr>
          <w:sz w:val="24"/>
          <w:szCs w:val="24"/>
          <w:lang w:val="el-GR"/>
        </w:rPr>
        <w:t xml:space="preserve">α) Να </w:t>
      </w:r>
      <w:r w:rsidR="00766D58">
        <w:rPr>
          <w:sz w:val="24"/>
          <w:szCs w:val="24"/>
          <w:lang w:val="el-GR"/>
        </w:rPr>
        <w:t>λύσε</w:t>
      </w:r>
      <w:r w:rsidR="00677037">
        <w:rPr>
          <w:sz w:val="24"/>
          <w:szCs w:val="24"/>
          <w:lang w:val="el-GR"/>
        </w:rPr>
        <w:t>ις</w:t>
      </w:r>
      <w:r w:rsidR="00766D58">
        <w:rPr>
          <w:sz w:val="24"/>
          <w:szCs w:val="24"/>
          <w:lang w:val="el-GR"/>
        </w:rPr>
        <w:t xml:space="preserve"> την εξίσωση </w:t>
      </w:r>
      <w:r w:rsidR="003B20F4" w:rsidRPr="003B20F4">
        <w:rPr>
          <w:position w:val="-14"/>
          <w:sz w:val="24"/>
          <w:szCs w:val="24"/>
          <w:lang w:val="el-GR"/>
        </w:rPr>
        <w:object w:dxaOrig="960" w:dyaOrig="4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pt;height:19.5pt" o:ole="">
            <v:imagedata r:id="rId4" o:title=""/>
          </v:shape>
          <o:OLEObject Type="Embed" ProgID="Equation.DSMT4" ShapeID="_x0000_i1025" DrawAspect="Content" ObjectID="_1743841008" r:id="rId5"/>
        </w:object>
      </w:r>
      <w:r w:rsidR="00766D58">
        <w:rPr>
          <w:sz w:val="24"/>
          <w:szCs w:val="24"/>
          <w:lang w:val="el-GR"/>
        </w:rPr>
        <w:t xml:space="preserve">                  (1). </w:t>
      </w:r>
    </w:p>
    <w:p w:rsidR="00CD092F" w:rsidRPr="00CD092F" w:rsidRDefault="00CD092F" w:rsidP="00CD092F">
      <w:pPr>
        <w:spacing w:after="0" w:line="360" w:lineRule="auto"/>
        <w:jc w:val="right"/>
        <w:rPr>
          <w:sz w:val="24"/>
          <w:szCs w:val="24"/>
          <w:lang w:val="el-GR"/>
        </w:rPr>
      </w:pPr>
      <w:r>
        <w:rPr>
          <w:sz w:val="24"/>
          <w:szCs w:val="24"/>
          <w:lang w:val="el-GR"/>
        </w:rPr>
        <w:t xml:space="preserve">(Μονάδες </w:t>
      </w:r>
      <w:r w:rsidR="003B20F4" w:rsidRPr="00766D58">
        <w:rPr>
          <w:sz w:val="24"/>
          <w:szCs w:val="24"/>
          <w:lang w:val="el-GR"/>
        </w:rPr>
        <w:t>12</w:t>
      </w:r>
      <w:r>
        <w:rPr>
          <w:sz w:val="24"/>
          <w:szCs w:val="24"/>
          <w:lang w:val="el-GR"/>
        </w:rPr>
        <w:t>)</w:t>
      </w:r>
    </w:p>
    <w:p w:rsidR="00766D58" w:rsidRDefault="00CD092F" w:rsidP="00766D58">
      <w:pPr>
        <w:spacing w:after="0" w:line="360" w:lineRule="auto"/>
        <w:jc w:val="both"/>
        <w:rPr>
          <w:sz w:val="24"/>
          <w:szCs w:val="24"/>
          <w:lang w:val="el-GR"/>
        </w:rPr>
      </w:pPr>
      <w:r>
        <w:rPr>
          <w:sz w:val="24"/>
          <w:szCs w:val="24"/>
          <w:lang w:val="el-GR"/>
        </w:rPr>
        <w:t>β</w:t>
      </w:r>
      <w:r w:rsidRPr="00CD092F">
        <w:rPr>
          <w:sz w:val="24"/>
          <w:szCs w:val="24"/>
          <w:lang w:val="el-GR"/>
        </w:rPr>
        <w:t>)</w:t>
      </w:r>
      <w:r>
        <w:rPr>
          <w:sz w:val="24"/>
          <w:szCs w:val="24"/>
          <w:lang w:val="el-GR"/>
        </w:rPr>
        <w:t xml:space="preserve"> </w:t>
      </w:r>
      <w:r w:rsidR="00766D58">
        <w:rPr>
          <w:sz w:val="24"/>
          <w:szCs w:val="24"/>
          <w:lang w:val="el-GR"/>
        </w:rPr>
        <w:t xml:space="preserve">Αν οι λύσεις της εξίσωσης (1) είναι οι αριθμοί </w:t>
      </w:r>
      <w:r w:rsidR="00766D58" w:rsidRPr="003B20F4">
        <w:rPr>
          <w:position w:val="-6"/>
          <w:sz w:val="24"/>
          <w:szCs w:val="24"/>
          <w:lang w:val="el-GR"/>
        </w:rPr>
        <w:object w:dxaOrig="540" w:dyaOrig="279">
          <v:shape id="_x0000_i1026" type="#_x0000_t75" style="width:27pt;height:14.25pt" o:ole="">
            <v:imagedata r:id="rId6" o:title=""/>
          </v:shape>
          <o:OLEObject Type="Embed" ProgID="Equation.DSMT4" ShapeID="_x0000_i1026" DrawAspect="Content" ObjectID="_1743841009" r:id="rId7"/>
        </w:object>
      </w:r>
      <w:r w:rsidR="00766D58" w:rsidRPr="003B20F4">
        <w:rPr>
          <w:sz w:val="24"/>
          <w:szCs w:val="24"/>
          <w:lang w:val="el-GR"/>
        </w:rPr>
        <w:t xml:space="preserve"> </w:t>
      </w:r>
      <w:r w:rsidR="00766D58">
        <w:rPr>
          <w:sz w:val="24"/>
          <w:szCs w:val="24"/>
          <w:lang w:val="el-GR"/>
        </w:rPr>
        <w:t xml:space="preserve">και </w:t>
      </w:r>
      <w:r w:rsidR="00766D58" w:rsidRPr="003B20F4">
        <w:rPr>
          <w:position w:val="-6"/>
          <w:sz w:val="24"/>
          <w:szCs w:val="24"/>
          <w:lang w:val="el-GR"/>
        </w:rPr>
        <w:object w:dxaOrig="520" w:dyaOrig="279">
          <v:shape id="_x0000_i1027" type="#_x0000_t75" style="width:26.25pt;height:14.25pt" o:ole="">
            <v:imagedata r:id="rId8" o:title=""/>
          </v:shape>
          <o:OLEObject Type="Embed" ProgID="Equation.DSMT4" ShapeID="_x0000_i1027" DrawAspect="Content" ObjectID="_1743841010" r:id="rId9"/>
        </w:object>
      </w:r>
      <w:r w:rsidR="00766D58">
        <w:rPr>
          <w:sz w:val="24"/>
          <w:szCs w:val="24"/>
          <w:lang w:val="el-GR"/>
        </w:rPr>
        <w:t xml:space="preserve">, </w:t>
      </w:r>
      <w:r w:rsidR="00677037">
        <w:rPr>
          <w:sz w:val="24"/>
          <w:szCs w:val="24"/>
          <w:lang w:val="el-GR"/>
        </w:rPr>
        <w:t xml:space="preserve">τότε </w:t>
      </w:r>
      <w:bookmarkStart w:id="0" w:name="_GoBack"/>
      <w:bookmarkEnd w:id="0"/>
      <w:r w:rsidR="00766D58">
        <w:rPr>
          <w:sz w:val="24"/>
          <w:szCs w:val="24"/>
          <w:lang w:val="el-GR"/>
        </w:rPr>
        <w:t>ν</w:t>
      </w:r>
      <w:r>
        <w:rPr>
          <w:sz w:val="24"/>
          <w:szCs w:val="24"/>
          <w:lang w:val="el-GR"/>
        </w:rPr>
        <w:t>α λύσε</w:t>
      </w:r>
      <w:r w:rsidR="00677037">
        <w:rPr>
          <w:sz w:val="24"/>
          <w:szCs w:val="24"/>
          <w:lang w:val="el-GR"/>
        </w:rPr>
        <w:t>ις</w:t>
      </w:r>
      <w:r>
        <w:rPr>
          <w:sz w:val="24"/>
          <w:szCs w:val="24"/>
          <w:lang w:val="el-GR"/>
        </w:rPr>
        <w:t xml:space="preserve"> την </w:t>
      </w:r>
      <w:r w:rsidR="003B20F4">
        <w:rPr>
          <w:sz w:val="24"/>
          <w:szCs w:val="24"/>
          <w:lang w:val="el-GR"/>
        </w:rPr>
        <w:t>εξίσωση</w:t>
      </w:r>
      <w:r w:rsidR="003B20F4" w:rsidRPr="003B20F4">
        <w:rPr>
          <w:position w:val="-16"/>
          <w:sz w:val="24"/>
          <w:szCs w:val="24"/>
          <w:lang w:val="el-GR"/>
        </w:rPr>
        <w:object w:dxaOrig="1340" w:dyaOrig="520">
          <v:shape id="_x0000_i1028" type="#_x0000_t75" style="width:66.75pt;height:26.25pt" o:ole="">
            <v:imagedata r:id="rId10" o:title=""/>
          </v:shape>
          <o:OLEObject Type="Embed" ProgID="Equation.DSMT4" ShapeID="_x0000_i1028" DrawAspect="Content" ObjectID="_1743841011" r:id="rId11"/>
        </w:object>
      </w:r>
      <w:r>
        <w:rPr>
          <w:sz w:val="24"/>
          <w:szCs w:val="24"/>
          <w:lang w:val="el-GR"/>
        </w:rPr>
        <w:t>.</w:t>
      </w:r>
    </w:p>
    <w:p w:rsidR="00CD092F" w:rsidRPr="00CD092F" w:rsidRDefault="00CD092F" w:rsidP="00766D58">
      <w:pPr>
        <w:spacing w:after="0" w:line="360" w:lineRule="auto"/>
        <w:jc w:val="right"/>
        <w:rPr>
          <w:sz w:val="24"/>
          <w:szCs w:val="24"/>
          <w:lang w:val="el-GR"/>
        </w:rPr>
      </w:pPr>
      <w:r>
        <w:rPr>
          <w:sz w:val="24"/>
          <w:szCs w:val="24"/>
          <w:lang w:val="el-GR"/>
        </w:rPr>
        <w:t xml:space="preserve">(Μονάδες </w:t>
      </w:r>
      <w:r w:rsidR="003B20F4">
        <w:rPr>
          <w:sz w:val="24"/>
          <w:szCs w:val="24"/>
        </w:rPr>
        <w:t>13</w:t>
      </w:r>
      <w:r>
        <w:rPr>
          <w:sz w:val="24"/>
          <w:szCs w:val="24"/>
          <w:lang w:val="el-GR"/>
        </w:rPr>
        <w:t>)</w:t>
      </w:r>
    </w:p>
    <w:p w:rsidR="003B20F4" w:rsidRDefault="003B20F4" w:rsidP="00CD092F">
      <w:pPr>
        <w:spacing w:after="0" w:line="360" w:lineRule="auto"/>
        <w:jc w:val="both"/>
        <w:rPr>
          <w:sz w:val="24"/>
          <w:szCs w:val="24"/>
          <w:lang w:val="el-GR"/>
        </w:rPr>
      </w:pPr>
    </w:p>
    <w:p w:rsidR="003B20F4" w:rsidRPr="003B20F4" w:rsidRDefault="003B20F4" w:rsidP="003B20F4">
      <w:pPr>
        <w:spacing w:after="0" w:line="360" w:lineRule="auto"/>
        <w:jc w:val="center"/>
        <w:rPr>
          <w:sz w:val="24"/>
          <w:szCs w:val="24"/>
          <w:lang w:val="el-GR"/>
        </w:rPr>
      </w:pPr>
    </w:p>
    <w:sectPr w:rsidR="003B20F4" w:rsidRPr="003B20F4" w:rsidSect="006B01C5">
      <w:pgSz w:w="12240" w:h="15840"/>
      <w:pgMar w:top="1418" w:right="1418" w:bottom="1418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092F"/>
    <w:rsid w:val="00355EAA"/>
    <w:rsid w:val="003B20F4"/>
    <w:rsid w:val="00593EDF"/>
    <w:rsid w:val="00645650"/>
    <w:rsid w:val="00677037"/>
    <w:rsid w:val="006B01C5"/>
    <w:rsid w:val="00766D58"/>
    <w:rsid w:val="008C610E"/>
    <w:rsid w:val="00B0588F"/>
    <w:rsid w:val="00CD092F"/>
    <w:rsid w:val="00EB63A5"/>
    <w:rsid w:val="00FC431C"/>
    <w:rsid w:val="00FF5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65996A"/>
  <w15:docId w15:val="{BEE5EEA3-0440-4930-B4A8-C60FE05358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CD09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CD092F"/>
    <w:rPr>
      <w:rFonts w:ascii="Tahoma" w:hAnsi="Tahoma" w:cs="Tahoma"/>
      <w:sz w:val="16"/>
      <w:szCs w:val="16"/>
    </w:rPr>
  </w:style>
  <w:style w:type="character" w:styleId="a4">
    <w:name w:val="annotation reference"/>
    <w:basedOn w:val="a0"/>
    <w:uiPriority w:val="99"/>
    <w:semiHidden/>
    <w:unhideWhenUsed/>
    <w:rsid w:val="00355EAA"/>
    <w:rPr>
      <w:sz w:val="16"/>
      <w:szCs w:val="16"/>
    </w:rPr>
  </w:style>
  <w:style w:type="paragraph" w:styleId="a5">
    <w:name w:val="annotation text"/>
    <w:basedOn w:val="a"/>
    <w:link w:val="Char0"/>
    <w:uiPriority w:val="99"/>
    <w:semiHidden/>
    <w:unhideWhenUsed/>
    <w:rsid w:val="00355EAA"/>
    <w:pPr>
      <w:spacing w:line="240" w:lineRule="auto"/>
    </w:pPr>
    <w:rPr>
      <w:sz w:val="20"/>
      <w:szCs w:val="20"/>
    </w:rPr>
  </w:style>
  <w:style w:type="character" w:customStyle="1" w:styleId="Char0">
    <w:name w:val="Κείμενο σχολίου Char"/>
    <w:basedOn w:val="a0"/>
    <w:link w:val="a5"/>
    <w:uiPriority w:val="99"/>
    <w:semiHidden/>
    <w:rsid w:val="00355EAA"/>
    <w:rPr>
      <w:sz w:val="20"/>
      <w:szCs w:val="20"/>
    </w:rPr>
  </w:style>
  <w:style w:type="paragraph" w:styleId="a6">
    <w:name w:val="annotation subject"/>
    <w:basedOn w:val="a5"/>
    <w:next w:val="a5"/>
    <w:link w:val="Char1"/>
    <w:uiPriority w:val="99"/>
    <w:semiHidden/>
    <w:unhideWhenUsed/>
    <w:rsid w:val="00355EAA"/>
    <w:rPr>
      <w:b/>
      <w:bCs/>
    </w:rPr>
  </w:style>
  <w:style w:type="character" w:customStyle="1" w:styleId="Char1">
    <w:name w:val="Θέμα σχολίου Char"/>
    <w:basedOn w:val="Char0"/>
    <w:link w:val="a6"/>
    <w:uiPriority w:val="99"/>
    <w:semiHidden/>
    <w:rsid w:val="00355EA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oleObject" Target="embeddings/oleObject4.bin"/><Relationship Id="rId5" Type="http://schemas.openxmlformats.org/officeDocument/2006/relationships/oleObject" Target="embeddings/oleObject1.bin"/><Relationship Id="rId10" Type="http://schemas.openxmlformats.org/officeDocument/2006/relationships/image" Target="media/image4.wmf"/><Relationship Id="rId4" Type="http://schemas.openxmlformats.org/officeDocument/2006/relationships/image" Target="media/image1.wmf"/><Relationship Id="rId9" Type="http://schemas.openxmlformats.org/officeDocument/2006/relationships/oleObject" Target="embeddings/oleObject3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</Words>
  <Characters>231</Characters>
  <Application>Microsoft Office Word</Application>
  <DocSecurity>0</DocSecurity>
  <Lines>1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user23</cp:lastModifiedBy>
  <cp:revision>3</cp:revision>
  <dcterms:created xsi:type="dcterms:W3CDTF">2023-04-24T07:26:00Z</dcterms:created>
  <dcterms:modified xsi:type="dcterms:W3CDTF">2023-04-24T08:30:00Z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