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Pr="00C356F8" w:rsidR="00D06ACE" w:rsidP="7AFE2E42" w:rsidRDefault="00D06ACE" w14:paraId="37FF44FD" wp14:textId="134D52FA">
      <w:pPr>
        <w:pStyle w:val="a"/>
        <w:spacing w:after="0" w:line="360" w:lineRule="auto"/>
        <w:jc w:val="both"/>
        <w:rPr>
          <w:b w:val="1"/>
          <w:bCs w:val="1"/>
          <w:sz w:val="24"/>
          <w:szCs w:val="24"/>
        </w:rPr>
      </w:pPr>
      <w:r w:rsidRPr="7AFE2E42" w:rsidR="00D06ACE">
        <w:rPr>
          <w:b w:val="1"/>
          <w:bCs w:val="1"/>
          <w:sz w:val="24"/>
          <w:szCs w:val="24"/>
        </w:rPr>
        <w:t xml:space="preserve">ΘΕΜΑ 2 </w:t>
      </w:r>
    </w:p>
    <w:p xmlns:wp14="http://schemas.microsoft.com/office/word/2010/wordml" w:rsidRPr="00C356F8" w:rsidR="00D06ACE" w:rsidP="00C356F8" w:rsidRDefault="00D06ACE" w14:paraId="4E6CBBE6" wp14:textId="77777777">
      <w:pPr>
        <w:spacing w:after="0" w:line="360" w:lineRule="auto"/>
        <w:jc w:val="both"/>
        <w:rPr>
          <w:sz w:val="24"/>
          <w:szCs w:val="24"/>
        </w:rPr>
      </w:pPr>
      <w:r w:rsidRPr="00C356F8">
        <w:rPr>
          <w:b/>
          <w:sz w:val="24"/>
          <w:szCs w:val="24"/>
        </w:rPr>
        <w:t>2.</w:t>
      </w:r>
      <w:r w:rsidRPr="00C356F8" w:rsidR="00C356F8">
        <w:rPr>
          <w:b/>
          <w:sz w:val="24"/>
          <w:szCs w:val="24"/>
        </w:rPr>
        <w:t>1</w:t>
      </w:r>
    </w:p>
    <w:p xmlns:wp14="http://schemas.microsoft.com/office/word/2010/wordml" w:rsidRPr="00C356F8" w:rsidR="00D06ACE" w:rsidP="15E336C6" w:rsidRDefault="00D06ACE" w14:paraId="5C0F541E" wp14:textId="4B96472E">
      <w:pPr>
        <w:pStyle w:val="a"/>
        <w:spacing w:after="0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FF0000"/>
          <w:sz w:val="24"/>
          <w:szCs w:val="24"/>
          <w:u w:val="none"/>
          <w:lang w:val="el-GR"/>
        </w:rPr>
      </w:pPr>
      <w:r w:rsidRPr="15E336C6" w:rsidR="00D06ACE">
        <w:rPr>
          <w:sz w:val="24"/>
          <w:szCs w:val="24"/>
        </w:rPr>
        <w:t xml:space="preserve">α. </w:t>
      </w:r>
      <w:r w:rsidRPr="15E336C6" w:rsidR="00E24938">
        <w:rPr>
          <w:rStyle w:val="fontstyle01"/>
          <w:rFonts w:ascii="Calibri" w:hAnsi="Calibri" w:cs="Calibri" w:asciiTheme="minorAscii" w:hAnsiTheme="minorAscii" w:cstheme="minorAscii"/>
          <w:color w:val="auto"/>
          <w:sz w:val="24"/>
          <w:szCs w:val="24"/>
        </w:rPr>
        <w:t>Τα φυτά που στηρίζουν την παραγωγή τους σε μεταφορά της γύρης από έντομα (μέλισσες, αγριομέλισσες,</w:t>
      </w:r>
      <w:r w:rsidRPr="15E336C6" w:rsidR="00E24938">
        <w:rPr>
          <w:rStyle w:val="fontstyle01"/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</w:t>
      </w:r>
      <w:r w:rsidRPr="15E336C6" w:rsidR="00E24938">
        <w:rPr>
          <w:rStyle w:val="fontstyle01"/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κ.ά.) λέγονται </w:t>
      </w:r>
      <w:proofErr w:type="spellStart"/>
      <w:r w:rsidRPr="15E336C6" w:rsidR="00E24938">
        <w:rPr>
          <w:rStyle w:val="fontstyle21"/>
          <w:rFonts w:ascii="Calibri" w:hAnsi="Calibri" w:cs="Calibri" w:asciiTheme="minorAscii" w:hAnsiTheme="minorAscii" w:cstheme="minorAscii"/>
          <w:color w:val="auto"/>
          <w:sz w:val="24"/>
          <w:szCs w:val="24"/>
        </w:rPr>
        <w:t>εντομόφιλα</w:t>
      </w:r>
      <w:proofErr w:type="spellEnd"/>
      <w:r w:rsidRPr="15E336C6" w:rsidR="00E24938">
        <w:rPr>
          <w:rStyle w:val="fontstyle21"/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</w:t>
      </w:r>
      <w:r w:rsidRPr="15E336C6" w:rsidR="00E24938">
        <w:rPr>
          <w:rStyle w:val="fontstyle01"/>
          <w:rFonts w:ascii="Calibri" w:hAnsi="Calibri" w:cs="Calibri" w:asciiTheme="minorAscii" w:hAnsiTheme="minorAscii" w:cstheme="minorAscii"/>
          <w:color w:val="auto"/>
          <w:sz w:val="24"/>
          <w:szCs w:val="24"/>
        </w:rPr>
        <w:t>και τα φυτά στα οποία η γύρη</w:t>
      </w:r>
      <w:r w:rsidRPr="15E336C6" w:rsidR="00E24938">
        <w:rPr>
          <w:rStyle w:val="fontstyle01"/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</w:t>
      </w:r>
      <w:r w:rsidRPr="15E336C6" w:rsidR="00E24938">
        <w:rPr>
          <w:rStyle w:val="fontstyle01"/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μεταφέρεται από τον άνεμο ονομάζονται </w:t>
      </w:r>
      <w:r w:rsidRPr="15E336C6" w:rsidR="00E24938">
        <w:rPr>
          <w:rStyle w:val="fontstyle21"/>
          <w:rFonts w:ascii="Calibri" w:hAnsi="Calibri" w:cs="Calibri" w:asciiTheme="minorAscii" w:hAnsiTheme="minorAscii" w:cstheme="minorAscii"/>
          <w:color w:val="auto"/>
          <w:sz w:val="24"/>
          <w:szCs w:val="24"/>
        </w:rPr>
        <w:t>ανεμόφιλα</w:t>
      </w:r>
      <w:r w:rsidRPr="15E336C6" w:rsidR="00E24938">
        <w:rPr>
          <w:rStyle w:val="fontstyle01"/>
          <w:rFonts w:ascii="Calibri" w:hAnsi="Calibri" w:cs="Calibri" w:asciiTheme="minorAscii" w:hAnsiTheme="minorAscii" w:cstheme="minorAscii"/>
          <w:color w:val="auto"/>
          <w:sz w:val="24"/>
          <w:szCs w:val="24"/>
        </w:rPr>
        <w:t>.</w:t>
      </w:r>
    </w:p>
    <w:p xmlns:wp14="http://schemas.microsoft.com/office/word/2010/wordml" w:rsidRPr="00C356F8" w:rsidR="00D06ACE" w:rsidP="15E336C6" w:rsidRDefault="00D06ACE" w14:paraId="6F969977" wp14:textId="20305BAE">
      <w:pPr>
        <w:pStyle w:val="a"/>
        <w:spacing w:after="0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FF0000"/>
          <w:sz w:val="24"/>
          <w:szCs w:val="24"/>
          <w:u w:val="none"/>
          <w:lang w:val="el-GR"/>
        </w:rPr>
      </w:pPr>
      <w:r w:rsidRPr="15E336C6" w:rsidR="00D06ACE">
        <w:rPr>
          <w:sz w:val="24"/>
          <w:szCs w:val="24"/>
        </w:rPr>
        <w:t xml:space="preserve">β. </w:t>
      </w:r>
      <w:proofErr w:type="spellStart"/>
      <w:r w:rsidRPr="15E336C6" w:rsidR="00E24938">
        <w:rPr>
          <w:rStyle w:val="fontstyle21"/>
          <w:rFonts w:ascii="Calibri" w:hAnsi="Calibri" w:cs="Calibri" w:asciiTheme="minorAscii" w:hAnsiTheme="minorAscii" w:cstheme="minorAscii"/>
          <w:color w:val="auto"/>
          <w:sz w:val="24"/>
          <w:szCs w:val="24"/>
        </w:rPr>
        <w:t>Ε</w:t>
      </w:r>
      <w:r w:rsidRPr="15E336C6" w:rsidR="00E24938">
        <w:rPr>
          <w:rStyle w:val="fontstyle21"/>
          <w:rFonts w:ascii="Calibri" w:hAnsi="Calibri" w:cs="Calibri" w:asciiTheme="minorAscii" w:hAnsiTheme="minorAscii" w:cstheme="minorAscii"/>
          <w:color w:val="auto"/>
          <w:sz w:val="24"/>
          <w:szCs w:val="24"/>
        </w:rPr>
        <w:t>ντομόφιλ</w:t>
      </w:r>
      <w:r w:rsidRPr="15E336C6" w:rsidR="00E24938">
        <w:rPr>
          <w:rStyle w:val="fontstyle21"/>
          <w:rFonts w:ascii="Calibri" w:hAnsi="Calibri" w:cs="Calibri" w:asciiTheme="minorAscii" w:hAnsiTheme="minorAscii" w:cstheme="minorAscii"/>
          <w:color w:val="auto"/>
          <w:sz w:val="24"/>
          <w:szCs w:val="24"/>
        </w:rPr>
        <w:t>ο</w:t>
      </w:r>
      <w:proofErr w:type="spellEnd"/>
      <w:r w:rsidRPr="15E336C6" w:rsidR="00E24938">
        <w:rPr>
          <w:rStyle w:val="fontstyle21"/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</w:t>
      </w:r>
      <w:r w:rsidRPr="15E336C6" w:rsidR="00E24938">
        <w:rPr>
          <w:rStyle w:val="fontstyle01"/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(π.χ. μηδική), </w:t>
      </w:r>
      <w:proofErr w:type="spellStart"/>
      <w:r w:rsidRPr="15E336C6" w:rsidR="00E24938">
        <w:rPr>
          <w:rStyle w:val="fontstyle21"/>
          <w:rFonts w:ascii="Calibri" w:hAnsi="Calibri" w:cs="Calibri" w:asciiTheme="minorAscii" w:hAnsiTheme="minorAscii" w:cstheme="minorAscii"/>
          <w:color w:val="auto"/>
          <w:sz w:val="24"/>
          <w:szCs w:val="24"/>
        </w:rPr>
        <w:t>ανεμόφιλ</w:t>
      </w:r>
      <w:r w:rsidRPr="15E336C6" w:rsidR="00E24938">
        <w:rPr>
          <w:rStyle w:val="fontstyle21"/>
          <w:rFonts w:ascii="Calibri" w:hAnsi="Calibri" w:cs="Calibri" w:asciiTheme="minorAscii" w:hAnsiTheme="minorAscii" w:cstheme="minorAscii"/>
          <w:color w:val="auto"/>
          <w:sz w:val="24"/>
          <w:szCs w:val="24"/>
        </w:rPr>
        <w:t>ο</w:t>
      </w:r>
      <w:proofErr w:type="spellEnd"/>
      <w:r w:rsidRPr="15E336C6" w:rsidR="00E24938">
        <w:rPr>
          <w:rStyle w:val="fontstyle21"/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</w:t>
      </w:r>
      <w:r w:rsidRPr="15E336C6" w:rsidR="00E24938">
        <w:rPr>
          <w:rStyle w:val="fontstyle01"/>
          <w:rFonts w:ascii="Calibri" w:hAnsi="Calibri" w:cs="Calibri" w:asciiTheme="minorAscii" w:hAnsiTheme="minorAscii" w:cstheme="minorAscii"/>
          <w:color w:val="auto"/>
          <w:sz w:val="24"/>
          <w:szCs w:val="24"/>
        </w:rPr>
        <w:t>(π.χ. αραβόσιτος).</w:t>
      </w:r>
    </w:p>
    <w:p xmlns:wp14="http://schemas.microsoft.com/office/word/2010/wordml" w:rsidRPr="00C356F8" w:rsidR="00C356F8" w:rsidP="00C356F8" w:rsidRDefault="00E24938" w14:paraId="24672A24" wp14:textId="77777777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2.2</w:t>
      </w:r>
    </w:p>
    <w:p xmlns:wp14="http://schemas.microsoft.com/office/word/2010/wordml" w:rsidRPr="002C570E" w:rsidR="00C356F8" w:rsidP="15E336C6" w:rsidRDefault="00C356F8" w14:paraId="4811691D" wp14:textId="2A31798A">
      <w:pPr>
        <w:pStyle w:val="a"/>
        <w:spacing w:after="0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FF0000"/>
          <w:sz w:val="24"/>
          <w:szCs w:val="24"/>
          <w:u w:val="none"/>
          <w:lang w:val="el-GR"/>
        </w:rPr>
      </w:pPr>
      <w:r w:rsidRPr="15E336C6" w:rsidR="00C356F8">
        <w:rPr>
          <w:sz w:val="24"/>
          <w:szCs w:val="24"/>
        </w:rPr>
        <w:t xml:space="preserve">α. </w:t>
      </w:r>
      <w:r w:rsidRPr="15E336C6" w:rsidR="00492C25">
        <w:rPr>
          <w:rStyle w:val="fontstyle01"/>
          <w:rFonts w:ascii="Calibri" w:hAnsi="Calibri" w:cs="Calibri" w:asciiTheme="minorAscii" w:hAnsiTheme="minorAscii" w:cstheme="minorAscii"/>
          <w:color w:val="auto"/>
          <w:sz w:val="24"/>
          <w:szCs w:val="24"/>
        </w:rPr>
        <w:t>Μ</w:t>
      </w:r>
      <w:r w:rsidRPr="15E336C6" w:rsidR="00492C25">
        <w:rPr>
          <w:rStyle w:val="fontstyle01"/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ιλάμε για </w:t>
      </w:r>
      <w:r w:rsidRPr="15E336C6" w:rsidR="00492C25">
        <w:rPr>
          <w:rStyle w:val="fontstyle21"/>
          <w:rFonts w:ascii="Calibri" w:hAnsi="Calibri" w:cs="Calibri" w:asciiTheme="minorAscii" w:hAnsiTheme="minorAscii" w:cstheme="minorAscii"/>
          <w:color w:val="auto"/>
          <w:sz w:val="24"/>
          <w:szCs w:val="24"/>
        </w:rPr>
        <w:t>αναβολισμό</w:t>
      </w:r>
      <w:r w:rsidRPr="15E336C6" w:rsidR="00492C25">
        <w:rPr>
          <w:rStyle w:val="fontstyle21"/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</w:t>
      </w:r>
      <w:r w:rsidRPr="15E336C6" w:rsidR="00492C25">
        <w:rPr>
          <w:rStyle w:val="fontstyle01"/>
          <w:rFonts w:ascii="Calibri" w:hAnsi="Calibri" w:cs="Calibri" w:asciiTheme="minorAscii" w:hAnsiTheme="minorAscii" w:cstheme="minorAscii"/>
          <w:color w:val="auto"/>
          <w:sz w:val="24"/>
          <w:szCs w:val="24"/>
        </w:rPr>
        <w:t>αν πρόκειται για σύνθεση πολύπλοκων ενώσεων από απλούστερες και</w:t>
      </w:r>
      <w:r w:rsidRPr="15E336C6" w:rsidR="00492C25">
        <w:rPr>
          <w:rStyle w:val="fontstyle01"/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</w:t>
      </w:r>
      <w:r w:rsidRPr="15E336C6" w:rsidR="00492C25">
        <w:rPr>
          <w:rStyle w:val="fontstyle01"/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για </w:t>
      </w:r>
      <w:r w:rsidRPr="15E336C6" w:rsidR="00492C25">
        <w:rPr>
          <w:rStyle w:val="fontstyle21"/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καταβολισμό </w:t>
      </w:r>
      <w:r w:rsidRPr="15E336C6" w:rsidR="00492C25">
        <w:rPr>
          <w:rStyle w:val="fontstyle01"/>
          <w:rFonts w:ascii="Calibri" w:hAnsi="Calibri" w:cs="Calibri" w:asciiTheme="minorAscii" w:hAnsiTheme="minorAscii" w:cstheme="minorAscii"/>
          <w:color w:val="auto"/>
          <w:sz w:val="24"/>
          <w:szCs w:val="24"/>
        </w:rPr>
        <w:t>όταν σύνθετες ουσίες διασπώνται σε απλούστερες.</w:t>
      </w:r>
    </w:p>
    <w:p xmlns:wp14="http://schemas.microsoft.com/office/word/2010/wordml" w:rsidRPr="00CA64AA" w:rsidR="00C356F8" w:rsidP="0BDAA542" w:rsidRDefault="00C356F8" w14:paraId="5CCF5807" wp14:textId="54DBA20F">
      <w:pPr>
        <w:pStyle w:val="a"/>
        <w:spacing w:after="0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auto"/>
          <w:sz w:val="24"/>
          <w:szCs w:val="24"/>
          <w:lang w:val="el-GR"/>
        </w:rPr>
      </w:pPr>
      <w:r w:rsidRPr="0BDAA542" w:rsidR="00C356F8">
        <w:rPr>
          <w:sz w:val="24"/>
          <w:szCs w:val="24"/>
        </w:rPr>
        <w:t xml:space="preserve">β. </w:t>
      </w:r>
      <w:r w:rsidRPr="0BDAA542" w:rsidR="00DC4C27">
        <w:rPr>
          <w:sz w:val="24"/>
          <w:szCs w:val="24"/>
        </w:rPr>
        <w:t xml:space="preserve">Η </w:t>
      </w:r>
      <w:r w:rsidRPr="0BDAA542" w:rsidR="00DC4C27">
        <w:rPr>
          <w:sz w:val="24"/>
          <w:szCs w:val="24"/>
        </w:rPr>
        <w:t>αναπνοή</w:t>
      </w:r>
      <w:r w:rsidRPr="0BDAA542" w:rsidR="00DC4C27">
        <w:rPr>
          <w:sz w:val="24"/>
          <w:szCs w:val="24"/>
        </w:rPr>
        <w:t xml:space="preserve"> είναι διεργασία καταβολισμού.</w:t>
      </w:r>
      <w:r w:rsidRPr="0BDAA542" w:rsidR="00DC4C27">
        <w:rPr>
          <w:sz w:val="24"/>
          <w:szCs w:val="24"/>
        </w:rPr>
        <w:t xml:space="preserve"> </w:t>
      </w:r>
      <w:r w:rsidRPr="0BDAA542" w:rsidR="012A24F8">
        <w:rPr>
          <w:rFonts w:ascii="Calibri" w:hAnsi="Calibri" w:eastAsia="Calibri" w:cs="Calibri"/>
          <w:noProof w:val="0"/>
          <w:sz w:val="24"/>
          <w:szCs w:val="24"/>
          <w:lang w:val="el-GR"/>
        </w:rPr>
        <w:t xml:space="preserve">Μιλάμε … για </w:t>
      </w:r>
      <w:r w:rsidRPr="0BDAA542" w:rsidR="012A24F8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l-GR"/>
        </w:rPr>
        <w:t xml:space="preserve">καταβολισμό </w:t>
      </w:r>
      <w:r w:rsidRPr="0BDAA542" w:rsidR="012A24F8">
        <w:rPr>
          <w:rFonts w:ascii="Calibri" w:hAnsi="Calibri" w:eastAsia="Calibri" w:cs="Calibri"/>
          <w:noProof w:val="0"/>
          <w:sz w:val="24"/>
          <w:szCs w:val="24"/>
          <w:lang w:val="el-GR"/>
        </w:rPr>
        <w:t>όταν σύνθετες ουσίες διασπώνται σε απλούστερες και παράγεται ενέργεια</w:t>
      </w:r>
      <w:r w:rsidRPr="0BDAA542" w:rsidR="012A24F8">
        <w:rPr>
          <w:rFonts w:ascii="Calibri" w:hAnsi="Calibri" w:eastAsia="Calibri" w:cs="Calibri"/>
          <w:noProof w:val="0"/>
          <w:sz w:val="24"/>
          <w:szCs w:val="24"/>
          <w:lang w:val="el-GR"/>
        </w:rPr>
        <w:t>.</w:t>
      </w:r>
      <w:r w:rsidRPr="0BDAA542" w:rsidR="012A24F8">
        <w:rPr>
          <w:rFonts w:ascii="Calibri" w:hAnsi="Calibri" w:eastAsia="Calibri" w:cs="Calibri"/>
          <w:noProof w:val="0"/>
          <w:sz w:val="24"/>
          <w:szCs w:val="24"/>
          <w:lang w:val="el-GR"/>
        </w:rPr>
        <w:t xml:space="preserve"> </w:t>
      </w:r>
      <w:r w:rsidRPr="0BDAA542" w:rsidR="7F6A3BF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l-GR"/>
        </w:rPr>
        <w:t>Με την αναπνοή το φυτό παίρνει οξυγόνο, και διασπά τη γλυκόζη (που παρήχθη με τη φωτοσύνθεση) σε απλούστερες ενώσεις και ενέργεια.</w:t>
      </w:r>
    </w:p>
    <w:sectPr w:rsidRPr="00CA64AA" w:rsidR="00C356F8" w:rsidSect="00C356F8">
      <w:pgSz w:w="11906" w:h="16838" w:orient="portrait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Helvetic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UB-Helvetica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40"/>
  <w:trackRevisions w:val="false"/>
  <w:defaultTabStop w:val="720"/>
  <w:characterSpacingControl w:val="doNotCompress"/>
  <w:compat/>
  <w:rsids>
    <w:rsidRoot w:val="00D06ACE"/>
    <w:rsid w:val="0003680F"/>
    <w:rsid w:val="00182BC8"/>
    <w:rsid w:val="00182F19"/>
    <w:rsid w:val="00205DF8"/>
    <w:rsid w:val="002C570E"/>
    <w:rsid w:val="00351971"/>
    <w:rsid w:val="003B6563"/>
    <w:rsid w:val="0046721B"/>
    <w:rsid w:val="00492C25"/>
    <w:rsid w:val="004B2167"/>
    <w:rsid w:val="004B3932"/>
    <w:rsid w:val="004C6F6E"/>
    <w:rsid w:val="004E38BC"/>
    <w:rsid w:val="004E5877"/>
    <w:rsid w:val="005516A1"/>
    <w:rsid w:val="005916B8"/>
    <w:rsid w:val="005A4778"/>
    <w:rsid w:val="005E295C"/>
    <w:rsid w:val="007334FB"/>
    <w:rsid w:val="00790A9A"/>
    <w:rsid w:val="0081734A"/>
    <w:rsid w:val="00880209"/>
    <w:rsid w:val="008F0584"/>
    <w:rsid w:val="00AC25BB"/>
    <w:rsid w:val="00B317A9"/>
    <w:rsid w:val="00C356F8"/>
    <w:rsid w:val="00CA64AA"/>
    <w:rsid w:val="00D06ACE"/>
    <w:rsid w:val="00DA0014"/>
    <w:rsid w:val="00DC4C27"/>
    <w:rsid w:val="00DD49B8"/>
    <w:rsid w:val="00E24938"/>
    <w:rsid w:val="00E24A81"/>
    <w:rsid w:val="00E83FC4"/>
    <w:rsid w:val="00EC7857"/>
    <w:rsid w:val="012A24F8"/>
    <w:rsid w:val="0355F539"/>
    <w:rsid w:val="05E76316"/>
    <w:rsid w:val="07F3C3BB"/>
    <w:rsid w:val="0B2B647D"/>
    <w:rsid w:val="0B2B647D"/>
    <w:rsid w:val="0BDAA542"/>
    <w:rsid w:val="15E336C6"/>
    <w:rsid w:val="1C61BAE3"/>
    <w:rsid w:val="228B6461"/>
    <w:rsid w:val="3766E450"/>
    <w:rsid w:val="3EF6B834"/>
    <w:rsid w:val="3EF6B834"/>
    <w:rsid w:val="413FF2D8"/>
    <w:rsid w:val="4321628C"/>
    <w:rsid w:val="46D4FAAC"/>
    <w:rsid w:val="4E4F09D7"/>
    <w:rsid w:val="4FE53669"/>
    <w:rsid w:val="55F46AE7"/>
    <w:rsid w:val="563A68C2"/>
    <w:rsid w:val="5656B818"/>
    <w:rsid w:val="5995E0BE"/>
    <w:rsid w:val="608B80E4"/>
    <w:rsid w:val="6F28BEEE"/>
    <w:rsid w:val="7AFE2E42"/>
    <w:rsid w:val="7D2CF99E"/>
    <w:rsid w:val="7F6A3B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ECBF343"/>
  <w15:docId w15:val="{070448BB-D165-4BAA-BE55-A077AA4D899C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351971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334FB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7334FB"/>
    <w:pPr>
      <w:spacing w:line="240" w:lineRule="auto"/>
    </w:pPr>
    <w:rPr>
      <w:sz w:val="20"/>
      <w:szCs w:val="20"/>
    </w:rPr>
  </w:style>
  <w:style w:type="character" w:styleId="Char" w:customStyle="1">
    <w:name w:val="Κείμενο σχολίου Char"/>
    <w:basedOn w:val="a0"/>
    <w:link w:val="a4"/>
    <w:uiPriority w:val="99"/>
    <w:semiHidden/>
    <w:rsid w:val="007334FB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7334FB"/>
    <w:rPr>
      <w:b/>
      <w:bCs/>
    </w:rPr>
  </w:style>
  <w:style w:type="character" w:styleId="Char0" w:customStyle="1">
    <w:name w:val="Θέμα σχολίου Char"/>
    <w:basedOn w:val="Char"/>
    <w:link w:val="a5"/>
    <w:uiPriority w:val="99"/>
    <w:semiHidden/>
    <w:rsid w:val="007334FB"/>
    <w:rPr>
      <w:b/>
      <w:bCs/>
      <w:sz w:val="20"/>
      <w:szCs w:val="20"/>
    </w:rPr>
  </w:style>
  <w:style w:type="character" w:styleId="fontstyle01" w:customStyle="1">
    <w:name w:val="fontstyle01"/>
    <w:basedOn w:val="a0"/>
    <w:rsid w:val="00E24938"/>
    <w:rPr>
      <w:rFonts w:hint="default" w:ascii="UB-Helvetica" w:hAnsi="UB-Helvetica"/>
      <w:b w:val="0"/>
      <w:bCs w:val="0"/>
      <w:i w:val="0"/>
      <w:iCs w:val="0"/>
      <w:color w:val="242021"/>
      <w:sz w:val="22"/>
      <w:szCs w:val="22"/>
    </w:rPr>
  </w:style>
  <w:style w:type="character" w:styleId="fontstyle21" w:customStyle="1">
    <w:name w:val="fontstyle21"/>
    <w:basedOn w:val="a0"/>
    <w:rsid w:val="00E24938"/>
    <w:rPr>
      <w:rFonts w:hint="default" w:ascii="UB-Helvetica-Bold" w:hAnsi="UB-Helvetica-Bold"/>
      <w:b/>
      <w:bCs/>
      <w:i w:val="0"/>
      <w:iCs w:val="0"/>
      <w:color w:val="242021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microsoft.com/office/2016/09/relationships/commentsIds" Target="commentsIds.xml" Id="rId13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microsoft.com/office/2011/relationships/people" Target="peop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microsoft.com/office/2011/relationships/commentsExtended" Target="commentsExtended.xml" Id="rId9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0A64EC-7D50-4C8D-8537-F41607C589B1}"/>
</file>

<file path=customXml/itemProps2.xml><?xml version="1.0" encoding="utf-8"?>
<ds:datastoreItem xmlns:ds="http://schemas.openxmlformats.org/officeDocument/2006/customXml" ds:itemID="{9DC03720-08FD-4414-A5DD-304E66B7AC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0DD537-500D-4D54-8916-71F85E3FC54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user</dc:creator>
  <lastModifiedBy>ΕΥΤΥΧΙΑ ΒΑΣΙΛΕΙΟΥ</lastModifiedBy>
  <revision>14</revision>
  <dcterms:created xsi:type="dcterms:W3CDTF">2022-04-03T22:26:00.0000000Z</dcterms:created>
  <dcterms:modified xsi:type="dcterms:W3CDTF">2022-04-07T16:39:33.8984867Z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