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C356F8" w:rsidR="00D06ACE" w:rsidP="00C356F8" w:rsidRDefault="00D06ACE" w14:paraId="37FF44FD" wp14:textId="77777777">
      <w:pPr>
        <w:spacing w:after="0" w:line="360" w:lineRule="auto"/>
        <w:jc w:val="both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 xml:space="preserve">ΘΕΜΑ 2 </w:t>
      </w:r>
    </w:p>
    <w:p xmlns:wp14="http://schemas.microsoft.com/office/word/2010/wordml" w:rsidRPr="00C356F8" w:rsidR="00D06ACE" w:rsidP="00C356F8" w:rsidRDefault="00D06ACE" w14:paraId="4554925C" wp14:textId="77777777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b/>
          <w:sz w:val="24"/>
          <w:szCs w:val="24"/>
        </w:rPr>
        <w:t>2.</w:t>
      </w:r>
      <w:r w:rsidRPr="00C356F8" w:rsidR="00C356F8">
        <w:rPr>
          <w:b/>
          <w:sz w:val="24"/>
          <w:szCs w:val="24"/>
        </w:rPr>
        <w:t>1</w:t>
      </w:r>
      <w:r w:rsidR="00DA0014">
        <w:rPr>
          <w:b/>
          <w:sz w:val="24"/>
          <w:szCs w:val="24"/>
        </w:rPr>
        <w:t xml:space="preserve"> </w:t>
      </w:r>
      <w:r w:rsidR="00C356F8">
        <w:rPr>
          <w:b/>
          <w:sz w:val="24"/>
          <w:szCs w:val="24"/>
        </w:rPr>
        <w:t>Η</w:t>
      </w:r>
      <w:r w:rsidRPr="00C356F8" w:rsidR="005A4778">
        <w:rPr>
          <w:b/>
          <w:sz w:val="24"/>
          <w:szCs w:val="24"/>
        </w:rPr>
        <w:t xml:space="preserve"> </w:t>
      </w:r>
      <w:r w:rsidR="00DA0014">
        <w:rPr>
          <w:b/>
          <w:sz w:val="24"/>
          <w:szCs w:val="24"/>
        </w:rPr>
        <w:t>επικονίαση των ανθέων γίνεται με διάφορους τρόπους</w:t>
      </w:r>
      <w:r w:rsidRPr="00C356F8">
        <w:rPr>
          <w:b/>
          <w:sz w:val="24"/>
          <w:szCs w:val="24"/>
        </w:rPr>
        <w:t>.</w:t>
      </w:r>
    </w:p>
    <w:p xmlns:wp14="http://schemas.microsoft.com/office/word/2010/wordml" w:rsidRPr="002C570E" w:rsidR="00E83FC4" w:rsidP="37EB2EA2" w:rsidRDefault="00D06ACE" w14:paraId="7B4FDD1C" wp14:textId="50F9D3C5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37EB2EA2" w:rsidR="00D06ACE">
        <w:rPr>
          <w:sz w:val="24"/>
          <w:szCs w:val="24"/>
        </w:rPr>
        <w:t xml:space="preserve">α. Να </w:t>
      </w:r>
      <w:r w:rsidRPr="37EB2EA2" w:rsidR="00E83FC4">
        <w:rPr>
          <w:sz w:val="24"/>
          <w:szCs w:val="24"/>
        </w:rPr>
        <w:t xml:space="preserve">εξηγήσετε </w:t>
      </w:r>
      <w:r w:rsidRPr="37EB2EA2" w:rsidR="00DA0014">
        <w:rPr>
          <w:sz w:val="24"/>
          <w:szCs w:val="24"/>
        </w:rPr>
        <w:t xml:space="preserve">σε ποιες περιπτώσεις τα φυτά ονομάζονται </w:t>
      </w:r>
      <w:proofErr w:type="spellStart"/>
      <w:r w:rsidRPr="37EB2EA2" w:rsidR="00DA0014">
        <w:rPr>
          <w:sz w:val="24"/>
          <w:szCs w:val="24"/>
        </w:rPr>
        <w:t>εντομόφιλα</w:t>
      </w:r>
      <w:proofErr w:type="spellEnd"/>
      <w:r w:rsidRPr="37EB2EA2" w:rsidR="00DA0014">
        <w:rPr>
          <w:sz w:val="24"/>
          <w:szCs w:val="24"/>
        </w:rPr>
        <w:t xml:space="preserve"> και σε ποιες περιπτώσεις </w:t>
      </w:r>
      <w:proofErr w:type="spellStart"/>
      <w:r w:rsidRPr="37EB2EA2" w:rsidR="00DA0014">
        <w:rPr>
          <w:sz w:val="24"/>
          <w:szCs w:val="24"/>
        </w:rPr>
        <w:t>ανεμόφιλα</w:t>
      </w:r>
      <w:proofErr w:type="spellEnd"/>
      <w:r w:rsidRPr="37EB2EA2" w:rsidR="00DA0014">
        <w:rPr>
          <w:sz w:val="24"/>
          <w:szCs w:val="24"/>
        </w:rPr>
        <w:t xml:space="preserve"> </w:t>
      </w:r>
      <w:r w:rsidRPr="37EB2EA2" w:rsidR="00DD49B8">
        <w:rPr>
          <w:sz w:val="24"/>
          <w:szCs w:val="24"/>
        </w:rPr>
        <w:t xml:space="preserve">(μονάδες </w:t>
      </w:r>
      <w:r w:rsidRPr="37EB2EA2" w:rsidR="003009EF">
        <w:rPr>
          <w:sz w:val="24"/>
          <w:szCs w:val="24"/>
        </w:rPr>
        <w:t>8</w:t>
      </w:r>
      <w:r w:rsidRPr="37EB2EA2" w:rsidR="00DD49B8">
        <w:rPr>
          <w:sz w:val="24"/>
          <w:szCs w:val="24"/>
        </w:rPr>
        <w:t>)</w:t>
      </w:r>
      <w:r w:rsidRPr="37EB2EA2" w:rsidR="00205DF8">
        <w:rPr>
          <w:sz w:val="24"/>
          <w:szCs w:val="24"/>
        </w:rPr>
        <w:t>.</w:t>
      </w:r>
    </w:p>
    <w:p xmlns:wp14="http://schemas.microsoft.com/office/word/2010/wordml" w:rsidRPr="00C356F8" w:rsidR="00D06ACE" w:rsidP="37EB2EA2" w:rsidRDefault="00D06ACE" w14:paraId="043C683D" wp14:textId="5E4C491B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37EB2EA2" w:rsidR="00D06ACE">
        <w:rPr>
          <w:sz w:val="24"/>
          <w:szCs w:val="24"/>
        </w:rPr>
        <w:t xml:space="preserve">β. Να </w:t>
      </w:r>
      <w:r w:rsidRPr="37EB2EA2" w:rsidR="00E83FC4">
        <w:rPr>
          <w:sz w:val="24"/>
          <w:szCs w:val="24"/>
        </w:rPr>
        <w:t xml:space="preserve">δώσετε </w:t>
      </w:r>
      <w:r w:rsidRPr="37EB2EA2" w:rsidR="00DA0014">
        <w:rPr>
          <w:sz w:val="24"/>
          <w:szCs w:val="24"/>
        </w:rPr>
        <w:t>ένα</w:t>
      </w:r>
      <w:r w:rsidRPr="37EB2EA2" w:rsidR="00E83FC4">
        <w:rPr>
          <w:sz w:val="24"/>
          <w:szCs w:val="24"/>
        </w:rPr>
        <w:t xml:space="preserve"> παρ</w:t>
      </w:r>
      <w:r w:rsidRPr="37EB2EA2" w:rsidR="00DA0014">
        <w:rPr>
          <w:sz w:val="24"/>
          <w:szCs w:val="24"/>
        </w:rPr>
        <w:t>ά</w:t>
      </w:r>
      <w:r w:rsidRPr="37EB2EA2" w:rsidR="00E83FC4">
        <w:rPr>
          <w:sz w:val="24"/>
          <w:szCs w:val="24"/>
        </w:rPr>
        <w:t>δε</w:t>
      </w:r>
      <w:r w:rsidRPr="37EB2EA2" w:rsidR="00DA0014">
        <w:rPr>
          <w:sz w:val="24"/>
          <w:szCs w:val="24"/>
        </w:rPr>
        <w:t>ι</w:t>
      </w:r>
      <w:r w:rsidRPr="37EB2EA2" w:rsidR="00E83FC4">
        <w:rPr>
          <w:sz w:val="24"/>
          <w:szCs w:val="24"/>
        </w:rPr>
        <w:t xml:space="preserve">γμα </w:t>
      </w:r>
      <w:proofErr w:type="spellStart"/>
      <w:r w:rsidRPr="37EB2EA2" w:rsidR="00DA0014">
        <w:rPr>
          <w:sz w:val="24"/>
          <w:szCs w:val="24"/>
        </w:rPr>
        <w:t>εντομόφιλου</w:t>
      </w:r>
      <w:proofErr w:type="spellEnd"/>
      <w:r w:rsidRPr="37EB2EA2" w:rsidR="00DA0014">
        <w:rPr>
          <w:sz w:val="24"/>
          <w:szCs w:val="24"/>
        </w:rPr>
        <w:t xml:space="preserve"> και ένα παράδειγμα </w:t>
      </w:r>
      <w:proofErr w:type="spellStart"/>
      <w:r w:rsidRPr="37EB2EA2" w:rsidR="00DA0014">
        <w:rPr>
          <w:sz w:val="24"/>
          <w:szCs w:val="24"/>
        </w:rPr>
        <w:t>ανεμόφιλου</w:t>
      </w:r>
      <w:proofErr w:type="spellEnd"/>
      <w:r w:rsidRPr="37EB2EA2" w:rsidR="00DA0014">
        <w:rPr>
          <w:sz w:val="24"/>
          <w:szCs w:val="24"/>
        </w:rPr>
        <w:t xml:space="preserve"> φυτού </w:t>
      </w:r>
      <w:r w:rsidRPr="37EB2EA2" w:rsidR="00DD49B8">
        <w:rPr>
          <w:sz w:val="24"/>
          <w:szCs w:val="24"/>
        </w:rPr>
        <w:t xml:space="preserve">(μονάδες </w:t>
      </w:r>
      <w:r w:rsidRPr="37EB2EA2" w:rsidR="003009EF">
        <w:rPr>
          <w:sz w:val="24"/>
          <w:szCs w:val="24"/>
        </w:rPr>
        <w:t>4</w:t>
      </w:r>
      <w:r w:rsidRPr="37EB2EA2" w:rsidR="00DD49B8">
        <w:rPr>
          <w:sz w:val="24"/>
          <w:szCs w:val="24"/>
        </w:rPr>
        <w:t>)</w:t>
      </w:r>
      <w:r w:rsidRPr="37EB2EA2" w:rsidR="00205DF8">
        <w:rPr>
          <w:sz w:val="24"/>
          <w:szCs w:val="24"/>
        </w:rPr>
        <w:t>.</w:t>
      </w:r>
    </w:p>
    <w:p xmlns:wp14="http://schemas.microsoft.com/office/word/2010/wordml" w:rsidRPr="00C356F8" w:rsidR="00351971" w:rsidP="00C356F8" w:rsidRDefault="00D06ACE" w14:paraId="17A8CAEA" wp14:textId="77777777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>Μονάδες 1</w:t>
      </w:r>
      <w:r w:rsidRPr="00C356F8" w:rsidR="00E83FC4">
        <w:rPr>
          <w:b/>
          <w:sz w:val="24"/>
          <w:szCs w:val="24"/>
        </w:rPr>
        <w:t>2</w:t>
      </w:r>
    </w:p>
    <w:p xmlns:wp14="http://schemas.microsoft.com/office/word/2010/wordml" w:rsidRPr="00C356F8" w:rsidR="00C356F8" w:rsidP="00C356F8" w:rsidRDefault="00C356F8" w14:paraId="63B3C5D5" wp14:textId="6683857C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RPr="4788EDA6" w:rsidR="00C356F8">
        <w:rPr>
          <w:b w:val="1"/>
          <w:bCs w:val="1"/>
          <w:sz w:val="24"/>
          <w:szCs w:val="24"/>
        </w:rPr>
        <w:t>2.2 Τα φυτά απαιτούν ενέργεια, τόσο για την ανανέωση των συστατικών τους, όσο και για την αύξηση του σώματός τους</w:t>
      </w:r>
      <w:r w:rsidRPr="4788EDA6" w:rsidR="005916B8">
        <w:rPr>
          <w:b w:val="1"/>
          <w:bCs w:val="1"/>
          <w:sz w:val="24"/>
          <w:szCs w:val="24"/>
        </w:rPr>
        <w:t>. Την ενέργεια αυτή λαμβάνουν από τη λειτουργία της αναπνοής.</w:t>
      </w:r>
    </w:p>
    <w:p xmlns:wp14="http://schemas.microsoft.com/office/word/2010/wordml" w:rsidRPr="002C570E" w:rsidR="00C356F8" w:rsidP="37EB2EA2" w:rsidRDefault="00C356F8" w14:paraId="52233ECB" wp14:textId="77DE28DF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37EB2EA2" w:rsidR="00C356F8">
        <w:rPr>
          <w:sz w:val="24"/>
          <w:szCs w:val="24"/>
        </w:rPr>
        <w:t xml:space="preserve">α. </w:t>
      </w:r>
      <w:r w:rsidRPr="37EB2EA2" w:rsidR="00DC4C27">
        <w:rPr>
          <w:sz w:val="24"/>
          <w:szCs w:val="24"/>
        </w:rPr>
        <w:t xml:space="preserve">Σε ποια περίπτωση μιλάμε για αντιδράσεις αναβολισμού και σε ποια περίπτωση μιλάμε για αντιδράσεις καταβολισμού </w:t>
      </w:r>
      <w:r w:rsidRPr="37EB2EA2" w:rsidR="00C356F8">
        <w:rPr>
          <w:sz w:val="24"/>
          <w:szCs w:val="24"/>
        </w:rPr>
        <w:t xml:space="preserve">(μονάδες </w:t>
      </w:r>
      <w:r w:rsidRPr="37EB2EA2" w:rsidR="003009EF">
        <w:rPr>
          <w:sz w:val="24"/>
          <w:szCs w:val="24"/>
        </w:rPr>
        <w:t>8</w:t>
      </w:r>
      <w:r w:rsidRPr="37EB2EA2" w:rsidR="00C356F8">
        <w:rPr>
          <w:sz w:val="24"/>
          <w:szCs w:val="24"/>
        </w:rPr>
        <w:t>);</w:t>
      </w:r>
    </w:p>
    <w:p xmlns:wp14="http://schemas.microsoft.com/office/word/2010/wordml" w:rsidRPr="00C356F8" w:rsidR="00C356F8" w:rsidP="37EB2EA2" w:rsidRDefault="00C356F8" w14:paraId="27E1083B" wp14:textId="3789D31A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37EB2EA2" w:rsidR="00C356F8">
        <w:rPr>
          <w:sz w:val="24"/>
          <w:szCs w:val="24"/>
        </w:rPr>
        <w:t xml:space="preserve">β. </w:t>
      </w:r>
      <w:r w:rsidRPr="37EB2EA2" w:rsidR="00DC4C27">
        <w:rPr>
          <w:sz w:val="24"/>
          <w:szCs w:val="24"/>
        </w:rPr>
        <w:t xml:space="preserve">Η </w:t>
      </w:r>
      <w:r w:rsidRPr="37EB2EA2" w:rsidR="00DC4C27">
        <w:rPr>
          <w:sz w:val="24"/>
          <w:szCs w:val="24"/>
        </w:rPr>
        <w:t>αναπνοή</w:t>
      </w:r>
      <w:r w:rsidRPr="37EB2EA2" w:rsidR="00DC4C27">
        <w:rPr>
          <w:sz w:val="24"/>
          <w:szCs w:val="24"/>
        </w:rPr>
        <w:t xml:space="preserve"> είναι διεργασία αναβολισμού ή καταβολισμού (μονάδες 2) και γιατί (μονάδες 3);</w:t>
      </w:r>
    </w:p>
    <w:p xmlns:wp14="http://schemas.microsoft.com/office/word/2010/wordml" w:rsidRPr="00C356F8" w:rsidR="00C356F8" w:rsidP="00C356F8" w:rsidRDefault="00C356F8" w14:paraId="4175A77F" wp14:textId="77777777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bCs/>
          <w:sz w:val="24"/>
          <w:szCs w:val="24"/>
        </w:rPr>
        <w:t>Μονάδες 1</w:t>
      </w:r>
      <w:r w:rsidR="00205DF8">
        <w:rPr>
          <w:b/>
          <w:bCs/>
          <w:sz w:val="24"/>
          <w:szCs w:val="24"/>
        </w:rPr>
        <w:t>3</w:t>
      </w:r>
    </w:p>
    <w:sectPr w:rsidRPr="00C356F8" w:rsidR="00C356F8" w:rsidSect="00C356F8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40"/>
  <w:trackRevisions w:val="false"/>
  <w:defaultTabStop w:val="720"/>
  <w:characterSpacingControl w:val="doNotCompress"/>
  <w:compat/>
  <w:rsids>
    <w:rsidRoot w:val="00D06ACE"/>
    <w:rsid w:val="0003680F"/>
    <w:rsid w:val="00182BC8"/>
    <w:rsid w:val="00182F19"/>
    <w:rsid w:val="00205DF8"/>
    <w:rsid w:val="002C570E"/>
    <w:rsid w:val="002E059D"/>
    <w:rsid w:val="003009EF"/>
    <w:rsid w:val="00351971"/>
    <w:rsid w:val="003B6563"/>
    <w:rsid w:val="0046721B"/>
    <w:rsid w:val="004B2167"/>
    <w:rsid w:val="004C6F6E"/>
    <w:rsid w:val="004E38BC"/>
    <w:rsid w:val="004E5877"/>
    <w:rsid w:val="005916B8"/>
    <w:rsid w:val="005A4778"/>
    <w:rsid w:val="005E295C"/>
    <w:rsid w:val="007334FB"/>
    <w:rsid w:val="00790A9A"/>
    <w:rsid w:val="00880209"/>
    <w:rsid w:val="008F0584"/>
    <w:rsid w:val="00AC25BB"/>
    <w:rsid w:val="00B317A9"/>
    <w:rsid w:val="00C356F8"/>
    <w:rsid w:val="00D06ACE"/>
    <w:rsid w:val="00DA0014"/>
    <w:rsid w:val="00DC4C27"/>
    <w:rsid w:val="00DD49B8"/>
    <w:rsid w:val="00E24A81"/>
    <w:rsid w:val="00E83FC4"/>
    <w:rsid w:val="00EC7857"/>
    <w:rsid w:val="0218C14C"/>
    <w:rsid w:val="0355F539"/>
    <w:rsid w:val="0E74252F"/>
    <w:rsid w:val="1B376B4F"/>
    <w:rsid w:val="2AA581AB"/>
    <w:rsid w:val="3103F489"/>
    <w:rsid w:val="37EB2EA2"/>
    <w:rsid w:val="4788EDA6"/>
    <w:rsid w:val="4E4F09D7"/>
    <w:rsid w:val="4FE53669"/>
    <w:rsid w:val="5292BFF7"/>
    <w:rsid w:val="6F28BEEE"/>
    <w:rsid w:val="7B09A1D8"/>
    <w:rsid w:val="7BD5255C"/>
    <w:rsid w:val="7D2CF99E"/>
    <w:rsid w:val="7EF19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0079168"/>
  <w15:docId w15:val="{D7377EFD-530B-4CD5-8C97-D2BC538DF1B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1/relationships/commentsExtended" Target="commentsExtended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EEBEFA-2702-4BF1-B88C-DB2A29901F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14</revision>
  <dcterms:created xsi:type="dcterms:W3CDTF">2022-04-03T17:21:00.0000000Z</dcterms:created>
  <dcterms:modified xsi:type="dcterms:W3CDTF">2022-04-15T18:39:27.3986084Z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