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102" w:rsidRDefault="00ED7102" w:rsidP="00337392">
      <w:pPr>
        <w:pStyle w:val="western"/>
        <w:spacing w:before="0" w:beforeAutospacing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ΘΕΜΑ 2</w:t>
      </w:r>
    </w:p>
    <w:p w:rsidR="00337392" w:rsidRDefault="00ED7102" w:rsidP="00337392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2.1 </w:t>
      </w:r>
      <w:r w:rsidRPr="00337392">
        <w:rPr>
          <w:rFonts w:cstheme="minorHAnsi"/>
          <w:b/>
          <w:bCs/>
          <w:szCs w:val="24"/>
        </w:rPr>
        <w:t xml:space="preserve">Η </w:t>
      </w:r>
      <w:r w:rsidRPr="00337392">
        <w:rPr>
          <w:b/>
          <w:szCs w:val="24"/>
        </w:rPr>
        <w:t xml:space="preserve">αγροτική πολιτική </w:t>
      </w:r>
      <w:r w:rsidR="00337392" w:rsidRPr="00337392">
        <w:rPr>
          <w:b/>
          <w:szCs w:val="24"/>
        </w:rPr>
        <w:t xml:space="preserve">μπορεί </w:t>
      </w:r>
      <w:r w:rsidRPr="00337392">
        <w:rPr>
          <w:b/>
          <w:szCs w:val="24"/>
        </w:rPr>
        <w:t>να κατευθύνει και να επηρεάσει τον παραγωγικό προσανατολισμό των</w:t>
      </w:r>
      <w:r w:rsidR="00337392" w:rsidRPr="00337392">
        <w:rPr>
          <w:b/>
          <w:szCs w:val="24"/>
        </w:rPr>
        <w:t xml:space="preserve"> </w:t>
      </w:r>
      <w:r w:rsidRPr="00337392">
        <w:rPr>
          <w:b/>
          <w:szCs w:val="24"/>
        </w:rPr>
        <w:t>γεωργικών εκμεταλλεύσεων</w:t>
      </w:r>
      <w:r w:rsidR="00337392" w:rsidRPr="00337392">
        <w:rPr>
          <w:b/>
          <w:szCs w:val="24"/>
        </w:rPr>
        <w:t xml:space="preserve"> και του γεωργικού τομέα, ως συνόλου.</w:t>
      </w:r>
    </w:p>
    <w:p w:rsidR="00337392" w:rsidRDefault="00C602E4" w:rsidP="00337392">
      <w:pPr>
        <w:spacing w:after="0"/>
        <w:rPr>
          <w:rFonts w:cstheme="minorHAnsi"/>
        </w:rPr>
      </w:pPr>
      <w:r>
        <w:rPr>
          <w:rFonts w:cstheme="minorHAnsi"/>
        </w:rPr>
        <w:t>α. Τι εννοούμε με τον όρο "α</w:t>
      </w:r>
      <w:bookmarkStart w:id="0" w:name="_GoBack"/>
      <w:bookmarkEnd w:id="0"/>
      <w:r w:rsidR="00337392">
        <w:rPr>
          <w:rFonts w:cstheme="minorHAnsi"/>
        </w:rPr>
        <w:t>γροτική πολιτική"</w:t>
      </w:r>
      <w:r w:rsidR="00553235">
        <w:rPr>
          <w:rFonts w:cstheme="minorHAnsi"/>
        </w:rPr>
        <w:t xml:space="preserve"> (μονάδες 3</w:t>
      </w:r>
      <w:r w:rsidR="00337392">
        <w:rPr>
          <w:rFonts w:cstheme="minorHAnsi"/>
        </w:rPr>
        <w:t>);</w:t>
      </w:r>
    </w:p>
    <w:p w:rsidR="00337392" w:rsidRDefault="00337392" w:rsidP="00337392">
      <w:pPr>
        <w:spacing w:after="0"/>
        <w:rPr>
          <w:rFonts w:cstheme="minorHAnsi"/>
        </w:rPr>
      </w:pPr>
      <w:r>
        <w:rPr>
          <w:rFonts w:cstheme="minorHAnsi"/>
        </w:rPr>
        <w:t xml:space="preserve">β. Ποιες είναι οι δύο βασικές μορφές που έχει η </w:t>
      </w:r>
      <w:r w:rsidRPr="00337392">
        <w:rPr>
          <w:szCs w:val="24"/>
        </w:rPr>
        <w:t>εκάστοτε ασκούμενη αγροτική πολιτική του Κράτους</w:t>
      </w:r>
      <w:r>
        <w:rPr>
          <w:szCs w:val="24"/>
        </w:rPr>
        <w:t xml:space="preserve"> </w:t>
      </w:r>
      <w:r>
        <w:rPr>
          <w:rFonts w:cstheme="minorHAnsi"/>
        </w:rPr>
        <w:t>(μονάδες 4); Με τι σχετίζεται η καθεμία από αυτές (μονάδες 6);</w:t>
      </w:r>
    </w:p>
    <w:p w:rsidR="00337392" w:rsidRPr="00553235" w:rsidRDefault="00553235" w:rsidP="00553235">
      <w:pPr>
        <w:spacing w:after="0"/>
        <w:jc w:val="right"/>
        <w:rPr>
          <w:rFonts w:cstheme="minorHAnsi"/>
          <w:b/>
        </w:rPr>
      </w:pPr>
      <w:r w:rsidRPr="00553235">
        <w:rPr>
          <w:rFonts w:cstheme="minorHAnsi"/>
          <w:b/>
        </w:rPr>
        <w:t>Μονάδες 13</w:t>
      </w:r>
    </w:p>
    <w:p w:rsidR="00337392" w:rsidRDefault="00553235" w:rsidP="00337392">
      <w:pPr>
        <w:spacing w:after="0"/>
        <w:rPr>
          <w:b/>
          <w:szCs w:val="24"/>
        </w:rPr>
      </w:pPr>
      <w:r w:rsidRPr="00553235">
        <w:rPr>
          <w:rFonts w:cstheme="minorHAnsi"/>
          <w:b/>
        </w:rPr>
        <w:t>2.2</w:t>
      </w:r>
      <w:r w:rsidRPr="00553235">
        <w:rPr>
          <w:rFonts w:cstheme="minorHAnsi"/>
        </w:rPr>
        <w:t xml:space="preserve"> </w:t>
      </w:r>
      <w:r w:rsidR="00C602E4">
        <w:rPr>
          <w:b/>
          <w:szCs w:val="24"/>
        </w:rPr>
        <w:t>Οι βασικές παραγωγικές δαπάνες των γεωργικών εκμεταλλεύσεων επιβαρύνουν το κόστος των παραγόμενων προϊόντων.</w:t>
      </w:r>
    </w:p>
    <w:p w:rsidR="00553235" w:rsidRDefault="00553235" w:rsidP="00553235">
      <w:pPr>
        <w:spacing w:after="0"/>
        <w:rPr>
          <w:rFonts w:cstheme="minorHAnsi"/>
        </w:rPr>
      </w:pPr>
      <w:r>
        <w:rPr>
          <w:szCs w:val="24"/>
        </w:rPr>
        <w:t>α</w:t>
      </w:r>
      <w:r w:rsidRPr="00553235">
        <w:rPr>
          <w:szCs w:val="24"/>
        </w:rPr>
        <w:t>.</w:t>
      </w:r>
      <w:r>
        <w:rPr>
          <w:szCs w:val="24"/>
        </w:rPr>
        <w:t xml:space="preserve"> </w:t>
      </w:r>
      <w:r w:rsidR="00D56100">
        <w:rPr>
          <w:rFonts w:cstheme="minorHAnsi"/>
        </w:rPr>
        <w:t xml:space="preserve">Τι εννοούμε με τον όρο </w:t>
      </w:r>
      <w:r w:rsidR="00D56100" w:rsidRPr="00D56100">
        <w:rPr>
          <w:rFonts w:cstheme="minorHAnsi"/>
        </w:rPr>
        <w:t>"</w:t>
      </w:r>
      <w:r w:rsidR="00D56100">
        <w:rPr>
          <w:rFonts w:cstheme="minorHAnsi"/>
        </w:rPr>
        <w:t>παραγωγικές δαπάνες</w:t>
      </w:r>
      <w:r w:rsidR="00D56100" w:rsidRPr="00D56100">
        <w:rPr>
          <w:rFonts w:cstheme="minorHAnsi"/>
        </w:rPr>
        <w:t xml:space="preserve">" </w:t>
      </w:r>
      <w:r w:rsidR="000203A9">
        <w:rPr>
          <w:rFonts w:cstheme="minorHAnsi"/>
        </w:rPr>
        <w:t>(μονάδες 6</w:t>
      </w:r>
      <w:r>
        <w:rPr>
          <w:rFonts w:cstheme="minorHAnsi"/>
        </w:rPr>
        <w:t>);</w:t>
      </w:r>
    </w:p>
    <w:p w:rsidR="00363189" w:rsidRDefault="00363189" w:rsidP="00363189">
      <w:pPr>
        <w:spacing w:after="0"/>
        <w:rPr>
          <w:rFonts w:cstheme="minorHAnsi"/>
        </w:rPr>
      </w:pPr>
      <w:r>
        <w:rPr>
          <w:rFonts w:cstheme="minorHAnsi"/>
        </w:rPr>
        <w:t xml:space="preserve">β. </w:t>
      </w:r>
      <w:r w:rsidR="00D56100">
        <w:rPr>
          <w:rFonts w:cstheme="minorHAnsi"/>
        </w:rPr>
        <w:t xml:space="preserve">Ποιες είναι οι δαπάνες των αναλώσιμων κεφαλαίων </w:t>
      </w:r>
      <w:r>
        <w:rPr>
          <w:rFonts w:cstheme="minorHAnsi"/>
        </w:rPr>
        <w:t>(μονάδες 6);</w:t>
      </w:r>
    </w:p>
    <w:p w:rsidR="00363189" w:rsidRPr="00895D4C" w:rsidRDefault="00363189" w:rsidP="00895D4C">
      <w:pPr>
        <w:spacing w:after="0"/>
        <w:jc w:val="right"/>
        <w:rPr>
          <w:rFonts w:cstheme="minorHAnsi"/>
          <w:b/>
        </w:rPr>
      </w:pPr>
      <w:r w:rsidRPr="00553235">
        <w:rPr>
          <w:rFonts w:cstheme="minorHAnsi"/>
          <w:b/>
        </w:rPr>
        <w:t xml:space="preserve">Μονάδες </w:t>
      </w:r>
      <w:r>
        <w:rPr>
          <w:rFonts w:cstheme="minorHAnsi"/>
          <w:b/>
        </w:rPr>
        <w:t>12</w:t>
      </w:r>
    </w:p>
    <w:sectPr w:rsidR="00363189" w:rsidRPr="00895D4C" w:rsidSect="0036318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02"/>
    <w:rsid w:val="000203A9"/>
    <w:rsid w:val="002908EB"/>
    <w:rsid w:val="002E1827"/>
    <w:rsid w:val="002F2A25"/>
    <w:rsid w:val="00337392"/>
    <w:rsid w:val="00363189"/>
    <w:rsid w:val="00553235"/>
    <w:rsid w:val="005A7F96"/>
    <w:rsid w:val="00600165"/>
    <w:rsid w:val="00895D4C"/>
    <w:rsid w:val="0095747C"/>
    <w:rsid w:val="0097090D"/>
    <w:rsid w:val="00C602E4"/>
    <w:rsid w:val="00D56100"/>
    <w:rsid w:val="00ED7102"/>
    <w:rsid w:val="00F0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55E9"/>
  <w15:docId w15:val="{FAEE9230-21EE-41E5-A0B5-ADDAE7BE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7102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D7102"/>
    <w:pPr>
      <w:spacing w:before="100" w:beforeAutospacing="1" w:after="119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character" w:styleId="a3">
    <w:name w:val="Placeholder Text"/>
    <w:basedOn w:val="a0"/>
    <w:uiPriority w:val="99"/>
    <w:semiHidden/>
    <w:rsid w:val="000203A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020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203A9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4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depya</cp:lastModifiedBy>
  <cp:revision>2</cp:revision>
  <dcterms:created xsi:type="dcterms:W3CDTF">2022-04-07T19:57:00Z</dcterms:created>
  <dcterms:modified xsi:type="dcterms:W3CDTF">2022-04-07T19:57:00Z</dcterms:modified>
</cp:coreProperties>
</file>