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E7C" w:rsidRDefault="00833E7C" w:rsidP="00146F82">
      <w:pPr>
        <w:spacing w:after="0" w:line="360" w:lineRule="auto"/>
        <w:contextualSpacing/>
        <w:jc w:val="both"/>
      </w:pPr>
      <w:r>
        <w:rPr>
          <w:b/>
        </w:rPr>
        <w:t>ΕΛΛΗΝΙΚΗ ΓΛΩΣΣΑ (ΝΕΟΕΛΛΗΝΙΚΗ ΓΛΩΣΣΑ ΚΑΙ ΛΟΓΟΤΕΧΝΙΑ)</w:t>
      </w:r>
    </w:p>
    <w:p w:rsidR="00833E7C" w:rsidRDefault="00833E7C" w:rsidP="00146F82">
      <w:pPr>
        <w:spacing w:after="0" w:line="360" w:lineRule="auto"/>
        <w:contextualSpacing/>
        <w:jc w:val="both"/>
      </w:pPr>
      <w:r>
        <w:rPr>
          <w:b/>
        </w:rPr>
        <w:t xml:space="preserve">Β΄ ΤΑΞΗ ΕΠΑΛ </w:t>
      </w:r>
    </w:p>
    <w:p w:rsidR="00833E7C" w:rsidRDefault="00833E7C" w:rsidP="00146F82">
      <w:pPr>
        <w:spacing w:after="0" w:line="360" w:lineRule="auto"/>
        <w:contextualSpacing/>
        <w:jc w:val="both"/>
        <w:rPr>
          <w:b/>
        </w:rPr>
      </w:pPr>
      <w:r>
        <w:rPr>
          <w:b/>
        </w:rPr>
        <w:t>ΘΕΜΑΤΙΚΗ ΕΝΟΤΗΤΑ: ΤΗ ΓΛΩΣΣΑ ΜΟΥ ΕΔΩΣΑΝ ΕΛΛΗΝΙΚΗ</w:t>
      </w:r>
    </w:p>
    <w:p w:rsidR="00833E7C" w:rsidRDefault="00833E7C" w:rsidP="00146F82">
      <w:pPr>
        <w:spacing w:after="0" w:line="360" w:lineRule="auto"/>
        <w:contextualSpacing/>
        <w:jc w:val="both"/>
      </w:pPr>
    </w:p>
    <w:p w:rsidR="00833E7C" w:rsidRPr="00E84572" w:rsidRDefault="00833E7C" w:rsidP="00504B4C">
      <w:pPr>
        <w:spacing w:line="360" w:lineRule="auto"/>
        <w:jc w:val="center"/>
        <w:rPr>
          <w:rFonts w:ascii="Calibri" w:hAnsi="Calibri" w:cs="Calibri"/>
          <w:i/>
          <w:iCs/>
        </w:rPr>
      </w:pPr>
      <w:r w:rsidRPr="00E84572">
        <w:rPr>
          <w:rFonts w:ascii="Calibri" w:hAnsi="Calibri" w:cs="Calibri"/>
          <w:b/>
        </w:rPr>
        <w:t>ΕΝΔΕΙΚΤΙΚΕΣ ΑΠΑΝΤΗΣΕΙΣ</w:t>
      </w:r>
    </w:p>
    <w:p w:rsidR="00833E7C" w:rsidRDefault="00833E7C" w:rsidP="00146F82">
      <w:pPr>
        <w:tabs>
          <w:tab w:val="left" w:pos="75"/>
          <w:tab w:val="left" w:pos="1410"/>
        </w:tabs>
        <w:spacing w:line="360" w:lineRule="auto"/>
        <w:jc w:val="both"/>
        <w:rPr>
          <w:rFonts w:ascii="Calibri" w:eastAsia="Calibri" w:hAnsi="Calibri" w:cs="Calibri"/>
          <w:i/>
        </w:rPr>
      </w:pPr>
      <w:r w:rsidRPr="00E84572">
        <w:rPr>
          <w:rFonts w:ascii="Calibri" w:hAnsi="Calibri" w:cs="Calibri"/>
          <w:i/>
          <w:iCs/>
        </w:rPr>
        <w:t xml:space="preserve">(Επισημαίνεται ότι οι απαντήσεις που προτείνονται για τα θέματα είναι ενδεικτικές. </w:t>
      </w:r>
      <w:r w:rsidRPr="00E84572">
        <w:rPr>
          <w:rFonts w:ascii="Calibri" w:eastAsia="Calibri" w:hAnsi="Calibri" w:cs="Calibri"/>
          <w:i/>
        </w:rPr>
        <w:t>Κάθε άλλη απάντηση, κατάλληλα τεκμηριωμένη, θεωρείται αποδεκτή</w:t>
      </w:r>
      <w:r w:rsidR="00504B4C">
        <w:rPr>
          <w:rFonts w:ascii="Calibri" w:eastAsia="Calibri" w:hAnsi="Calibri" w:cs="Calibri"/>
          <w:i/>
        </w:rPr>
        <w:t>.</w:t>
      </w:r>
      <w:r w:rsidRPr="00E84572">
        <w:rPr>
          <w:rFonts w:ascii="Calibri" w:eastAsia="Calibri" w:hAnsi="Calibri" w:cs="Calibri"/>
          <w:i/>
        </w:rPr>
        <w:t>)</w:t>
      </w:r>
    </w:p>
    <w:p w:rsidR="00504B4C" w:rsidRPr="00E84572" w:rsidRDefault="00504B4C" w:rsidP="00146F82">
      <w:pPr>
        <w:tabs>
          <w:tab w:val="left" w:pos="75"/>
          <w:tab w:val="left" w:pos="1410"/>
        </w:tabs>
        <w:spacing w:line="360" w:lineRule="auto"/>
        <w:jc w:val="both"/>
        <w:rPr>
          <w:rFonts w:ascii="Calibri" w:hAnsi="Calibri" w:cs="Calibri"/>
          <w:b/>
          <w:bCs/>
        </w:rPr>
      </w:pPr>
    </w:p>
    <w:p w:rsidR="00833E7C" w:rsidRDefault="00833E7C" w:rsidP="00833E7C">
      <w:pPr>
        <w:tabs>
          <w:tab w:val="left" w:pos="75"/>
          <w:tab w:val="left" w:pos="1410"/>
        </w:tabs>
        <w:spacing w:line="360" w:lineRule="auto"/>
        <w:jc w:val="both"/>
        <w:rPr>
          <w:rFonts w:ascii="Calibri" w:eastAsia="Calibri" w:hAnsi="Calibri" w:cs="Calibri"/>
          <w:b/>
          <w:bCs/>
          <w:color w:val="000000"/>
        </w:rPr>
      </w:pPr>
      <w:r w:rsidRPr="00E84572">
        <w:rPr>
          <w:rFonts w:ascii="Calibri" w:eastAsia="Calibri" w:hAnsi="Calibri" w:cs="Calibri"/>
          <w:b/>
          <w:bCs/>
          <w:color w:val="000000"/>
        </w:rPr>
        <w:t>Α3</w:t>
      </w:r>
      <w:r>
        <w:rPr>
          <w:rFonts w:ascii="Calibri" w:eastAsia="Calibri" w:hAnsi="Calibri" w:cs="Calibri"/>
          <w:b/>
          <w:bCs/>
          <w:color w:val="000000"/>
        </w:rPr>
        <w:t xml:space="preserve">. </w:t>
      </w:r>
      <w:r w:rsidR="00504B4C">
        <w:rPr>
          <w:rFonts w:ascii="Calibri" w:eastAsia="Calibri" w:hAnsi="Calibri" w:cs="Calibri"/>
          <w:b/>
          <w:bCs/>
          <w:color w:val="000000"/>
        </w:rPr>
        <w:t>(μονάδες 25)</w:t>
      </w:r>
    </w:p>
    <w:tbl>
      <w:tblPr>
        <w:tblW w:w="9028"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28"/>
      </w:tblGrid>
      <w:tr w:rsidR="00833E7C" w:rsidTr="00F172BD">
        <w:trPr>
          <w:trHeight w:val="3831"/>
        </w:trPr>
        <w:tc>
          <w:tcPr>
            <w:tcW w:w="9028" w:type="dxa"/>
          </w:tcPr>
          <w:p w:rsidR="00833E7C" w:rsidRPr="00797768" w:rsidRDefault="00833E7C" w:rsidP="00F172BD">
            <w:pPr>
              <w:tabs>
                <w:tab w:val="left" w:pos="75"/>
                <w:tab w:val="left" w:pos="1410"/>
              </w:tabs>
              <w:spacing w:line="360" w:lineRule="auto"/>
              <w:jc w:val="center"/>
              <w:rPr>
                <w:rFonts w:ascii="Calibri" w:eastAsia="Calibri" w:hAnsi="Calibri" w:cs="Calibri"/>
                <w:b/>
                <w:color w:val="000000"/>
              </w:rPr>
            </w:pPr>
            <w:r w:rsidRPr="00797768">
              <w:rPr>
                <w:rFonts w:ascii="Calibri" w:eastAsia="Calibri" w:hAnsi="Calibri" w:cs="Calibri"/>
                <w:b/>
                <w:color w:val="000000"/>
              </w:rPr>
              <w:t>ΕΠΙΣΗΜΑΝΣΕΙΣ</w:t>
            </w:r>
          </w:p>
          <w:p w:rsidR="00833E7C" w:rsidRPr="00797768" w:rsidRDefault="00833E7C" w:rsidP="00F172BD">
            <w:pPr>
              <w:tabs>
                <w:tab w:val="left" w:pos="75"/>
                <w:tab w:val="left" w:pos="1410"/>
              </w:tabs>
              <w:spacing w:line="360" w:lineRule="auto"/>
              <w:jc w:val="both"/>
              <w:rPr>
                <w:rFonts w:ascii="Calibri" w:eastAsia="Calibri" w:hAnsi="Calibri" w:cs="Calibri"/>
                <w:color w:val="000000"/>
              </w:rPr>
            </w:pPr>
            <w:r w:rsidRPr="00AD000A">
              <w:rPr>
                <w:rFonts w:ascii="Calibri" w:eastAsia="Calibri" w:hAnsi="Calibri" w:cs="Calibri"/>
                <w:color w:val="000000"/>
              </w:rPr>
              <w:t>Αναμένεται ομιλία επίσημου χαρακτήρα (</w:t>
            </w:r>
            <w:r>
              <w:rPr>
                <w:rFonts w:ascii="Calibri" w:eastAsia="Calibri" w:hAnsi="Calibri" w:cs="Calibri"/>
                <w:color w:val="000000"/>
              </w:rPr>
              <w:t xml:space="preserve">σε </w:t>
            </w:r>
            <w:r w:rsidR="00146F82">
              <w:rPr>
                <w:rFonts w:ascii="Calibri" w:eastAsia="Calibri" w:hAnsi="Calibri" w:cs="Calibri"/>
                <w:color w:val="000000"/>
              </w:rPr>
              <w:t>ημερίδα</w:t>
            </w:r>
            <w:r>
              <w:rPr>
                <w:rFonts w:ascii="Calibri" w:eastAsia="Calibri" w:hAnsi="Calibri" w:cs="Calibri"/>
                <w:color w:val="000000"/>
              </w:rPr>
              <w:t>)</w:t>
            </w:r>
            <w:r w:rsidRPr="00AD000A">
              <w:rPr>
                <w:rFonts w:ascii="Calibri" w:eastAsia="Calibri" w:hAnsi="Calibri" w:cs="Calibri"/>
                <w:color w:val="000000"/>
              </w:rPr>
              <w:t>.</w:t>
            </w:r>
            <w:r w:rsidR="00504B4C">
              <w:rPr>
                <w:rFonts w:ascii="Calibri" w:eastAsia="Calibri" w:hAnsi="Calibri" w:cs="Calibri"/>
                <w:color w:val="000000"/>
              </w:rPr>
              <w:t xml:space="preserve"> </w:t>
            </w:r>
            <w:r w:rsidRPr="00AD000A">
              <w:rPr>
                <w:rFonts w:ascii="Calibri" w:eastAsia="Calibri" w:hAnsi="Calibri" w:cs="Calibri"/>
                <w:color w:val="000000"/>
              </w:rPr>
              <w:t>Στοιχεία που υπηρετούν το επικοινωνιακό πλαίσιο:</w:t>
            </w:r>
          </w:p>
          <w:p w:rsidR="00833E7C" w:rsidRPr="00E6221E" w:rsidRDefault="00833E7C" w:rsidP="00F172BD">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ανάλογη </w:t>
            </w:r>
            <w:r w:rsidRPr="00E6221E">
              <w:rPr>
                <w:rFonts w:ascii="Calibri" w:eastAsia="Calibri" w:hAnsi="Calibri" w:cs="Calibri"/>
                <w:color w:val="000000"/>
                <w:shd w:val="clear" w:color="auto" w:fill="FFFFFF"/>
              </w:rPr>
              <w:t xml:space="preserve">προσφώνηση </w:t>
            </w:r>
            <w:r>
              <w:rPr>
                <w:rFonts w:ascii="Calibri" w:eastAsia="Calibri" w:hAnsi="Calibri" w:cs="Calibri"/>
                <w:color w:val="000000"/>
                <w:shd w:val="clear" w:color="auto" w:fill="FFFFFF"/>
              </w:rPr>
              <w:t xml:space="preserve">(π.χ. Αξιότιμοι </w:t>
            </w:r>
            <w:r w:rsidR="00146F82">
              <w:rPr>
                <w:rFonts w:ascii="Calibri" w:eastAsia="Calibri" w:hAnsi="Calibri" w:cs="Calibri"/>
                <w:color w:val="000000"/>
                <w:shd w:val="clear" w:color="auto" w:fill="FFFFFF"/>
              </w:rPr>
              <w:t>συμμετέχοντες</w:t>
            </w:r>
            <w:r>
              <w:rPr>
                <w:rFonts w:ascii="Calibri" w:eastAsia="Calibri" w:hAnsi="Calibri" w:cs="Calibri"/>
                <w:color w:val="000000"/>
                <w:shd w:val="clear" w:color="auto" w:fill="FFFFFF"/>
              </w:rPr>
              <w:t>, κυρίες και κύριοι</w:t>
            </w:r>
            <w:r w:rsidR="00146F82">
              <w:rPr>
                <w:rFonts w:ascii="Calibri" w:eastAsia="Calibri" w:hAnsi="Calibri" w:cs="Calibri"/>
                <w:color w:val="000000"/>
                <w:shd w:val="clear" w:color="auto" w:fill="FFFFFF"/>
              </w:rPr>
              <w:t xml:space="preserve">, αγαπητοί καθηγητές / καθηγήτριες και συμμαθητές / συμμαθήτριες </w:t>
            </w:r>
            <w:r>
              <w:rPr>
                <w:rFonts w:ascii="Calibri" w:eastAsia="Calibri" w:hAnsi="Calibri" w:cs="Calibri"/>
                <w:color w:val="000000"/>
                <w:shd w:val="clear" w:color="auto" w:fill="FFFFFF"/>
              </w:rPr>
              <w:t>κ.λπ.)</w:t>
            </w:r>
            <w:r w:rsidR="00146F82">
              <w:rPr>
                <w:rFonts w:ascii="Calibri" w:eastAsia="Calibri" w:hAnsi="Calibri" w:cs="Calibri"/>
                <w:color w:val="000000"/>
                <w:shd w:val="clear" w:color="auto" w:fill="FFFFFF"/>
              </w:rPr>
              <w:t>·</w:t>
            </w:r>
          </w:p>
          <w:p w:rsidR="00833E7C" w:rsidRPr="00E6221E" w:rsidRDefault="00833E7C" w:rsidP="00F172BD">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ανάλογη </w:t>
            </w:r>
            <w:r w:rsidRPr="00E6221E">
              <w:rPr>
                <w:rFonts w:ascii="Calibri" w:eastAsia="Calibri" w:hAnsi="Calibri" w:cs="Calibri"/>
                <w:color w:val="000000"/>
                <w:shd w:val="clear" w:color="auto" w:fill="FFFFFF"/>
              </w:rPr>
              <w:t>αποφώνηση</w:t>
            </w:r>
            <w:r>
              <w:rPr>
                <w:rFonts w:ascii="Calibri" w:eastAsia="Calibri" w:hAnsi="Calibri" w:cs="Calibri"/>
                <w:color w:val="000000"/>
                <w:shd w:val="clear" w:color="auto" w:fill="FFFFFF"/>
              </w:rPr>
              <w:t xml:space="preserve"> (π.χ. Σας ευχαριστώ που ακούσατε τις </w:t>
            </w:r>
            <w:r w:rsidR="00146F82">
              <w:rPr>
                <w:rFonts w:ascii="Calibri" w:eastAsia="Calibri" w:hAnsi="Calibri" w:cs="Calibri"/>
                <w:color w:val="000000"/>
                <w:shd w:val="clear" w:color="auto" w:fill="FFFFFF"/>
              </w:rPr>
              <w:t xml:space="preserve">σκέψεις / τις απόψεις </w:t>
            </w:r>
            <w:r>
              <w:rPr>
                <w:rFonts w:ascii="Calibri" w:eastAsia="Calibri" w:hAnsi="Calibri" w:cs="Calibri"/>
                <w:color w:val="000000"/>
                <w:shd w:val="clear" w:color="auto" w:fill="FFFFFF"/>
              </w:rPr>
              <w:t>μου κ.λπ.)</w:t>
            </w:r>
            <w:r w:rsidR="00146F82">
              <w:rPr>
                <w:rFonts w:ascii="Calibri" w:eastAsia="Calibri" w:hAnsi="Calibri" w:cs="Calibri"/>
                <w:color w:val="000000"/>
                <w:shd w:val="clear" w:color="auto" w:fill="FFFFFF"/>
              </w:rPr>
              <w:t>·</w:t>
            </w:r>
          </w:p>
          <w:p w:rsidR="00833E7C" w:rsidRPr="00E84572" w:rsidRDefault="00833E7C" w:rsidP="00F172BD">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ύφος </w:t>
            </w:r>
            <w:r w:rsidR="0046197C">
              <w:rPr>
                <w:rFonts w:ascii="Calibri" w:eastAsia="Calibri" w:hAnsi="Calibri" w:cs="Calibri"/>
                <w:color w:val="000000"/>
                <w:shd w:val="clear" w:color="auto" w:fill="FFFFFF"/>
              </w:rPr>
              <w:t xml:space="preserve">λόγου </w:t>
            </w:r>
            <w:r>
              <w:rPr>
                <w:rFonts w:ascii="Calibri" w:eastAsia="Calibri" w:hAnsi="Calibri" w:cs="Calibri"/>
                <w:color w:val="000000"/>
                <w:shd w:val="clear" w:color="auto" w:fill="FFFFFF"/>
              </w:rPr>
              <w:t>τυπικό και επίσημο, που δεν αποκλείει τη χρήση α</w:t>
            </w:r>
            <w:r w:rsidRPr="00E84572">
              <w:rPr>
                <w:rFonts w:ascii="Calibri" w:eastAsia="Calibri" w:hAnsi="Calibri" w:cs="Calibri"/>
                <w:color w:val="000000"/>
                <w:shd w:val="clear" w:color="auto" w:fill="FFFFFF"/>
              </w:rPr>
              <w:t>΄</w:t>
            </w:r>
            <w:r>
              <w:rPr>
                <w:rFonts w:ascii="Calibri" w:eastAsia="Calibri" w:hAnsi="Calibri" w:cs="Calibri"/>
                <w:color w:val="000000"/>
                <w:shd w:val="clear" w:color="auto" w:fill="FFFFFF"/>
              </w:rPr>
              <w:t xml:space="preserve"> ρηματικού προσώπου</w:t>
            </w:r>
            <w:r w:rsidR="00504B4C">
              <w:rPr>
                <w:rFonts w:ascii="Calibri" w:eastAsia="Calibri" w:hAnsi="Calibri" w:cs="Calibri"/>
                <w:color w:val="000000"/>
                <w:shd w:val="clear" w:color="auto" w:fill="FFFFFF"/>
              </w:rPr>
              <w:t xml:space="preserve"> </w:t>
            </w:r>
            <w:r>
              <w:rPr>
                <w:rFonts w:ascii="Calibri" w:eastAsia="Calibri" w:hAnsi="Calibri" w:cs="Calibri"/>
                <w:color w:val="000000"/>
                <w:shd w:val="clear" w:color="auto" w:fill="FFFFFF"/>
              </w:rPr>
              <w:t xml:space="preserve">πληθυντικού αριθμού </w:t>
            </w:r>
            <w:r w:rsidRPr="00E84572">
              <w:rPr>
                <w:rFonts w:ascii="Calibri" w:eastAsia="Calibri" w:hAnsi="Calibri" w:cs="Calibri"/>
                <w:color w:val="000000"/>
                <w:shd w:val="clear" w:color="auto" w:fill="FFFFFF"/>
              </w:rPr>
              <w:t>(</w:t>
            </w:r>
            <w:r w:rsidR="00146F82">
              <w:rPr>
                <w:rFonts w:ascii="Calibri" w:eastAsia="Calibri" w:hAnsi="Calibri" w:cs="Calibri"/>
                <w:color w:val="000000"/>
                <w:shd w:val="clear" w:color="auto" w:fill="FFFFFF"/>
              </w:rPr>
              <w:t>κατά την αναφορά στις αιτίες χρησιμοποίησης των ξένων λέξεων</w:t>
            </w:r>
            <w:r>
              <w:rPr>
                <w:rFonts w:ascii="Calibri" w:eastAsia="Calibri" w:hAnsi="Calibri" w:cs="Calibri"/>
                <w:color w:val="000000"/>
                <w:shd w:val="clear" w:color="auto" w:fill="FFFFFF"/>
              </w:rPr>
              <w:t>) και α΄ ενικού ρηματικού προσώπου (κατάθεση προσωπικής άποψης</w:t>
            </w:r>
            <w:r w:rsidR="00C87DB2">
              <w:rPr>
                <w:rFonts w:ascii="Calibri" w:eastAsia="Calibri" w:hAnsi="Calibri" w:cs="Calibri"/>
                <w:color w:val="000000"/>
                <w:shd w:val="clear" w:color="auto" w:fill="FFFFFF"/>
              </w:rPr>
              <w:t xml:space="preserve"> για το αν πρέπει να περι</w:t>
            </w:r>
            <w:r w:rsidR="00504B4C">
              <w:rPr>
                <w:rFonts w:ascii="Calibri" w:eastAsia="Calibri" w:hAnsi="Calibri" w:cs="Calibri"/>
                <w:color w:val="000000"/>
                <w:shd w:val="clear" w:color="auto" w:fill="FFFFFF"/>
              </w:rPr>
              <w:t>οριστούν ή όχι οι ξένες λέξεις)</w:t>
            </w:r>
            <w:r w:rsidR="00C87DB2">
              <w:rPr>
                <w:rFonts w:ascii="Calibri" w:eastAsia="Calibri" w:hAnsi="Calibri" w:cs="Calibri"/>
                <w:color w:val="000000"/>
                <w:shd w:val="clear" w:color="auto" w:fill="FFFFFF"/>
              </w:rPr>
              <w:t>·</w:t>
            </w:r>
          </w:p>
          <w:p w:rsidR="00833E7C" w:rsidRDefault="00C87DB2" w:rsidP="00F172BD">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rPr>
            </w:pPr>
            <w:r>
              <w:rPr>
                <w:rFonts w:ascii="Calibri" w:eastAsia="Calibri" w:hAnsi="Calibri" w:cs="Calibri"/>
                <w:color w:val="000000"/>
                <w:shd w:val="clear" w:color="auto" w:fill="FFFFFF"/>
              </w:rPr>
              <w:t>ρ</w:t>
            </w:r>
            <w:r w:rsidR="00833E7C" w:rsidRPr="00957CAD">
              <w:rPr>
                <w:rFonts w:ascii="Calibri" w:eastAsia="Calibri" w:hAnsi="Calibri" w:cs="Calibri"/>
                <w:color w:val="000000"/>
                <w:shd w:val="clear" w:color="auto" w:fill="FFFFFF"/>
              </w:rPr>
              <w:t>ητορικές</w:t>
            </w:r>
            <w:r w:rsidR="00504B4C">
              <w:rPr>
                <w:rFonts w:ascii="Calibri" w:eastAsia="Calibri" w:hAnsi="Calibri" w:cs="Calibri"/>
                <w:color w:val="000000"/>
                <w:shd w:val="clear" w:color="auto" w:fill="FFFFFF"/>
              </w:rPr>
              <w:t xml:space="preserve"> </w:t>
            </w:r>
            <w:r w:rsidR="00833E7C" w:rsidRPr="00957CAD">
              <w:rPr>
                <w:rFonts w:ascii="Calibri" w:eastAsia="Calibri" w:hAnsi="Calibri" w:cs="Calibri"/>
                <w:color w:val="000000"/>
                <w:shd w:val="clear" w:color="auto" w:fill="FFFFFF"/>
              </w:rPr>
              <w:t>ερωτήσεις</w:t>
            </w:r>
            <w:r w:rsidR="00504B4C">
              <w:rPr>
                <w:rFonts w:ascii="Calibri" w:eastAsia="Calibri" w:hAnsi="Calibri" w:cs="Calibri"/>
                <w:color w:val="000000"/>
                <w:shd w:val="clear" w:color="auto" w:fill="FFFFFF"/>
              </w:rPr>
              <w:t>·</w:t>
            </w:r>
          </w:p>
          <w:p w:rsidR="00833E7C" w:rsidRDefault="00833E7C" w:rsidP="00F172BD">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rPr>
            </w:pPr>
            <w:r w:rsidRPr="00957CAD">
              <w:rPr>
                <w:rFonts w:ascii="Calibri" w:eastAsia="Calibri" w:hAnsi="Calibri" w:cs="Calibri"/>
                <w:color w:val="000000"/>
                <w:shd w:val="clear" w:color="auto" w:fill="FFFFFF"/>
              </w:rPr>
              <w:t>φράσεις επανασύνδεσης</w:t>
            </w:r>
            <w:r w:rsidR="00504B4C">
              <w:rPr>
                <w:rFonts w:ascii="Calibri" w:eastAsia="Calibri" w:hAnsi="Calibri" w:cs="Calibri"/>
                <w:color w:val="000000"/>
                <w:shd w:val="clear" w:color="auto" w:fill="FFFFFF"/>
              </w:rPr>
              <w:t xml:space="preserve"> </w:t>
            </w:r>
            <w:r w:rsidRPr="00957CAD">
              <w:rPr>
                <w:rFonts w:ascii="Calibri" w:eastAsia="Calibri" w:hAnsi="Calibri" w:cs="Calibri"/>
                <w:color w:val="000000"/>
                <w:shd w:val="clear" w:color="auto" w:fill="FFFFFF"/>
              </w:rPr>
              <w:t>με</w:t>
            </w:r>
            <w:r w:rsidR="00504B4C">
              <w:rPr>
                <w:rFonts w:ascii="Calibri" w:eastAsia="Calibri" w:hAnsi="Calibri" w:cs="Calibri"/>
                <w:color w:val="000000"/>
                <w:shd w:val="clear" w:color="auto" w:fill="FFFFFF"/>
              </w:rPr>
              <w:t xml:space="preserve"> </w:t>
            </w:r>
            <w:r w:rsidRPr="00957CAD">
              <w:rPr>
                <w:rFonts w:ascii="Calibri" w:eastAsia="Calibri" w:hAnsi="Calibri" w:cs="Calibri"/>
                <w:color w:val="000000"/>
                <w:shd w:val="clear" w:color="auto" w:fill="FFFFFF"/>
              </w:rPr>
              <w:t>το</w:t>
            </w:r>
            <w:r w:rsidR="00504B4C">
              <w:rPr>
                <w:rFonts w:ascii="Calibri" w:eastAsia="Calibri" w:hAnsi="Calibri" w:cs="Calibri"/>
                <w:color w:val="000000"/>
                <w:shd w:val="clear" w:color="auto" w:fill="FFFFFF"/>
              </w:rPr>
              <w:t xml:space="preserve"> </w:t>
            </w:r>
            <w:r w:rsidRPr="00957CAD">
              <w:rPr>
                <w:rFonts w:ascii="Calibri" w:eastAsia="Calibri" w:hAnsi="Calibri" w:cs="Calibri"/>
                <w:color w:val="000000"/>
                <w:shd w:val="clear" w:color="auto" w:fill="FFFFFF"/>
              </w:rPr>
              <w:t>κοινό</w:t>
            </w:r>
            <w:r w:rsidR="00C87DB2">
              <w:rPr>
                <w:rFonts w:ascii="Calibri" w:eastAsia="Calibri" w:hAnsi="Calibri" w:cs="Calibri"/>
                <w:color w:val="000000"/>
                <w:shd w:val="clear" w:color="auto" w:fill="FFFFFF"/>
              </w:rPr>
              <w:t>·</w:t>
            </w:r>
          </w:p>
          <w:p w:rsidR="00833E7C" w:rsidRPr="00B84B14" w:rsidRDefault="00C87DB2" w:rsidP="00F172BD">
            <w:pPr>
              <w:widowControl w:val="0"/>
              <w:numPr>
                <w:ilvl w:val="0"/>
                <w:numId w:val="1"/>
              </w:numPr>
              <w:tabs>
                <w:tab w:val="left" w:pos="75"/>
                <w:tab w:val="left" w:pos="1410"/>
              </w:tabs>
              <w:suppressAutoHyphens/>
              <w:spacing w:after="0" w:line="360" w:lineRule="auto"/>
              <w:jc w:val="both"/>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όσον αφορά στο </w:t>
            </w:r>
            <w:r w:rsidR="00833E7C" w:rsidRPr="00B84B14">
              <w:rPr>
                <w:rFonts w:ascii="Calibri" w:eastAsia="Calibri" w:hAnsi="Calibri" w:cs="Calibri"/>
                <w:color w:val="000000"/>
                <w:shd w:val="clear" w:color="auto" w:fill="FFFFFF"/>
              </w:rPr>
              <w:t>περιεχόμενο</w:t>
            </w:r>
            <w:r>
              <w:rPr>
                <w:rFonts w:ascii="Calibri" w:eastAsia="Calibri" w:hAnsi="Calibri" w:cs="Calibri"/>
                <w:color w:val="000000"/>
                <w:shd w:val="clear" w:color="auto" w:fill="FFFFFF"/>
              </w:rPr>
              <w:t>,</w:t>
            </w:r>
            <w:r w:rsidR="00504B4C">
              <w:rPr>
                <w:rFonts w:ascii="Calibri" w:eastAsia="Calibri" w:hAnsi="Calibri" w:cs="Calibri"/>
                <w:color w:val="000000"/>
                <w:shd w:val="clear" w:color="auto" w:fill="FFFFFF"/>
              </w:rPr>
              <w:t xml:space="preserve"> </w:t>
            </w:r>
            <w:r w:rsidR="00833E7C" w:rsidRPr="00B84B14">
              <w:rPr>
                <w:rFonts w:ascii="Calibri" w:eastAsia="Calibri" w:hAnsi="Calibri" w:cs="Calibri"/>
                <w:color w:val="000000"/>
                <w:shd w:val="clear" w:color="auto" w:fill="FFFFFF"/>
              </w:rPr>
              <w:t>ο/η μαθητής/</w:t>
            </w:r>
            <w:r w:rsidR="00504B4C">
              <w:rPr>
                <w:rFonts w:ascii="Calibri" w:eastAsia="Calibri" w:hAnsi="Calibri" w:cs="Calibri"/>
                <w:color w:val="000000"/>
                <w:shd w:val="clear" w:color="auto" w:fill="FFFFFF"/>
              </w:rPr>
              <w:t>-</w:t>
            </w:r>
            <w:r w:rsidR="00833E7C" w:rsidRPr="00B84B14">
              <w:rPr>
                <w:rFonts w:ascii="Calibri" w:eastAsia="Calibri" w:hAnsi="Calibri" w:cs="Calibri"/>
                <w:color w:val="000000"/>
                <w:shd w:val="clear" w:color="auto" w:fill="FFFFFF"/>
              </w:rPr>
              <w:t>τρια</w:t>
            </w:r>
            <w:r w:rsidR="00504B4C">
              <w:rPr>
                <w:rFonts w:ascii="Calibri" w:eastAsia="Calibri" w:hAnsi="Calibri" w:cs="Calibri"/>
                <w:color w:val="000000"/>
                <w:shd w:val="clear" w:color="auto" w:fill="FFFFFF"/>
              </w:rPr>
              <w:t xml:space="preserve"> </w:t>
            </w:r>
            <w:r>
              <w:rPr>
                <w:rFonts w:ascii="Calibri" w:eastAsia="Calibri" w:hAnsi="Calibri" w:cs="Calibri"/>
                <w:color w:val="000000"/>
                <w:shd w:val="clear" w:color="auto" w:fill="FFFFFF"/>
              </w:rPr>
              <w:t xml:space="preserve">μπορεί και πρέπει </w:t>
            </w:r>
            <w:r w:rsidR="00833E7C" w:rsidRPr="00B84B14">
              <w:rPr>
                <w:rFonts w:ascii="Calibri" w:eastAsia="Calibri" w:hAnsi="Calibri" w:cs="Calibri"/>
                <w:color w:val="000000"/>
                <w:shd w:val="clear" w:color="auto" w:fill="FFFFFF"/>
              </w:rPr>
              <w:t>να αξιοποιήσει στοιχεία από το μη λογοτεχνικό κείμενο. Δεν αναμένεται</w:t>
            </w:r>
            <w:r>
              <w:rPr>
                <w:rFonts w:ascii="Calibri" w:eastAsia="Calibri" w:hAnsi="Calibri" w:cs="Calibri"/>
                <w:color w:val="000000"/>
                <w:shd w:val="clear" w:color="auto" w:fill="FFFFFF"/>
              </w:rPr>
              <w:t xml:space="preserve">, λόγω του ορίου των λέξεων, </w:t>
            </w:r>
            <w:r w:rsidR="00833E7C" w:rsidRPr="00B84B14">
              <w:rPr>
                <w:rFonts w:ascii="Calibri" w:eastAsia="Calibri" w:hAnsi="Calibri" w:cs="Calibri"/>
                <w:color w:val="000000"/>
                <w:shd w:val="clear" w:color="auto" w:fill="FFFFFF"/>
              </w:rPr>
              <w:t xml:space="preserve"> να αναφερθούν πάνω από τρ</w:t>
            </w:r>
            <w:r>
              <w:rPr>
                <w:rFonts w:ascii="Calibri" w:eastAsia="Calibri" w:hAnsi="Calibri" w:cs="Calibri"/>
                <w:color w:val="000000"/>
                <w:shd w:val="clear" w:color="auto" w:fill="FFFFFF"/>
              </w:rPr>
              <w:t>ία</w:t>
            </w:r>
            <w:r w:rsidR="00833E7C" w:rsidRPr="00B84B14">
              <w:rPr>
                <w:rFonts w:ascii="Calibri" w:eastAsia="Calibri" w:hAnsi="Calibri" w:cs="Calibri"/>
                <w:color w:val="000000"/>
                <w:shd w:val="clear" w:color="auto" w:fill="FFFFFF"/>
              </w:rPr>
              <w:t xml:space="preserve"> (3) </w:t>
            </w:r>
            <w:r>
              <w:rPr>
                <w:rFonts w:ascii="Calibri" w:eastAsia="Calibri" w:hAnsi="Calibri" w:cs="Calibri"/>
                <w:color w:val="000000"/>
                <w:shd w:val="clear" w:color="auto" w:fill="FFFFFF"/>
              </w:rPr>
              <w:t>αίτια χρήσης των ξένων λέξεων</w:t>
            </w:r>
            <w:r w:rsidR="00833E7C" w:rsidRPr="00B84B14">
              <w:rPr>
                <w:rFonts w:ascii="Calibri" w:eastAsia="Calibri" w:hAnsi="Calibri" w:cs="Calibri"/>
                <w:color w:val="000000"/>
                <w:shd w:val="clear" w:color="auto" w:fill="FFFFFF"/>
              </w:rPr>
              <w:t xml:space="preserve">, </w:t>
            </w:r>
            <w:r>
              <w:rPr>
                <w:rFonts w:ascii="Calibri" w:eastAsia="Calibri" w:hAnsi="Calibri" w:cs="Calibri"/>
                <w:color w:val="000000"/>
                <w:shd w:val="clear" w:color="auto" w:fill="FFFFFF"/>
              </w:rPr>
              <w:t xml:space="preserve">χρειάζεται όμως να αναλυθούν </w:t>
            </w:r>
            <w:r w:rsidR="00833E7C" w:rsidRPr="00B84B14">
              <w:rPr>
                <w:rFonts w:ascii="Calibri" w:eastAsia="Calibri" w:hAnsi="Calibri" w:cs="Calibri"/>
                <w:color w:val="000000"/>
                <w:shd w:val="clear" w:color="auto" w:fill="FFFFFF"/>
              </w:rPr>
              <w:t xml:space="preserve">και </w:t>
            </w:r>
            <w:r>
              <w:rPr>
                <w:rFonts w:ascii="Calibri" w:eastAsia="Calibri" w:hAnsi="Calibri" w:cs="Calibri"/>
                <w:color w:val="000000"/>
                <w:shd w:val="clear" w:color="auto" w:fill="FFFFFF"/>
              </w:rPr>
              <w:t xml:space="preserve">να τεκμηριωθούν </w:t>
            </w:r>
            <w:r w:rsidR="00833E7C" w:rsidRPr="00B84B14">
              <w:rPr>
                <w:rFonts w:ascii="Calibri" w:eastAsia="Calibri" w:hAnsi="Calibri" w:cs="Calibri"/>
                <w:color w:val="000000"/>
                <w:shd w:val="clear" w:color="auto" w:fill="FFFFFF"/>
              </w:rPr>
              <w:t xml:space="preserve">κατάλληλα. </w:t>
            </w:r>
          </w:p>
          <w:p w:rsidR="00833E7C" w:rsidRPr="00B84B14" w:rsidRDefault="00833E7C" w:rsidP="00F172BD">
            <w:pPr>
              <w:widowControl w:val="0"/>
              <w:tabs>
                <w:tab w:val="left" w:pos="75"/>
                <w:tab w:val="left" w:pos="1410"/>
              </w:tabs>
              <w:suppressAutoHyphens/>
              <w:spacing w:after="0" w:line="360" w:lineRule="auto"/>
              <w:ind w:left="720"/>
              <w:jc w:val="both"/>
              <w:rPr>
                <w:rFonts w:ascii="Calibri" w:eastAsia="Calibri" w:hAnsi="Calibri" w:cs="Calibri"/>
                <w:color w:val="000000"/>
                <w:shd w:val="clear" w:color="auto" w:fill="FFFFFF"/>
              </w:rPr>
            </w:pPr>
          </w:p>
        </w:tc>
      </w:tr>
    </w:tbl>
    <w:p w:rsidR="00833E7C" w:rsidRDefault="00833E7C" w:rsidP="00833E7C">
      <w:pPr>
        <w:widowControl w:val="0"/>
        <w:tabs>
          <w:tab w:val="left" w:pos="75"/>
          <w:tab w:val="left" w:pos="1410"/>
        </w:tabs>
        <w:spacing w:after="0" w:line="360" w:lineRule="auto"/>
        <w:jc w:val="both"/>
        <w:rPr>
          <w:rFonts w:ascii="Calibri" w:eastAsia="Calibri" w:hAnsi="Calibri" w:cs="Calibri"/>
          <w:color w:val="000000"/>
          <w:shd w:val="clear" w:color="auto" w:fill="FFFFFF"/>
        </w:rPr>
      </w:pPr>
    </w:p>
    <w:p w:rsidR="00504B4C" w:rsidRDefault="00504B4C" w:rsidP="004B1EDA">
      <w:pPr>
        <w:widowControl w:val="0"/>
        <w:tabs>
          <w:tab w:val="left" w:pos="75"/>
          <w:tab w:val="left" w:pos="1410"/>
        </w:tabs>
        <w:spacing w:after="0" w:line="360" w:lineRule="auto"/>
        <w:jc w:val="both"/>
        <w:rPr>
          <w:rFonts w:ascii="Calibri" w:eastAsia="Calibri" w:hAnsi="Calibri" w:cs="Calibri"/>
          <w:b/>
          <w:color w:val="000000"/>
          <w:shd w:val="clear" w:color="auto" w:fill="FFFFFF"/>
        </w:rPr>
      </w:pPr>
      <w:r>
        <w:rPr>
          <w:rFonts w:ascii="Calibri" w:eastAsia="Calibri" w:hAnsi="Calibri" w:cs="Calibri"/>
          <w:b/>
          <w:color w:val="000000"/>
          <w:shd w:val="clear" w:color="auto" w:fill="FFFFFF"/>
        </w:rPr>
        <w:t>Ενδεικτικοί άξονες ανάλυσης:</w:t>
      </w:r>
    </w:p>
    <w:p w:rsidR="00504B4C" w:rsidRDefault="00504B4C" w:rsidP="004B1EDA">
      <w:pPr>
        <w:widowControl w:val="0"/>
        <w:tabs>
          <w:tab w:val="left" w:pos="75"/>
          <w:tab w:val="left" w:pos="1410"/>
        </w:tabs>
        <w:spacing w:after="0" w:line="360" w:lineRule="auto"/>
        <w:jc w:val="both"/>
        <w:rPr>
          <w:rFonts w:ascii="Calibri" w:eastAsia="Calibri" w:hAnsi="Calibri" w:cs="Calibri"/>
          <w:b/>
          <w:color w:val="000000"/>
          <w:shd w:val="clear" w:color="auto" w:fill="FFFFFF"/>
        </w:rPr>
      </w:pPr>
    </w:p>
    <w:p w:rsidR="00833E7C" w:rsidRDefault="00504B4C" w:rsidP="004B1EDA">
      <w:pPr>
        <w:widowControl w:val="0"/>
        <w:tabs>
          <w:tab w:val="left" w:pos="75"/>
          <w:tab w:val="left" w:pos="1410"/>
        </w:tabs>
        <w:spacing w:after="0" w:line="360" w:lineRule="auto"/>
        <w:jc w:val="both"/>
        <w:rPr>
          <w:rFonts w:ascii="Calibri" w:eastAsia="Calibri" w:hAnsi="Calibri" w:cs="Calibri"/>
          <w:b/>
          <w:color w:val="000000"/>
          <w:shd w:val="clear" w:color="auto" w:fill="FFFFFF"/>
        </w:rPr>
      </w:pPr>
      <w:r>
        <w:rPr>
          <w:rFonts w:ascii="Calibri" w:eastAsia="Calibri" w:hAnsi="Calibri" w:cs="Calibri"/>
          <w:b/>
          <w:color w:val="000000"/>
          <w:shd w:val="clear" w:color="auto" w:fill="FFFFFF"/>
        </w:rPr>
        <w:t>Α</w:t>
      </w:r>
      <w:r w:rsidR="004B1EDA">
        <w:rPr>
          <w:rFonts w:ascii="Calibri" w:eastAsia="Calibri" w:hAnsi="Calibri" w:cs="Calibri"/>
          <w:b/>
          <w:color w:val="000000"/>
          <w:shd w:val="clear" w:color="auto" w:fill="FFFFFF"/>
        </w:rPr>
        <w:t xml:space="preserve">ίτια συχνής χρήσης ξένων λέξεων από την πλευρά των ομιλητών νεαρής ηλικίας: </w:t>
      </w:r>
    </w:p>
    <w:p w:rsidR="00FA2DB9" w:rsidRDefault="00FA2DB9" w:rsidP="004B1EDA">
      <w:pPr>
        <w:widowControl w:val="0"/>
        <w:tabs>
          <w:tab w:val="left" w:pos="75"/>
          <w:tab w:val="left" w:pos="1410"/>
        </w:tabs>
        <w:spacing w:after="0" w:line="360" w:lineRule="auto"/>
        <w:jc w:val="both"/>
        <w:rPr>
          <w:rFonts w:ascii="Calibri" w:eastAsia="Calibri" w:hAnsi="Calibri" w:cs="Calibri"/>
          <w:b/>
          <w:color w:val="000000"/>
          <w:shd w:val="clear" w:color="auto" w:fill="FFFFFF"/>
        </w:rPr>
      </w:pPr>
    </w:p>
    <w:p w:rsidR="00FA2DB9" w:rsidRPr="00FA2DB9" w:rsidRDefault="00504B4C" w:rsidP="004B1EDA">
      <w:pPr>
        <w:widowControl w:val="0"/>
        <w:tabs>
          <w:tab w:val="left" w:pos="75"/>
          <w:tab w:val="left" w:pos="1410"/>
        </w:tabs>
        <w:spacing w:after="0" w:line="360" w:lineRule="auto"/>
        <w:jc w:val="both"/>
        <w:rPr>
          <w:rFonts w:ascii="Calibri" w:eastAsia="Calibri" w:hAnsi="Calibri" w:cs="Calibri"/>
          <w:bCs/>
          <w:color w:val="000000"/>
          <w:shd w:val="clear" w:color="auto" w:fill="FFFFFF"/>
        </w:rPr>
      </w:pPr>
      <w:r>
        <w:rPr>
          <w:rFonts w:ascii="Calibri" w:eastAsia="Calibri" w:hAnsi="Calibri" w:cs="Calibri"/>
          <w:bCs/>
          <w:color w:val="000000"/>
          <w:shd w:val="clear" w:color="auto" w:fill="FFFFFF"/>
        </w:rPr>
        <w:t>Από τη μι</w:t>
      </w:r>
      <w:r w:rsidR="00FA2DB9" w:rsidRPr="00FA2DB9">
        <w:rPr>
          <w:rFonts w:ascii="Calibri" w:eastAsia="Calibri" w:hAnsi="Calibri" w:cs="Calibri"/>
          <w:bCs/>
          <w:color w:val="000000"/>
          <w:shd w:val="clear" w:color="auto" w:fill="FFFFFF"/>
        </w:rPr>
        <w:t xml:space="preserve">α πλευρά: </w:t>
      </w:r>
    </w:p>
    <w:p w:rsidR="00833E7C" w:rsidRPr="00B84B14" w:rsidRDefault="00833E7C" w:rsidP="004B1EDA">
      <w:pPr>
        <w:widowControl w:val="0"/>
        <w:tabs>
          <w:tab w:val="left" w:pos="75"/>
          <w:tab w:val="left" w:pos="1410"/>
        </w:tabs>
        <w:spacing w:after="0" w:line="360" w:lineRule="auto"/>
        <w:jc w:val="both"/>
        <w:rPr>
          <w:rFonts w:ascii="Calibri" w:eastAsia="Calibri" w:hAnsi="Calibri" w:cs="Calibri"/>
          <w:b/>
          <w:color w:val="000000"/>
          <w:shd w:val="clear" w:color="auto" w:fill="FFFFFF"/>
        </w:rPr>
      </w:pPr>
    </w:p>
    <w:p w:rsidR="00FA2DB9" w:rsidRDefault="00FA2DB9" w:rsidP="00833E7C">
      <w:pPr>
        <w:pStyle w:val="a3"/>
        <w:widowControl w:val="0"/>
        <w:numPr>
          <w:ilvl w:val="0"/>
          <w:numId w:val="2"/>
        </w:numPr>
        <w:tabs>
          <w:tab w:val="left" w:pos="75"/>
          <w:tab w:val="left" w:pos="1410"/>
        </w:tabs>
        <w:spacing w:after="0" w:line="360" w:lineRule="auto"/>
        <w:jc w:val="both"/>
        <w:rPr>
          <w:rFonts w:ascii="Calibri" w:eastAsia="Calibri" w:hAnsi="Calibri" w:cs="Calibri"/>
          <w:color w:val="000000"/>
          <w:shd w:val="clear" w:color="auto" w:fill="FFFFFF"/>
          <w:lang w:val="el-GR"/>
        </w:rPr>
      </w:pPr>
      <w:r>
        <w:rPr>
          <w:rFonts w:ascii="Calibri" w:eastAsia="Calibri" w:hAnsi="Calibri" w:cs="Calibri"/>
          <w:color w:val="000000"/>
          <w:shd w:val="clear" w:color="auto" w:fill="FFFFFF"/>
          <w:lang w:val="el-GR"/>
        </w:rPr>
        <w:t>Πρόκειται για μόδα, συρμό και κακή συνήθεια, εφόσον τα ΜΜΕ (</w:t>
      </w:r>
      <w:r w:rsidR="002755B9">
        <w:rPr>
          <w:rFonts w:ascii="Calibri" w:eastAsia="Calibri" w:hAnsi="Calibri" w:cs="Calibri"/>
          <w:color w:val="000000"/>
          <w:shd w:val="clear" w:color="auto" w:fill="FFFFFF"/>
          <w:lang w:val="el-GR"/>
        </w:rPr>
        <w:t>κυρ</w:t>
      </w:r>
      <w:r>
        <w:rPr>
          <w:rFonts w:ascii="Calibri" w:eastAsia="Calibri" w:hAnsi="Calibri" w:cs="Calibri"/>
          <w:color w:val="000000"/>
          <w:shd w:val="clear" w:color="auto" w:fill="FFFFFF"/>
          <w:lang w:val="el-GR"/>
        </w:rPr>
        <w:t>ίως το διαδίκτυο) και τα μέσα κοινωνικής δικτύωσης προβάλλουν μία μορφή ελληνικής γλώσσας, διανθισμένη</w:t>
      </w:r>
      <w:r w:rsidR="002755B9">
        <w:rPr>
          <w:rFonts w:ascii="Calibri" w:eastAsia="Calibri" w:hAnsi="Calibri" w:cs="Calibri"/>
          <w:color w:val="000000"/>
          <w:shd w:val="clear" w:color="auto" w:fill="FFFFFF"/>
          <w:lang w:val="el-GR"/>
        </w:rPr>
        <w:t>ς</w:t>
      </w:r>
      <w:r>
        <w:rPr>
          <w:rFonts w:ascii="Calibri" w:eastAsia="Calibri" w:hAnsi="Calibri" w:cs="Calibri"/>
          <w:color w:val="000000"/>
          <w:shd w:val="clear" w:color="auto" w:fill="FFFFFF"/>
          <w:lang w:val="el-GR"/>
        </w:rPr>
        <w:t xml:space="preserve"> με πολλές ξένες λέξεις, ιδίως αγγλικές</w:t>
      </w:r>
      <w:r w:rsidR="002755B9">
        <w:rPr>
          <w:rFonts w:ascii="Calibri" w:eastAsia="Calibri" w:hAnsi="Calibri" w:cs="Calibri"/>
          <w:color w:val="000000"/>
          <w:shd w:val="clear" w:color="auto" w:fill="FFFFFF"/>
          <w:lang w:val="el-GR"/>
        </w:rPr>
        <w:t>.</w:t>
      </w:r>
    </w:p>
    <w:p w:rsidR="002755B9" w:rsidRPr="004B1EDA" w:rsidRDefault="002755B9" w:rsidP="002755B9">
      <w:pPr>
        <w:pStyle w:val="a3"/>
        <w:numPr>
          <w:ilvl w:val="0"/>
          <w:numId w:val="4"/>
        </w:numPr>
        <w:suppressAutoHyphens w:val="0"/>
        <w:spacing w:after="0" w:line="360" w:lineRule="auto"/>
        <w:jc w:val="both"/>
        <w:rPr>
          <w:bCs/>
          <w:lang w:val="el-GR"/>
        </w:rPr>
      </w:pPr>
      <w:r>
        <w:rPr>
          <w:rFonts w:ascii="Calibri" w:eastAsia="Calibri" w:hAnsi="Calibri" w:cs="Calibri"/>
          <w:color w:val="000000"/>
          <w:shd w:val="clear" w:color="auto" w:fill="FFFFFF"/>
          <w:lang w:val="el-GR"/>
        </w:rPr>
        <w:t xml:space="preserve">Είναι τάση μιμητισμού, σύμφυτη με τη νεανική ηλικία, και σχετική με την ανάγκη των νέων </w:t>
      </w:r>
      <w:r w:rsidRPr="004B1EDA">
        <w:rPr>
          <w:bCs/>
          <w:lang w:val="el-GR"/>
        </w:rPr>
        <w:t>να γίνονται αποδεκτοί  / αποδεκτές  στην ομάδα των συνομηλίκων και να διαφοροποιούνται από τις υπόλοιπες ηλικιακές ομάδες</w:t>
      </w:r>
      <w:r>
        <w:rPr>
          <w:bCs/>
          <w:lang w:val="el-GR"/>
        </w:rPr>
        <w:t xml:space="preserve">. </w:t>
      </w:r>
    </w:p>
    <w:p w:rsidR="002755B9" w:rsidRDefault="002755B9" w:rsidP="00833E7C">
      <w:pPr>
        <w:pStyle w:val="a3"/>
        <w:widowControl w:val="0"/>
        <w:numPr>
          <w:ilvl w:val="0"/>
          <w:numId w:val="2"/>
        </w:numPr>
        <w:tabs>
          <w:tab w:val="left" w:pos="75"/>
          <w:tab w:val="left" w:pos="1410"/>
        </w:tabs>
        <w:spacing w:after="0" w:line="360" w:lineRule="auto"/>
        <w:jc w:val="both"/>
        <w:rPr>
          <w:rFonts w:ascii="Calibri" w:eastAsia="Calibri" w:hAnsi="Calibri" w:cs="Calibri"/>
          <w:color w:val="000000"/>
          <w:shd w:val="clear" w:color="auto" w:fill="FFFFFF"/>
          <w:lang w:val="el-GR"/>
        </w:rPr>
      </w:pPr>
      <w:r>
        <w:rPr>
          <w:rFonts w:ascii="Calibri" w:eastAsia="Calibri" w:hAnsi="Calibri" w:cs="Calibri"/>
          <w:color w:val="000000"/>
          <w:shd w:val="clear" w:color="auto" w:fill="FFFFFF"/>
          <w:lang w:val="el-GR"/>
        </w:rPr>
        <w:t xml:space="preserve">Εντάσσεται στο πλαίσιο της υποτίμησης της ελληνικής γλώσσας και της εσφαλμένης αντίληψης ότι δεν μπορεί να αποδώσει λεξιλογικά τα καινούργια πράγματα / τις καινούργιες έννοιες που κατακλύζουν τη σύγχρονη πραγματικότητα. </w:t>
      </w:r>
    </w:p>
    <w:p w:rsidR="002755B9" w:rsidRDefault="002755B9" w:rsidP="002755B9">
      <w:pPr>
        <w:widowControl w:val="0"/>
        <w:tabs>
          <w:tab w:val="left" w:pos="75"/>
          <w:tab w:val="left" w:pos="1410"/>
        </w:tabs>
        <w:spacing w:after="0" w:line="360" w:lineRule="auto"/>
        <w:jc w:val="both"/>
        <w:rPr>
          <w:rFonts w:ascii="Calibri" w:eastAsia="Calibri" w:hAnsi="Calibri" w:cs="Calibri"/>
          <w:color w:val="000000"/>
          <w:shd w:val="clear" w:color="auto" w:fill="FFFFFF"/>
        </w:rPr>
      </w:pPr>
    </w:p>
    <w:p w:rsidR="002755B9" w:rsidRDefault="002755B9" w:rsidP="002755B9">
      <w:pPr>
        <w:widowControl w:val="0"/>
        <w:tabs>
          <w:tab w:val="left" w:pos="75"/>
          <w:tab w:val="left" w:pos="1410"/>
        </w:tabs>
        <w:spacing w:after="0" w:line="360" w:lineRule="auto"/>
        <w:jc w:val="both"/>
        <w:rPr>
          <w:rFonts w:ascii="Calibri" w:eastAsia="Calibri" w:hAnsi="Calibri" w:cs="Calibri"/>
          <w:color w:val="000000"/>
          <w:shd w:val="clear" w:color="auto" w:fill="FFFFFF"/>
        </w:rPr>
      </w:pPr>
      <w:r>
        <w:rPr>
          <w:rFonts w:ascii="Calibri" w:eastAsia="Calibri" w:hAnsi="Calibri" w:cs="Calibri"/>
          <w:color w:val="000000"/>
          <w:shd w:val="clear" w:color="auto" w:fill="FFFFFF"/>
        </w:rPr>
        <w:t xml:space="preserve">Από την άλλη πλευρά: </w:t>
      </w:r>
    </w:p>
    <w:p w:rsidR="00731864" w:rsidRDefault="00731864" w:rsidP="002755B9">
      <w:pPr>
        <w:widowControl w:val="0"/>
        <w:tabs>
          <w:tab w:val="left" w:pos="75"/>
          <w:tab w:val="left" w:pos="1410"/>
        </w:tabs>
        <w:spacing w:after="0" w:line="360" w:lineRule="auto"/>
        <w:jc w:val="both"/>
        <w:rPr>
          <w:rFonts w:ascii="Calibri" w:eastAsia="Calibri" w:hAnsi="Calibri" w:cs="Calibri"/>
          <w:color w:val="000000"/>
          <w:shd w:val="clear" w:color="auto" w:fill="FFFFFF"/>
        </w:rPr>
      </w:pPr>
    </w:p>
    <w:p w:rsidR="00833E7C" w:rsidRPr="008E78CB" w:rsidRDefault="00731864" w:rsidP="008E78CB">
      <w:pPr>
        <w:pStyle w:val="a3"/>
        <w:widowControl w:val="0"/>
        <w:numPr>
          <w:ilvl w:val="0"/>
          <w:numId w:val="2"/>
        </w:numPr>
        <w:tabs>
          <w:tab w:val="left" w:pos="75"/>
          <w:tab w:val="left" w:pos="1410"/>
        </w:tabs>
        <w:spacing w:after="0" w:line="360" w:lineRule="auto"/>
        <w:jc w:val="both"/>
        <w:rPr>
          <w:bCs/>
          <w:lang w:val="el-GR"/>
        </w:rPr>
      </w:pPr>
      <w:r w:rsidRPr="008E78CB">
        <w:rPr>
          <w:rFonts w:ascii="Calibri" w:eastAsia="Calibri" w:hAnsi="Calibri" w:cs="Calibri"/>
          <w:color w:val="000000"/>
          <w:shd w:val="clear" w:color="auto" w:fill="FFFFFF"/>
          <w:lang w:val="el-GR"/>
        </w:rPr>
        <w:t xml:space="preserve">Οι </w:t>
      </w:r>
      <w:r w:rsidR="008E78CB">
        <w:rPr>
          <w:rFonts w:ascii="Calibri" w:eastAsia="Calibri" w:hAnsi="Calibri" w:cs="Calibri"/>
          <w:color w:val="000000"/>
          <w:shd w:val="clear" w:color="auto" w:fill="FFFFFF"/>
          <w:lang w:val="el-GR"/>
        </w:rPr>
        <w:t xml:space="preserve">ξένες λέξεις </w:t>
      </w:r>
      <w:r w:rsidRPr="008E78CB">
        <w:rPr>
          <w:bCs/>
          <w:lang w:val="el-GR"/>
        </w:rPr>
        <w:t xml:space="preserve">γίνονται </w:t>
      </w:r>
      <w:r w:rsidR="008E78CB" w:rsidRPr="008E78CB">
        <w:rPr>
          <w:bCs/>
          <w:lang w:val="el-GR"/>
        </w:rPr>
        <w:t>αμεσότερα και γρηγορότερα</w:t>
      </w:r>
      <w:r w:rsidRPr="008E78CB">
        <w:rPr>
          <w:bCs/>
          <w:lang w:val="el-GR"/>
        </w:rPr>
        <w:t xml:space="preserve"> κατανοητές από τους νέους </w:t>
      </w:r>
      <w:r w:rsidR="008E78CB" w:rsidRPr="008E78CB">
        <w:rPr>
          <w:bCs/>
          <w:lang w:val="el-GR"/>
        </w:rPr>
        <w:t xml:space="preserve">(σε σύγκριση με άλλες ηλικιακές ομάδες) </w:t>
      </w:r>
      <w:r w:rsidRPr="008E78CB">
        <w:rPr>
          <w:bCs/>
          <w:lang w:val="el-GR"/>
        </w:rPr>
        <w:t>και, ορισμένες φορές, είναι πολύ σαφείς και λειτουργικές, και γι’ αυτό χρησιμοποιούνται.</w:t>
      </w:r>
    </w:p>
    <w:p w:rsidR="00731864" w:rsidRPr="00504B4C" w:rsidRDefault="00731864" w:rsidP="008E78CB">
      <w:pPr>
        <w:pStyle w:val="a3"/>
        <w:widowControl w:val="0"/>
        <w:numPr>
          <w:ilvl w:val="0"/>
          <w:numId w:val="2"/>
        </w:numPr>
        <w:tabs>
          <w:tab w:val="left" w:pos="75"/>
          <w:tab w:val="left" w:pos="1410"/>
        </w:tabs>
        <w:spacing w:after="0" w:line="360" w:lineRule="auto"/>
        <w:jc w:val="both"/>
        <w:rPr>
          <w:bCs/>
          <w:lang w:val="el-GR"/>
        </w:rPr>
      </w:pPr>
      <w:r w:rsidRPr="00504B4C">
        <w:rPr>
          <w:bCs/>
          <w:lang w:val="el-GR"/>
        </w:rPr>
        <w:t>Η χρήση</w:t>
      </w:r>
      <w:r w:rsidR="00504B4C">
        <w:rPr>
          <w:bCs/>
          <w:lang w:val="el-GR"/>
        </w:rPr>
        <w:t xml:space="preserve"> τους </w:t>
      </w:r>
      <w:r w:rsidRPr="00504B4C">
        <w:rPr>
          <w:bCs/>
          <w:lang w:val="el-GR"/>
        </w:rPr>
        <w:t>συνιστά</w:t>
      </w:r>
      <w:r w:rsidR="00504B4C">
        <w:rPr>
          <w:bCs/>
          <w:lang w:val="el-GR"/>
        </w:rPr>
        <w:t xml:space="preserve"> </w:t>
      </w:r>
      <w:r w:rsidRPr="00504B4C">
        <w:rPr>
          <w:bCs/>
          <w:lang w:val="el-GR"/>
        </w:rPr>
        <w:t>ευκολία και οικονομία χρόνου, εφόσον σε πολλούς τομείς της σύγχρονης ζωής (λ.χ. στη βιομηχανία της διασκέδασης, στον χειρισμό τεχνολογικών προϊόντων κ.λπ.) τον πρώτο λόγο έχει η</w:t>
      </w:r>
      <w:r w:rsidR="008E78CB" w:rsidRPr="00504B4C">
        <w:rPr>
          <w:bCs/>
          <w:lang w:val="el-GR"/>
        </w:rPr>
        <w:t xml:space="preserve"> ξένη</w:t>
      </w:r>
      <w:r w:rsidRPr="00504B4C">
        <w:rPr>
          <w:bCs/>
          <w:lang w:val="el-GR"/>
        </w:rPr>
        <w:t xml:space="preserve"> γλώσσα</w:t>
      </w:r>
      <w:r w:rsidR="008E78CB" w:rsidRPr="00504B4C">
        <w:rPr>
          <w:bCs/>
          <w:lang w:val="el-GR"/>
        </w:rPr>
        <w:t>, και συγκεκριμένα η αγγλική</w:t>
      </w:r>
      <w:r w:rsidRPr="00504B4C">
        <w:rPr>
          <w:bCs/>
          <w:lang w:val="el-GR"/>
        </w:rPr>
        <w:t xml:space="preserve">. </w:t>
      </w:r>
    </w:p>
    <w:p w:rsidR="008E78CB" w:rsidRPr="00504B4C" w:rsidRDefault="008E78CB" w:rsidP="008E78CB">
      <w:pPr>
        <w:pStyle w:val="a3"/>
        <w:widowControl w:val="0"/>
        <w:numPr>
          <w:ilvl w:val="0"/>
          <w:numId w:val="2"/>
        </w:numPr>
        <w:tabs>
          <w:tab w:val="left" w:pos="75"/>
          <w:tab w:val="left" w:pos="1410"/>
        </w:tabs>
        <w:spacing w:after="0" w:line="360" w:lineRule="auto"/>
        <w:jc w:val="both"/>
        <w:rPr>
          <w:bCs/>
          <w:lang w:val="el-GR"/>
        </w:rPr>
      </w:pPr>
      <w:r w:rsidRPr="00504B4C">
        <w:rPr>
          <w:bCs/>
          <w:lang w:val="el-GR"/>
        </w:rPr>
        <w:t xml:space="preserve">Η ραγδαία τεχνολογική ανάπτυξη οδηγεί στην αθρόα </w:t>
      </w:r>
      <w:r w:rsidRPr="008E78CB">
        <w:rPr>
          <w:bCs/>
          <w:lang w:val="el-GR"/>
        </w:rPr>
        <w:t>εισαγωγή αγγλικών όρων</w:t>
      </w:r>
      <w:r w:rsidRPr="00504B4C">
        <w:rPr>
          <w:bCs/>
          <w:lang w:val="el-GR"/>
        </w:rPr>
        <w:t xml:space="preserve">, </w:t>
      </w:r>
      <w:r w:rsidRPr="004B1EDA">
        <w:rPr>
          <w:lang w:val="el-GR"/>
        </w:rPr>
        <w:t>τους οποίους δεν π</w:t>
      </w:r>
      <w:r w:rsidRPr="008E78CB">
        <w:rPr>
          <w:bCs/>
          <w:lang w:val="el-GR"/>
        </w:rPr>
        <w:t xml:space="preserve">ρολαβαίνουν να μεταφράσουν οι γλωσσικοί ιθύνοντες. </w:t>
      </w:r>
      <w:r w:rsidRPr="00504B4C">
        <w:rPr>
          <w:bCs/>
          <w:lang w:val="el-GR"/>
        </w:rPr>
        <w:t>Έτσι, παγιώνονται ως ξενικοί και η χρήση</w:t>
      </w:r>
      <w:r w:rsidR="00504B4C">
        <w:rPr>
          <w:bCs/>
          <w:lang w:val="el-GR"/>
        </w:rPr>
        <w:t xml:space="preserve"> </w:t>
      </w:r>
      <w:r w:rsidR="00504B4C" w:rsidRPr="00504B4C">
        <w:rPr>
          <w:bCs/>
          <w:lang w:val="el-GR"/>
        </w:rPr>
        <w:t>τους</w:t>
      </w:r>
      <w:r w:rsidR="00504B4C">
        <w:rPr>
          <w:bCs/>
          <w:lang w:val="el-GR"/>
        </w:rPr>
        <w:t xml:space="preserve"> </w:t>
      </w:r>
      <w:r w:rsidRPr="00504B4C">
        <w:rPr>
          <w:bCs/>
          <w:lang w:val="el-GR"/>
        </w:rPr>
        <w:t>είναι αναπόφευκτη.</w:t>
      </w:r>
    </w:p>
    <w:p w:rsidR="008E78CB" w:rsidRDefault="008E78CB" w:rsidP="008E78CB">
      <w:pPr>
        <w:widowControl w:val="0"/>
        <w:tabs>
          <w:tab w:val="left" w:pos="75"/>
          <w:tab w:val="left" w:pos="1410"/>
        </w:tabs>
        <w:spacing w:after="0" w:line="360" w:lineRule="auto"/>
        <w:jc w:val="both"/>
        <w:rPr>
          <w:bCs/>
        </w:rPr>
      </w:pPr>
    </w:p>
    <w:p w:rsidR="006B1408" w:rsidRDefault="002F4697" w:rsidP="0046197C">
      <w:pPr>
        <w:widowControl w:val="0"/>
        <w:tabs>
          <w:tab w:val="left" w:pos="75"/>
          <w:tab w:val="left" w:pos="1410"/>
        </w:tabs>
        <w:spacing w:after="0" w:line="360" w:lineRule="auto"/>
        <w:ind w:firstLine="851"/>
        <w:jc w:val="both"/>
        <w:rPr>
          <w:bCs/>
        </w:rPr>
      </w:pPr>
      <w:r>
        <w:rPr>
          <w:bCs/>
        </w:rPr>
        <w:t xml:space="preserve">Η απάντηση για τον αν πρέπει ή όχι οι νέοι να προσπαθήσουν να περιορίσουν τη χρήση των ξένων λέξεων είναι απολύτως ελεύθερη, αναμένεται, ωστόσο, να βρίσκεται σε στοιχειώδη αντιστοιχία προς τα αίτια που έχει επικαλεστεί ο κάθε μαθητής / η κάθε μαθήτρια. Λόγου χάρη, δεν μπορεί να αξιολογηθεί απολύτως θετικά το περιεχόμενο μίας ομιλίας, στην οποία ο μαθητής / η μαθήτρια θα υποστηρίζει ότι η χρήση των ξένων λέξεων είναι αναπόφευκτη και στη συνέχεια θα προτείνει τον </w:t>
      </w:r>
      <w:r w:rsidR="00D33FF7">
        <w:rPr>
          <w:bCs/>
        </w:rPr>
        <w:t xml:space="preserve">δραστικό </w:t>
      </w:r>
      <w:r>
        <w:rPr>
          <w:bCs/>
        </w:rPr>
        <w:t>περιορισμό τους</w:t>
      </w:r>
      <w:r w:rsidR="00D33FF7">
        <w:rPr>
          <w:bCs/>
        </w:rPr>
        <w:t>.</w:t>
      </w:r>
    </w:p>
    <w:p w:rsidR="0046197C" w:rsidRPr="0046197C" w:rsidRDefault="0046197C" w:rsidP="0046197C">
      <w:pPr>
        <w:widowControl w:val="0"/>
        <w:tabs>
          <w:tab w:val="left" w:pos="75"/>
          <w:tab w:val="left" w:pos="1410"/>
        </w:tabs>
        <w:spacing w:after="0" w:line="360" w:lineRule="auto"/>
        <w:ind w:firstLine="851"/>
        <w:jc w:val="both"/>
        <w:rPr>
          <w:bCs/>
        </w:rPr>
      </w:pPr>
    </w:p>
    <w:p w:rsidR="00833E7C" w:rsidRDefault="00833E7C" w:rsidP="00833E7C">
      <w:pPr>
        <w:spacing w:after="0" w:line="360" w:lineRule="auto"/>
        <w:contextualSpacing/>
        <w:jc w:val="both"/>
        <w:rPr>
          <w:b/>
          <w:bCs/>
        </w:rPr>
      </w:pPr>
      <w:r w:rsidRPr="000A7FCC">
        <w:rPr>
          <w:b/>
          <w:bCs/>
        </w:rPr>
        <w:t>Β3.</w:t>
      </w:r>
      <w:r w:rsidR="00504B4C">
        <w:rPr>
          <w:b/>
          <w:bCs/>
        </w:rPr>
        <w:t xml:space="preserve"> (μονάδες 25)</w:t>
      </w:r>
      <w:r w:rsidRPr="000A7FCC">
        <w:rPr>
          <w:b/>
          <w:bCs/>
        </w:rPr>
        <w:t xml:space="preserve"> </w:t>
      </w:r>
    </w:p>
    <w:p w:rsidR="00504B4C" w:rsidRDefault="00504B4C" w:rsidP="00833E7C">
      <w:pPr>
        <w:spacing w:after="0" w:line="360" w:lineRule="auto"/>
        <w:contextualSpacing/>
        <w:jc w:val="both"/>
        <w:rPr>
          <w:b/>
          <w:bCs/>
        </w:rPr>
      </w:pPr>
    </w:p>
    <w:p w:rsidR="00504B4C" w:rsidRDefault="00833E7C" w:rsidP="006B1408">
      <w:pPr>
        <w:spacing w:after="0" w:line="360" w:lineRule="auto"/>
        <w:contextualSpacing/>
        <w:jc w:val="both"/>
        <w:rPr>
          <w:b/>
          <w:bCs/>
        </w:rPr>
      </w:pPr>
      <w:r>
        <w:rPr>
          <w:b/>
          <w:bCs/>
        </w:rPr>
        <w:t xml:space="preserve">1. </w:t>
      </w:r>
      <w:r w:rsidR="00504B4C">
        <w:rPr>
          <w:b/>
          <w:bCs/>
        </w:rPr>
        <w:t>Θέμα αναγνωστικής ανταπόκρισης:</w:t>
      </w:r>
    </w:p>
    <w:p w:rsidR="00C2507C" w:rsidRDefault="006B1408" w:rsidP="006B1408">
      <w:pPr>
        <w:spacing w:after="0" w:line="360" w:lineRule="auto"/>
        <w:contextualSpacing/>
        <w:jc w:val="both"/>
      </w:pPr>
      <w:r>
        <w:t xml:space="preserve">Το ποιητικό υποκείμενο θεωρεί ότι ο λογοτέχνης έχει σχέση στενής σύνδεσης και βαθύτατου σεβασμού με τη γλώσσα, η οποία, άλλωστε, αποτελεί το μέσο αλλά και το αντικείμενο της δουλειάς του. </w:t>
      </w:r>
      <w:r w:rsidR="00C2507C">
        <w:t>Η θέση του αυτή προκύπτει από όσα αποκαλύπτει για τον εαυτό του.</w:t>
      </w:r>
    </w:p>
    <w:p w:rsidR="00234A3F" w:rsidRDefault="004E680D" w:rsidP="00C2507C">
      <w:pPr>
        <w:spacing w:after="0" w:line="360" w:lineRule="auto"/>
        <w:ind w:firstLine="720"/>
        <w:contextualSpacing/>
        <w:jc w:val="both"/>
      </w:pPr>
      <w:r>
        <w:t>Κατ’ αρχάς αναφέρει ότι ενδιαφέρεται έντονα για το λεξιλόγιο, τριγυρίζει τις λέξεις για να τις απομυζήσει, όπως η μέλισσα τα λουλούδια (εικόνα και παρομοίωση, στ. 1-3). Στη συνέχεια εκφράζει τις βαθιές ευχαριστίες του προς όλους τους προηγούμενους</w:t>
      </w:r>
      <w:r w:rsidR="00C2507C">
        <w:t>, στο βάθος του χρόνου (στ. 4-5), οι οποίοι δούλεψαν τη γλώσσα με πάθος και επιμονή και σε όλα τα επίπεδα (</w:t>
      </w:r>
      <w:r w:rsidR="007D6F20">
        <w:t>ας προσεχθούν οι κειμενικοί δείκτες των μεταφορών (</w:t>
      </w:r>
      <w:r w:rsidR="007D6F20" w:rsidRPr="007D6F20">
        <w:rPr>
          <w:rFonts w:cstheme="minorHAnsi"/>
          <w:i/>
          <w:iCs/>
        </w:rPr>
        <w:t>την τεμαχίσαν σε κρίκους, την κάμαν</w:t>
      </w:r>
      <w:r w:rsidR="00504B4C">
        <w:rPr>
          <w:rFonts w:cstheme="minorHAnsi"/>
          <w:i/>
          <w:iCs/>
        </w:rPr>
        <w:t xml:space="preserve"> </w:t>
      </w:r>
      <w:r w:rsidR="007D6F20" w:rsidRPr="007D6F20">
        <w:rPr>
          <w:rFonts w:cstheme="minorHAnsi"/>
          <w:i/>
          <w:iCs/>
        </w:rPr>
        <w:t>νοήματα, τη σφυρηλάτησαν</w:t>
      </w:r>
      <w:r w:rsidR="007D6F20">
        <w:rPr>
          <w:rFonts w:cstheme="minorHAnsi"/>
        </w:rPr>
        <w:t>) και της παρομοίωσης (</w:t>
      </w:r>
      <w:r w:rsidR="007D6F20">
        <w:rPr>
          <w:rFonts w:cstheme="minorHAnsi"/>
          <w:i/>
          <w:iCs/>
        </w:rPr>
        <w:t xml:space="preserve">όπως </w:t>
      </w:r>
      <w:r w:rsidR="007D6F20" w:rsidRPr="007D6F20">
        <w:rPr>
          <w:rFonts w:cstheme="minorHAnsi"/>
          <w:i/>
          <w:iCs/>
        </w:rPr>
        <w:t>το χρυσάφι οι μεταλλουργοί</w:t>
      </w:r>
      <w:r w:rsidR="007D6F20">
        <w:rPr>
          <w:rFonts w:cstheme="minorHAnsi"/>
        </w:rPr>
        <w:t>) στους στ. 5-8)</w:t>
      </w:r>
      <w:r w:rsidR="00C2507C">
        <w:t xml:space="preserve">, φτάνοντας τελικά στο σημείο να συνθέσουν κείμενα αριστουργηματικά. </w:t>
      </w:r>
      <w:r w:rsidR="007D6F20">
        <w:t>Παράλληλα, εκδηλώνει και τον σεβασμό του προς τη λογοτεχνική παράδοση, αποκαλώντας τα σπουδαία κείμενα του παρελθόντος «</w:t>
      </w:r>
      <w:r w:rsidR="007D6F20" w:rsidRPr="00414BAE">
        <w:rPr>
          <w:i/>
          <w:iCs/>
        </w:rPr>
        <w:t>κοσμήματα</w:t>
      </w:r>
      <w:r w:rsidR="007D6F20">
        <w:t>»</w:t>
      </w:r>
      <w:r w:rsidR="00301619">
        <w:t xml:space="preserve"> (στ. 10-11).</w:t>
      </w:r>
      <w:r w:rsidR="00414BAE">
        <w:t xml:space="preserve"> Τέλος, εκτιμώντας ότι οι λέξεις, στη γλωσσική και νοηματική διαπλοκή τους (</w:t>
      </w:r>
      <w:r w:rsidR="00414BAE" w:rsidRPr="00414BAE">
        <w:rPr>
          <w:i/>
          <w:iCs/>
        </w:rPr>
        <w:t>το νήμα των λέξεων</w:t>
      </w:r>
      <w:r w:rsidR="00414BAE">
        <w:t>, στ. 11-12), αποτελούν ό,τι πολυτιμότερο έχει να προσφέρει από τα βάθη του εαυτού του (</w:t>
      </w:r>
      <w:r w:rsidR="00414BAE" w:rsidRPr="00414BAE">
        <w:rPr>
          <w:i/>
          <w:iCs/>
        </w:rPr>
        <w:t>το χρυσό του χρυσού που βγαίνει από τα βάθη της καρδιάς μου</w:t>
      </w:r>
      <w:r w:rsidR="00414BAE">
        <w:t xml:space="preserve">, στ. 13-14), </w:t>
      </w:r>
      <w:r w:rsidR="00234A3F">
        <w:t xml:space="preserve">τονίζει ότι γράφει για να συνδεθεί και να συμμετάσχει στον κόσμο (στ. 14-15). </w:t>
      </w:r>
    </w:p>
    <w:p w:rsidR="006B1408" w:rsidRPr="006B1408" w:rsidRDefault="00234A3F" w:rsidP="00C2507C">
      <w:pPr>
        <w:spacing w:after="0" w:line="360" w:lineRule="auto"/>
        <w:ind w:firstLine="720"/>
        <w:contextualSpacing/>
        <w:jc w:val="both"/>
      </w:pPr>
      <w:r>
        <w:t>Σε αυτό το πλαίσιο, η δουλειά του λογοτέχνη δεν μπορεί παρά να ερμηνευτ</w:t>
      </w:r>
      <w:r w:rsidR="00CD1BBA">
        <w:t>εί ως ένας συνεχής αγώνας και μι</w:t>
      </w:r>
      <w:r>
        <w:t>α διαρκής προσπάθεια να τελειοποιήσει τη γλώσσα και να την τιθασεύσει, ώστε να υπηρετήσει τ</w:t>
      </w:r>
      <w:r w:rsidR="00142AFE">
        <w:t xml:space="preserve">ην ανάγκη του για επικοινωνία: όπως αναφέρει το ποιητικό υποκείμενο, και καλεί και τους αναγνώστες να σκεφτούν (στ. 16), στην ουσία γράφει από αγάπη και για την αγάπη προς τους ανθρώπους, τη ζωή και τον κόσμο (στ. 17).   </w:t>
      </w:r>
    </w:p>
    <w:p w:rsidR="00833E7C" w:rsidRDefault="00833E7C" w:rsidP="00833E7C">
      <w:pPr>
        <w:spacing w:after="0" w:line="360" w:lineRule="auto"/>
        <w:jc w:val="both"/>
      </w:pPr>
    </w:p>
    <w:p w:rsidR="00504B4C" w:rsidRDefault="00833E7C" w:rsidP="00833E7C">
      <w:pPr>
        <w:tabs>
          <w:tab w:val="left" w:pos="75"/>
          <w:tab w:val="left" w:pos="1410"/>
        </w:tabs>
        <w:spacing w:line="360" w:lineRule="auto"/>
        <w:jc w:val="both"/>
        <w:rPr>
          <w:b/>
          <w:bCs/>
        </w:rPr>
      </w:pPr>
      <w:r w:rsidRPr="00E639C3">
        <w:rPr>
          <w:b/>
          <w:bCs/>
        </w:rPr>
        <w:t>2.</w:t>
      </w:r>
      <w:r w:rsidR="00504B4C">
        <w:rPr>
          <w:b/>
          <w:bCs/>
        </w:rPr>
        <w:t xml:space="preserve"> Θέμα δημιουργικής γραφής:</w:t>
      </w:r>
      <w:r w:rsidRPr="00E639C3">
        <w:rPr>
          <w:b/>
          <w:bCs/>
        </w:rPr>
        <w:t xml:space="preserve"> </w:t>
      </w:r>
    </w:p>
    <w:p w:rsidR="00BF5AA5" w:rsidRDefault="00833E7C" w:rsidP="00833E7C">
      <w:pPr>
        <w:tabs>
          <w:tab w:val="left" w:pos="75"/>
          <w:tab w:val="left" w:pos="1410"/>
        </w:tabs>
        <w:spacing w:line="360" w:lineRule="auto"/>
        <w:jc w:val="both"/>
        <w:rPr>
          <w:rFonts w:eastAsia="Calibri" w:cstheme="minorHAnsi"/>
          <w:bCs/>
          <w:color w:val="000000"/>
        </w:rPr>
      </w:pPr>
      <w:r>
        <w:rPr>
          <w:rFonts w:eastAsia="Calibri" w:cstheme="minorHAnsi"/>
          <w:bCs/>
          <w:color w:val="000000"/>
        </w:rPr>
        <w:t>Το αναμενόμενο κείμενο είναι ένα μικρό πεζογράφημα</w:t>
      </w:r>
      <w:r w:rsidR="00BF5AA5">
        <w:rPr>
          <w:rFonts w:eastAsia="Calibri" w:cstheme="minorHAnsi"/>
          <w:bCs/>
          <w:color w:val="000000"/>
        </w:rPr>
        <w:t xml:space="preserve"> διαλογικής μορφής, στο οποίο ο μαθητής / η μαθήτρια θα μεταπλάσει το περιεχόμενο του ποιήματος σε απόψεις </w:t>
      </w:r>
      <w:r w:rsidR="00C71886">
        <w:rPr>
          <w:rFonts w:eastAsia="Calibri" w:cstheme="minorHAnsi"/>
          <w:bCs/>
          <w:color w:val="000000"/>
        </w:rPr>
        <w:t xml:space="preserve">για την ποίηση και γενικότερα για τη </w:t>
      </w:r>
      <w:r w:rsidR="00BF5AA5">
        <w:rPr>
          <w:rFonts w:eastAsia="Calibri" w:cstheme="minorHAnsi"/>
          <w:bCs/>
          <w:color w:val="000000"/>
        </w:rPr>
        <w:t>λογοτεχνία, τις οποίες θα εκφράζουν, εναλλάξ, δύο λογοτέχνες. Στο πλαίσιο αυτό αναμένονται 3-4 μικρές παράγραφοι</w:t>
      </w:r>
      <w:r w:rsidR="00806395">
        <w:rPr>
          <w:rFonts w:eastAsia="Calibri" w:cstheme="minorHAnsi"/>
          <w:bCs/>
          <w:color w:val="000000"/>
        </w:rPr>
        <w:t xml:space="preserve">, με την παύλα ως σημειωτικό χαρακτηριστικό του διαλόγου στην αρχή τους και με διαρθρωτικές λέξεις / φράσεις που θα διασφαλίζουν τη νοηματική αλληλουχία. Επίσης, </w:t>
      </w:r>
      <w:r w:rsidR="00BF5AA5">
        <w:rPr>
          <w:rFonts w:eastAsia="Calibri" w:cstheme="minorHAnsi"/>
          <w:bCs/>
          <w:color w:val="000000"/>
        </w:rPr>
        <w:t>θετικά αξιολογ</w:t>
      </w:r>
      <w:r w:rsidR="00806395">
        <w:rPr>
          <w:rFonts w:eastAsia="Calibri" w:cstheme="minorHAnsi"/>
          <w:bCs/>
          <w:color w:val="000000"/>
        </w:rPr>
        <w:t xml:space="preserve">είται το α’  ενικό </w:t>
      </w:r>
      <w:r w:rsidR="00504B4C">
        <w:rPr>
          <w:rFonts w:eastAsia="Calibri" w:cstheme="minorHAnsi"/>
          <w:bCs/>
          <w:color w:val="000000"/>
        </w:rPr>
        <w:t xml:space="preserve">ρηματικό </w:t>
      </w:r>
      <w:r w:rsidR="00806395">
        <w:rPr>
          <w:rFonts w:eastAsia="Calibri" w:cstheme="minorHAnsi"/>
          <w:bCs/>
          <w:color w:val="000000"/>
        </w:rPr>
        <w:t xml:space="preserve">πρόσωπο και το στοιχείο της περιγραφής. </w:t>
      </w:r>
    </w:p>
    <w:sectPr w:rsidR="00BF5AA5" w:rsidSect="003A2E9F">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3BE" w:rsidRDefault="00E463BE" w:rsidP="00DA7BB7">
      <w:pPr>
        <w:spacing w:after="0" w:line="240" w:lineRule="auto"/>
      </w:pPr>
      <w:r>
        <w:separator/>
      </w:r>
    </w:p>
  </w:endnote>
  <w:endnote w:type="continuationSeparator" w:id="1">
    <w:p w:rsidR="00E463BE" w:rsidRDefault="00E463BE" w:rsidP="00DA7B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OpenSymbol">
    <w:altName w:val="Arial Unicode MS"/>
    <w:charset w:val="A1"/>
    <w:family w:val="roman"/>
    <w:pitch w:val="variable"/>
    <w:sig w:usb0="00000000" w:usb1="00000000" w:usb2="00000000" w:usb3="00000000" w:csb0="0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7BB7" w:rsidRDefault="00DA7BB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3BE" w:rsidRDefault="00E463BE" w:rsidP="00DA7BB7">
      <w:pPr>
        <w:spacing w:after="0" w:line="240" w:lineRule="auto"/>
      </w:pPr>
      <w:r>
        <w:separator/>
      </w:r>
    </w:p>
  </w:footnote>
  <w:footnote w:type="continuationSeparator" w:id="1">
    <w:p w:rsidR="00E463BE" w:rsidRDefault="00E463BE" w:rsidP="00DA7B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9"/>
    <w:lvl w:ilvl="0">
      <w:start w:val="1"/>
      <w:numFmt w:val="bullet"/>
      <w:lvlText w:val=""/>
      <w:lvlJc w:val="left"/>
      <w:pPr>
        <w:tabs>
          <w:tab w:val="num" w:pos="720"/>
        </w:tabs>
        <w:ind w:left="720" w:hanging="360"/>
      </w:pPr>
      <w:rPr>
        <w:rFonts w:ascii="Symbol" w:hAnsi="Symbol" w:cs="Calibri"/>
        <w:color w:val="000000"/>
        <w:sz w:val="22"/>
        <w:szCs w:val="22"/>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Calibri"/>
        <w:color w:val="000000"/>
        <w:sz w:val="22"/>
        <w:szCs w:val="22"/>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Calibri"/>
        <w:color w:val="000000"/>
        <w:sz w:val="22"/>
        <w:szCs w:val="22"/>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CDA38F6"/>
    <w:multiLevelType w:val="hybridMultilevel"/>
    <w:tmpl w:val="8EBA12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42FA316D"/>
    <w:multiLevelType w:val="hybridMultilevel"/>
    <w:tmpl w:val="BB38F9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0246DB7"/>
    <w:multiLevelType w:val="hybridMultilevel"/>
    <w:tmpl w:val="A73EA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2F1F22"/>
    <w:rsid w:val="00142AFE"/>
    <w:rsid w:val="00146F82"/>
    <w:rsid w:val="001A62C9"/>
    <w:rsid w:val="001E1D7A"/>
    <w:rsid w:val="00234A3F"/>
    <w:rsid w:val="002755B9"/>
    <w:rsid w:val="002D5490"/>
    <w:rsid w:val="002F1F22"/>
    <w:rsid w:val="002F4697"/>
    <w:rsid w:val="00301619"/>
    <w:rsid w:val="00323FF9"/>
    <w:rsid w:val="00414BAE"/>
    <w:rsid w:val="0046197C"/>
    <w:rsid w:val="004B1EDA"/>
    <w:rsid w:val="004E680D"/>
    <w:rsid w:val="00504B4C"/>
    <w:rsid w:val="00517448"/>
    <w:rsid w:val="006B1408"/>
    <w:rsid w:val="00731864"/>
    <w:rsid w:val="007567CB"/>
    <w:rsid w:val="007C714D"/>
    <w:rsid w:val="007D6F20"/>
    <w:rsid w:val="00806395"/>
    <w:rsid w:val="00833E7C"/>
    <w:rsid w:val="008E168E"/>
    <w:rsid w:val="008E78CB"/>
    <w:rsid w:val="00A72F3D"/>
    <w:rsid w:val="00BA5691"/>
    <w:rsid w:val="00BF5AA5"/>
    <w:rsid w:val="00C2507C"/>
    <w:rsid w:val="00C71886"/>
    <w:rsid w:val="00C76042"/>
    <w:rsid w:val="00C87DB2"/>
    <w:rsid w:val="00CD1BBA"/>
    <w:rsid w:val="00D33FF7"/>
    <w:rsid w:val="00DA7BB7"/>
    <w:rsid w:val="00E463BE"/>
    <w:rsid w:val="00FA2DB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E7C"/>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3E7C"/>
    <w:pPr>
      <w:suppressAutoHyphens/>
      <w:ind w:left="720"/>
      <w:contextualSpacing/>
    </w:pPr>
    <w:rPr>
      <w:rFonts w:eastAsiaTheme="minorHAnsi"/>
      <w:lang w:val="en-US" w:eastAsia="en-US"/>
    </w:rPr>
  </w:style>
  <w:style w:type="paragraph" w:styleId="a4">
    <w:name w:val="header"/>
    <w:basedOn w:val="a"/>
    <w:link w:val="Char"/>
    <w:uiPriority w:val="99"/>
    <w:unhideWhenUsed/>
    <w:rsid w:val="00DA7BB7"/>
    <w:pPr>
      <w:tabs>
        <w:tab w:val="center" w:pos="4153"/>
        <w:tab w:val="right" w:pos="8306"/>
      </w:tabs>
      <w:spacing w:after="0" w:line="240" w:lineRule="auto"/>
    </w:pPr>
  </w:style>
  <w:style w:type="character" w:customStyle="1" w:styleId="Char">
    <w:name w:val="Κεφαλίδα Char"/>
    <w:basedOn w:val="a0"/>
    <w:link w:val="a4"/>
    <w:uiPriority w:val="99"/>
    <w:rsid w:val="00DA7BB7"/>
    <w:rPr>
      <w:rFonts w:eastAsiaTheme="minorEastAsia"/>
      <w:lang w:eastAsia="el-GR"/>
    </w:rPr>
  </w:style>
  <w:style w:type="paragraph" w:styleId="a5">
    <w:name w:val="footer"/>
    <w:basedOn w:val="a"/>
    <w:link w:val="Char0"/>
    <w:uiPriority w:val="99"/>
    <w:unhideWhenUsed/>
    <w:rsid w:val="00DA7BB7"/>
    <w:pPr>
      <w:tabs>
        <w:tab w:val="center" w:pos="4153"/>
        <w:tab w:val="right" w:pos="8306"/>
      </w:tabs>
      <w:spacing w:after="0" w:line="240" w:lineRule="auto"/>
    </w:pPr>
  </w:style>
  <w:style w:type="character" w:customStyle="1" w:styleId="Char0">
    <w:name w:val="Υποσέλιδο Char"/>
    <w:basedOn w:val="a0"/>
    <w:link w:val="a5"/>
    <w:uiPriority w:val="99"/>
    <w:rsid w:val="00DA7BB7"/>
    <w:rPr>
      <w:rFonts w:eastAsiaTheme="minorEastAsia"/>
      <w:lang w:eastAsia="el-G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875</Words>
  <Characters>4726</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5590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nikosalefantos@gmail.com</cp:lastModifiedBy>
  <cp:revision>7</cp:revision>
  <dcterms:created xsi:type="dcterms:W3CDTF">2022-03-24T22:32:00Z</dcterms:created>
  <dcterms:modified xsi:type="dcterms:W3CDTF">2022-04-05T06:15:00Z</dcterms:modified>
</cp:coreProperties>
</file>