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4DD6" w14:textId="77777777" w:rsidR="004D02A4" w:rsidRPr="004D02A4" w:rsidRDefault="004D02A4" w:rsidP="004D02A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D02A4">
        <w:rPr>
          <w:rFonts w:asciiTheme="minorHAnsi" w:hAnsiTheme="minorHAnsi" w:cstheme="minorHAnsi"/>
          <w:b/>
          <w:bCs/>
        </w:rPr>
        <w:t>ΘΕΜΑ 2</w:t>
      </w:r>
      <w:r w:rsidRPr="004D02A4">
        <w:rPr>
          <w:rFonts w:asciiTheme="minorHAnsi" w:hAnsiTheme="minorHAnsi" w:cstheme="minorHAnsi"/>
          <w:b/>
          <w:bCs/>
          <w:vertAlign w:val="superscript"/>
        </w:rPr>
        <w:t>Ο</w:t>
      </w:r>
    </w:p>
    <w:p w14:paraId="5B4BC41F" w14:textId="77777777" w:rsidR="004D02A4" w:rsidRPr="004D02A4" w:rsidRDefault="004D02A4" w:rsidP="004D02A4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4D02A4">
        <w:rPr>
          <w:rStyle w:val="normaltextrun"/>
          <w:rFonts w:asciiTheme="minorHAnsi" w:hAnsiTheme="minorHAnsi" w:cstheme="minorHAnsi"/>
          <w:b/>
          <w:bCs/>
        </w:rPr>
        <w:t xml:space="preserve">α) </w:t>
      </w:r>
      <w:r w:rsidRPr="004D02A4">
        <w:rPr>
          <w:rFonts w:asciiTheme="minorHAnsi" w:hAnsiTheme="minorHAnsi" w:cstheme="minorHAnsi"/>
        </w:rPr>
        <w:t>Το ίδιο κεφάλαιο διακρίνεται σε:</w:t>
      </w:r>
    </w:p>
    <w:p w14:paraId="1A941DF3" w14:textId="77777777" w:rsidR="004D02A4" w:rsidRPr="004D02A4" w:rsidRDefault="004D02A4" w:rsidP="004D02A4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4D02A4">
        <w:rPr>
          <w:rFonts w:asciiTheme="minorHAnsi" w:hAnsiTheme="minorHAnsi" w:cstheme="minorHAnsi"/>
        </w:rPr>
        <w:t>α) Κεφάλαιο</w:t>
      </w:r>
    </w:p>
    <w:p w14:paraId="1EC3DC3F" w14:textId="77777777" w:rsidR="004D02A4" w:rsidRPr="004D02A4" w:rsidRDefault="004D02A4" w:rsidP="004D02A4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4D02A4">
        <w:rPr>
          <w:rFonts w:asciiTheme="minorHAnsi" w:hAnsiTheme="minorHAnsi" w:cstheme="minorHAnsi"/>
        </w:rPr>
        <w:t>β) Αποθεματικά Κεφάλαια</w:t>
      </w:r>
    </w:p>
    <w:p w14:paraId="7040B9DF" w14:textId="62DFCADB" w:rsidR="004D02A4" w:rsidRPr="004D02A4" w:rsidRDefault="004D02A4" w:rsidP="004D02A4">
      <w:pPr>
        <w:pStyle w:val="paragraph"/>
        <w:spacing w:before="0" w:after="0" w:line="360" w:lineRule="auto"/>
        <w:jc w:val="both"/>
        <w:rPr>
          <w:rStyle w:val="normaltextrun"/>
          <w:rFonts w:asciiTheme="minorHAnsi" w:hAnsiTheme="minorHAnsi" w:cstheme="minorHAnsi"/>
        </w:rPr>
      </w:pPr>
      <w:r w:rsidRPr="004D02A4">
        <w:rPr>
          <w:rFonts w:asciiTheme="minorHAnsi" w:hAnsiTheme="minorHAnsi" w:cstheme="minorHAnsi"/>
        </w:rPr>
        <w:t>γ) Διαφορές αναπροσαρμογής</w:t>
      </w:r>
      <w:r w:rsidRPr="004D02A4">
        <w:rPr>
          <w:rFonts w:asciiTheme="minorHAnsi" w:hAnsiTheme="minorHAnsi" w:cstheme="minorHAnsi"/>
        </w:rPr>
        <w:t>.</w:t>
      </w:r>
      <w:r w:rsidRPr="004D02A4">
        <w:rPr>
          <w:rFonts w:asciiTheme="minorHAnsi" w:hAnsiTheme="minorHAnsi" w:cstheme="minorHAnsi"/>
        </w:rPr>
        <w:t xml:space="preserve"> </w:t>
      </w:r>
      <w:r w:rsidRPr="004D02A4">
        <w:rPr>
          <w:rFonts w:asciiTheme="minorHAnsi" w:hAnsiTheme="minorHAnsi" w:cstheme="minorHAnsi"/>
        </w:rPr>
        <w:t xml:space="preserve">                                                                  </w:t>
      </w:r>
      <w:r w:rsidRPr="004D02A4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4D02A4">
        <w:rPr>
          <w:rStyle w:val="normaltextrun"/>
          <w:rFonts w:asciiTheme="minorHAnsi" w:hAnsiTheme="minorHAnsi" w:cstheme="minorHAnsi"/>
          <w:b/>
          <w:bCs/>
        </w:rPr>
        <w:t>(Μονάδες 12)</w:t>
      </w:r>
    </w:p>
    <w:p w14:paraId="7E278384" w14:textId="77777777" w:rsidR="004D02A4" w:rsidRPr="004D02A4" w:rsidRDefault="004D02A4" w:rsidP="004D02A4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</w:p>
    <w:p w14:paraId="21DF51DC" w14:textId="77777777" w:rsidR="004D02A4" w:rsidRPr="004D02A4" w:rsidRDefault="004D02A4" w:rsidP="004D02A4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4D02A4">
        <w:rPr>
          <w:rStyle w:val="normaltextrun"/>
          <w:rFonts w:asciiTheme="minorHAnsi" w:hAnsiTheme="minorHAnsi" w:cstheme="minorHAnsi"/>
          <w:b/>
          <w:bCs/>
        </w:rPr>
        <w:t>β)</w:t>
      </w:r>
      <w:r w:rsidRPr="004D02A4">
        <w:rPr>
          <w:rFonts w:asciiTheme="minorHAnsi" w:hAnsiTheme="minorHAnsi" w:cstheme="minorHAnsi"/>
        </w:rPr>
        <w:t xml:space="preserve"> Οι υποχρεώσεις σε τρίτους (ή Πραγματικό Παθητικό) διακρίνονται σε: </w:t>
      </w:r>
    </w:p>
    <w:p w14:paraId="2E949337" w14:textId="0406691C" w:rsidR="004D02A4" w:rsidRPr="004D02A4" w:rsidRDefault="004D02A4" w:rsidP="004D02A4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4D02A4">
        <w:rPr>
          <w:rFonts w:asciiTheme="minorHAnsi" w:hAnsiTheme="minorHAnsi" w:cstheme="minorHAnsi"/>
        </w:rPr>
        <w:t>α) Μακροπρόθεσμες υποχρεώσεις</w:t>
      </w:r>
    </w:p>
    <w:p w14:paraId="21019D36" w14:textId="4036AE90" w:rsidR="004D02A4" w:rsidRPr="004D02A4" w:rsidRDefault="004D02A4" w:rsidP="004D02A4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4D02A4">
        <w:rPr>
          <w:rFonts w:asciiTheme="minorHAnsi" w:hAnsiTheme="minorHAnsi" w:cstheme="minorHAnsi"/>
        </w:rPr>
        <w:t>β) Βραχυπρόθεσμες υποχρεώσεις</w:t>
      </w:r>
      <w:r w:rsidRPr="004D02A4">
        <w:rPr>
          <w:rFonts w:asciiTheme="minorHAnsi" w:hAnsiTheme="minorHAnsi" w:cstheme="minorHAnsi"/>
        </w:rPr>
        <w:t xml:space="preserve">.                                                              </w:t>
      </w:r>
      <w:r w:rsidRPr="004D02A4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3A8A187E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A4"/>
    <w:rsid w:val="00437EA1"/>
    <w:rsid w:val="004D02A4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8747"/>
  <w15:chartTrackingRefBased/>
  <w15:docId w15:val="{282535D3-3B3D-42A0-85AC-E8E46129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2A4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4D02A4"/>
    <w:pPr>
      <w:suppressAutoHyphens/>
      <w:autoSpaceDN w:val="0"/>
      <w:spacing w:before="100" w:after="100"/>
      <w:textAlignment w:val="baseline"/>
    </w:pPr>
    <w:rPr>
      <w:lang w:eastAsia="el-GR"/>
    </w:rPr>
  </w:style>
  <w:style w:type="character" w:customStyle="1" w:styleId="normaltextrun">
    <w:name w:val="normaltextrun"/>
    <w:basedOn w:val="a0"/>
    <w:rsid w:val="004D0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335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2022-04-03T15:06:00Z</dcterms:created>
  <dcterms:modified xsi:type="dcterms:W3CDTF">2022-04-03T15:10:00Z</dcterms:modified>
</cp:coreProperties>
</file>