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FA" w:rsidRPr="00614BFA" w:rsidRDefault="00614BFA" w:rsidP="00614BFA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974762">
        <w:rPr>
          <w:rFonts w:cs="Calibri"/>
          <w:b/>
          <w:bCs/>
          <w:sz w:val="24"/>
          <w:szCs w:val="24"/>
          <w:u w:val="single"/>
          <w:lang w:val="en-US" w:eastAsia="en-US"/>
        </w:rPr>
        <w:t>4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614BFA" w:rsidRPr="009F3E0D" w:rsidRDefault="00974762" w:rsidP="009F3E0D">
      <w:pPr>
        <w:shd w:val="clear" w:color="auto" w:fill="FFFFFF"/>
        <w:spacing w:after="0" w:line="360" w:lineRule="auto"/>
        <w:jc w:val="both"/>
        <w:rPr>
          <w:rFonts w:cs="Calibri"/>
          <w:sz w:val="24"/>
          <w:szCs w:val="24"/>
        </w:rPr>
      </w:pPr>
      <w:r w:rsidRPr="00974762">
        <w:rPr>
          <w:rFonts w:cs="Calibri"/>
          <w:b/>
          <w:bCs/>
          <w:sz w:val="24"/>
          <w:szCs w:val="24"/>
          <w:lang w:eastAsia="en-US"/>
        </w:rPr>
        <w:t>4</w:t>
      </w:r>
      <w:r w:rsidR="00614BFA" w:rsidRPr="007361CD">
        <w:rPr>
          <w:rFonts w:cs="Calibri"/>
          <w:b/>
          <w:bCs/>
          <w:sz w:val="24"/>
          <w:szCs w:val="24"/>
          <w:lang w:eastAsia="en-US"/>
        </w:rPr>
        <w:t>.1</w:t>
      </w:r>
      <w:r w:rsidR="00614BFA" w:rsidRPr="000B0B84">
        <w:rPr>
          <w:rFonts w:cs="Calibri"/>
          <w:b/>
          <w:bCs/>
          <w:lang w:eastAsia="en-US"/>
        </w:rPr>
        <w:t xml:space="preserve"> </w:t>
      </w:r>
      <w:r w:rsidR="009F3E0D" w:rsidRPr="009F3E0D">
        <w:rPr>
          <w:rFonts w:cs="Calibri"/>
          <w:bCs/>
          <w:lang w:eastAsia="en-US"/>
        </w:rPr>
        <w:t xml:space="preserve"> </w:t>
      </w:r>
      <w:r w:rsidR="009F3E0D" w:rsidRPr="009F3E0D">
        <w:rPr>
          <w:rFonts w:cs="Calibri"/>
          <w:sz w:val="24"/>
          <w:szCs w:val="24"/>
        </w:rPr>
        <w:t xml:space="preserve">Ένας ευθύγραμμος αγωγός μήκους </w:t>
      </w:r>
      <w:r w:rsidR="00DE2DF1" w:rsidRPr="00DE2DF1">
        <w:rPr>
          <w:rFonts w:cs="Calibri"/>
          <w:i/>
          <w:sz w:val="24"/>
          <w:szCs w:val="24"/>
          <w:lang w:val="en-US"/>
        </w:rPr>
        <w:t>l</w:t>
      </w:r>
      <w:r w:rsidR="00DE2DF1" w:rsidRPr="00DE2DF1">
        <w:rPr>
          <w:rFonts w:cs="Calibri"/>
          <w:sz w:val="24"/>
          <w:szCs w:val="24"/>
        </w:rPr>
        <w:t>=</w:t>
      </w:r>
      <w:r w:rsidR="009F3E0D" w:rsidRPr="009F3E0D">
        <w:rPr>
          <w:rFonts w:cs="Calibri"/>
          <w:sz w:val="24"/>
          <w:szCs w:val="24"/>
        </w:rPr>
        <w:t xml:space="preserve">50 cm κινείται μέσα σε ένα ομογενές μαγνητικό πεδίο μαγνητικής επαγωγής </w:t>
      </w:r>
      <w:r w:rsidR="00DE2DF1">
        <w:rPr>
          <w:rFonts w:cs="Calibri"/>
          <w:sz w:val="24"/>
          <w:szCs w:val="24"/>
          <w:lang w:val="en-US"/>
        </w:rPr>
        <w:t>B</w:t>
      </w:r>
      <w:r w:rsidR="00DE2DF1" w:rsidRPr="00DE2DF1">
        <w:rPr>
          <w:rFonts w:cs="Calibri"/>
          <w:sz w:val="24"/>
          <w:szCs w:val="24"/>
        </w:rPr>
        <w:t>=</w:t>
      </w:r>
      <w:r w:rsidR="009F3E0D" w:rsidRPr="009F3E0D">
        <w:rPr>
          <w:rFonts w:cs="Calibri"/>
          <w:sz w:val="24"/>
          <w:szCs w:val="24"/>
        </w:rPr>
        <w:t xml:space="preserve">0,8 Τ με ταχύτητα </w:t>
      </w:r>
      <w:r w:rsidR="00DE2DF1">
        <w:rPr>
          <w:rFonts w:cs="Calibri"/>
          <w:sz w:val="24"/>
          <w:szCs w:val="24"/>
          <w:lang w:val="en-US"/>
        </w:rPr>
        <w:t>u</w:t>
      </w:r>
      <w:r w:rsidR="00DE2DF1" w:rsidRPr="00DE2DF1">
        <w:rPr>
          <w:rFonts w:cs="Calibri"/>
          <w:sz w:val="24"/>
          <w:szCs w:val="24"/>
        </w:rPr>
        <w:t>=</w:t>
      </w:r>
      <w:r w:rsidR="009F3E0D" w:rsidRPr="009F3E0D">
        <w:rPr>
          <w:rFonts w:cs="Calibri"/>
          <w:sz w:val="24"/>
          <w:szCs w:val="24"/>
        </w:rPr>
        <w:t xml:space="preserve">10 m/s. Αν ο αγωγός “κόβει” κάθετα τις μαγνητικές γραμμές του πεδίου, πόση είναι η ηλεκτρεγερτική δύναμη </w:t>
      </w:r>
      <w:r w:rsidR="00AC3738" w:rsidRPr="00AC3738">
        <w:rPr>
          <w:rFonts w:cs="Calibri"/>
          <w:sz w:val="24"/>
          <w:szCs w:val="24"/>
        </w:rPr>
        <w:t>(</w:t>
      </w:r>
      <w:r w:rsidR="00AC3738">
        <w:rPr>
          <w:rFonts w:cs="Calibri"/>
          <w:sz w:val="24"/>
          <w:szCs w:val="24"/>
          <w:lang w:val="en-US"/>
        </w:rPr>
        <w:t>E</w:t>
      </w:r>
      <w:r w:rsidR="00AC3738" w:rsidRPr="00AC3738">
        <w:rPr>
          <w:rFonts w:cs="Calibri"/>
          <w:sz w:val="24"/>
          <w:szCs w:val="24"/>
        </w:rPr>
        <w:t xml:space="preserve">) </w:t>
      </w:r>
      <w:r w:rsidR="009F3E0D" w:rsidRPr="009F3E0D">
        <w:rPr>
          <w:rFonts w:cs="Calibri"/>
          <w:sz w:val="24"/>
          <w:szCs w:val="24"/>
        </w:rPr>
        <w:t>από επαγωγή που αναπτύσσεται σε αυτόν;</w:t>
      </w:r>
    </w:p>
    <w:p w:rsidR="00602424" w:rsidRPr="00974762" w:rsidRDefault="009F3E0D" w:rsidP="00602424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10</w:t>
      </w:r>
    </w:p>
    <w:p w:rsidR="002F2169" w:rsidRPr="002F2169" w:rsidRDefault="00974762" w:rsidP="002F2169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974762">
        <w:rPr>
          <w:rFonts w:cstheme="minorHAnsi"/>
          <w:b/>
          <w:bCs/>
          <w:sz w:val="24"/>
          <w:szCs w:val="24"/>
          <w:lang w:eastAsia="en-US"/>
        </w:rPr>
        <w:t>4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.2</w:t>
      </w:r>
      <w:r w:rsidR="002F2169" w:rsidRPr="002F2169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2F2169" w:rsidRPr="002E19BC">
        <w:rPr>
          <w:rStyle w:val="markedcontent"/>
          <w:sz w:val="24"/>
          <w:szCs w:val="24"/>
        </w:rPr>
        <w:t>Να υπολογίσετε τις ενδείξεις του αμπερομέτρου και του</w:t>
      </w:r>
      <w:r w:rsidR="002F2169" w:rsidRPr="002E19BC">
        <w:rPr>
          <w:sz w:val="24"/>
          <w:szCs w:val="24"/>
        </w:rPr>
        <w:t xml:space="preserve"> </w:t>
      </w:r>
      <w:r w:rsidR="002F2169" w:rsidRPr="002E19BC">
        <w:rPr>
          <w:rStyle w:val="markedcontent"/>
          <w:sz w:val="24"/>
          <w:szCs w:val="24"/>
        </w:rPr>
        <w:t>βολτομέτρου στο κύκλωμα που φαίνεται στο σχήμα. Δίνονται</w:t>
      </w:r>
      <w:r w:rsidR="002F2169" w:rsidRPr="002E19BC">
        <w:rPr>
          <w:sz w:val="24"/>
          <w:szCs w:val="24"/>
        </w:rPr>
        <w:t xml:space="preserve"> </w:t>
      </w:r>
      <w:r w:rsidR="002F2169" w:rsidRPr="002E19BC">
        <w:rPr>
          <w:rStyle w:val="markedcontent"/>
          <w:sz w:val="24"/>
          <w:szCs w:val="24"/>
        </w:rPr>
        <w:t>ότι το αμπερόμετρο έχει αντίσταση R</w:t>
      </w:r>
      <w:r w:rsidR="002F2169" w:rsidRPr="00C63D77">
        <w:rPr>
          <w:rStyle w:val="markedcontent"/>
          <w:sz w:val="24"/>
          <w:szCs w:val="24"/>
          <w:vertAlign w:val="subscript"/>
        </w:rPr>
        <w:t>α</w:t>
      </w:r>
      <w:r w:rsidR="002F2169" w:rsidRPr="002E19BC">
        <w:rPr>
          <w:rStyle w:val="markedcontent"/>
          <w:rFonts w:cs="Arial"/>
          <w:sz w:val="24"/>
          <w:szCs w:val="24"/>
        </w:rPr>
        <w:t>=</w:t>
      </w:r>
      <w:r w:rsidR="002F2169" w:rsidRPr="002E19BC">
        <w:rPr>
          <w:rStyle w:val="markedcontent"/>
          <w:sz w:val="24"/>
          <w:szCs w:val="24"/>
        </w:rPr>
        <w:t xml:space="preserve">1Ω, το βολτόμετρο είναι ιδανικό (έχει άπειρη αντίσταση), η </w:t>
      </w:r>
      <w:r w:rsidR="002F2169" w:rsidRPr="002E19BC">
        <w:rPr>
          <w:rStyle w:val="markedcontent"/>
          <w:sz w:val="24"/>
          <w:szCs w:val="24"/>
          <w:lang w:val="en-US"/>
        </w:rPr>
        <w:t>R</w:t>
      </w:r>
      <w:r w:rsidR="002F2169" w:rsidRPr="002E19BC">
        <w:rPr>
          <w:rStyle w:val="markedcontent"/>
          <w:sz w:val="24"/>
          <w:szCs w:val="24"/>
        </w:rPr>
        <w:t xml:space="preserve">=9Ω και η ένταση του ρεύματος είναι </w:t>
      </w:r>
      <w:r w:rsidR="002F2169" w:rsidRPr="002E19BC">
        <w:rPr>
          <w:rStyle w:val="markedcontent"/>
          <w:sz w:val="24"/>
          <w:szCs w:val="24"/>
          <w:lang w:val="en-US"/>
        </w:rPr>
        <w:t>I</w:t>
      </w:r>
      <w:r w:rsidR="002F2169" w:rsidRPr="002E19BC">
        <w:rPr>
          <w:rStyle w:val="markedcontent"/>
          <w:sz w:val="24"/>
          <w:szCs w:val="24"/>
        </w:rPr>
        <w:t>=2</w:t>
      </w:r>
      <w:r w:rsidR="002F2169" w:rsidRPr="002E19BC">
        <w:rPr>
          <w:rStyle w:val="markedcontent"/>
          <w:sz w:val="24"/>
          <w:szCs w:val="24"/>
          <w:lang w:val="en-US"/>
        </w:rPr>
        <w:t>A</w:t>
      </w:r>
      <w:r w:rsidR="002F2169" w:rsidRPr="002E19BC">
        <w:rPr>
          <w:rStyle w:val="markedcontent"/>
          <w:sz w:val="24"/>
          <w:szCs w:val="24"/>
        </w:rPr>
        <w:t>.</w:t>
      </w:r>
    </w:p>
    <w:p w:rsidR="002F2169" w:rsidRPr="002E19BC" w:rsidRDefault="002F2169" w:rsidP="002F2169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  <w:lang w:eastAsia="en-US"/>
        </w:rPr>
      </w:pPr>
      <w:r w:rsidRPr="002E19BC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>
            <wp:extent cx="2628777" cy="1976966"/>
            <wp:effectExtent l="19050" t="0" r="123" b="0"/>
            <wp:docPr id="2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309" t="25417" r="26556" b="11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777" cy="1976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BFA" w:rsidRPr="0067667A" w:rsidRDefault="002F2169" w:rsidP="0067667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val="en-US" w:eastAsia="en-US"/>
        </w:rPr>
      </w:pPr>
      <w:r w:rsidRPr="002E19BC"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A55B33" w:rsidRPr="00614BFA" w:rsidRDefault="00A55B33" w:rsidP="00614BFA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A55B33" w:rsidRPr="00614BFA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3021D"/>
    <w:rsid w:val="00036F51"/>
    <w:rsid w:val="00041D6F"/>
    <w:rsid w:val="00093AF4"/>
    <w:rsid w:val="00094810"/>
    <w:rsid w:val="000A64A5"/>
    <w:rsid w:val="000E3D6C"/>
    <w:rsid w:val="00197CDE"/>
    <w:rsid w:val="002B2884"/>
    <w:rsid w:val="002C23F2"/>
    <w:rsid w:val="002F2169"/>
    <w:rsid w:val="00392E25"/>
    <w:rsid w:val="0039596A"/>
    <w:rsid w:val="00451654"/>
    <w:rsid w:val="004802C5"/>
    <w:rsid w:val="00501A2F"/>
    <w:rsid w:val="005229A0"/>
    <w:rsid w:val="00580444"/>
    <w:rsid w:val="00583111"/>
    <w:rsid w:val="005B11F5"/>
    <w:rsid w:val="00602424"/>
    <w:rsid w:val="00614BFA"/>
    <w:rsid w:val="00656F3A"/>
    <w:rsid w:val="0067667A"/>
    <w:rsid w:val="007361CD"/>
    <w:rsid w:val="00806BF1"/>
    <w:rsid w:val="008E2135"/>
    <w:rsid w:val="008F5985"/>
    <w:rsid w:val="0097121A"/>
    <w:rsid w:val="00974762"/>
    <w:rsid w:val="009F3E0D"/>
    <w:rsid w:val="00A36C44"/>
    <w:rsid w:val="00A55B33"/>
    <w:rsid w:val="00AC3738"/>
    <w:rsid w:val="00B16D6E"/>
    <w:rsid w:val="00BC4C2C"/>
    <w:rsid w:val="00BE01BF"/>
    <w:rsid w:val="00C27FBD"/>
    <w:rsid w:val="00C63D77"/>
    <w:rsid w:val="00C91B5E"/>
    <w:rsid w:val="00D461BE"/>
    <w:rsid w:val="00D63766"/>
    <w:rsid w:val="00DE2DF1"/>
    <w:rsid w:val="00E24397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customStyle="1" w:styleId="markedcontent">
    <w:name w:val="markedcontent"/>
    <w:basedOn w:val="a0"/>
    <w:rsid w:val="002F21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A5034D-DD92-45C5-B527-07E3322F63DB}"/>
</file>

<file path=customXml/itemProps2.xml><?xml version="1.0" encoding="utf-8"?>
<ds:datastoreItem xmlns:ds="http://schemas.openxmlformats.org/officeDocument/2006/customXml" ds:itemID="{4F803A4A-4917-4516-9113-6C8E8821EDC3}"/>
</file>

<file path=customXml/itemProps3.xml><?xml version="1.0" encoding="utf-8"?>
<ds:datastoreItem xmlns:ds="http://schemas.openxmlformats.org/officeDocument/2006/customXml" ds:itemID="{2F8D262F-F108-4B45-98B2-204FCBB0E5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11</cp:revision>
  <dcterms:created xsi:type="dcterms:W3CDTF">2022-03-13T13:24:00Z</dcterms:created>
  <dcterms:modified xsi:type="dcterms:W3CDTF">2022-04-01T09:35:00Z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