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63418" w:rsidRDefault="009F3E0D" w:rsidP="00E634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9444F8">
        <w:rPr>
          <w:rFonts w:cstheme="minorHAnsi"/>
          <w:b/>
          <w:bCs/>
          <w:sz w:val="24"/>
          <w:szCs w:val="24"/>
          <w:lang w:eastAsia="en-US"/>
        </w:rPr>
        <w:t>.1</w:t>
      </w:r>
      <w:r w:rsidR="00614BFA" w:rsidRPr="00E63418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63418">
        <w:rPr>
          <w:rFonts w:cstheme="minorHAnsi"/>
          <w:bCs/>
          <w:sz w:val="24"/>
          <w:szCs w:val="24"/>
          <w:lang w:eastAsia="en-US"/>
        </w:rPr>
        <w:t xml:space="preserve"> </w:t>
      </w:r>
      <w:r w:rsidR="00E63418" w:rsidRPr="00E63418">
        <w:rPr>
          <w:rFonts w:cstheme="minorHAns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της στήλης Β, που δίνει τη σωστή αντιστοίχιση. Σημειώνεται ότι ένα γράμμα από τη</w:t>
      </w:r>
      <w:r w:rsidR="00E63418">
        <w:rPr>
          <w:rFonts w:cstheme="minorHAnsi"/>
          <w:bCs/>
          <w:sz w:val="24"/>
          <w:szCs w:val="24"/>
          <w:lang w:eastAsia="en-US"/>
        </w:rPr>
        <w:t xml:space="preserve"> </w:t>
      </w:r>
      <w:r w:rsidR="00E63418" w:rsidRPr="00E63418">
        <w:rPr>
          <w:rFonts w:cstheme="minorHAnsi"/>
          <w:bCs/>
          <w:sz w:val="24"/>
          <w:szCs w:val="24"/>
          <w:lang w:eastAsia="en-US"/>
        </w:rPr>
        <w:t>στήλη Β θα περισσέψει.</w:t>
      </w:r>
    </w:p>
    <w:p w:rsidR="00E63418" w:rsidRPr="00E63418" w:rsidRDefault="00E63418" w:rsidP="00E634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3229"/>
        <w:gridCol w:w="4900"/>
      </w:tblGrid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 – (Μεγέθη)</w:t>
            </w: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 – (Μονάδες Μέτρησης)</w:t>
            </w:r>
          </w:p>
        </w:tc>
      </w:tr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pStyle w:val="a4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noProof/>
                <w:sz w:val="24"/>
                <w:szCs w:val="24"/>
              </w:rPr>
              <w:t>Ηλεκτρικό Φορτίο (</w:t>
            </w:r>
            <w:r w:rsidRPr="00E63418">
              <w:rPr>
                <w:rFonts w:cstheme="minorHAnsi"/>
                <w:noProof/>
                <w:sz w:val="24"/>
                <w:szCs w:val="24"/>
                <w:lang w:val="en-US"/>
              </w:rPr>
              <w:t>Q)</w:t>
            </w: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3D08BC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A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(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Ampere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pStyle w:val="a4"/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bCs/>
                <w:noProof/>
                <w:sz w:val="24"/>
                <w:szCs w:val="24"/>
              </w:rPr>
              <w:t>Ηλεκτρική Τάση</w:t>
            </w:r>
            <w:r w:rsidRPr="00E63418">
              <w:rPr>
                <w:rFonts w:cstheme="minorHAnsi"/>
                <w:bCs/>
                <w:noProof/>
                <w:sz w:val="24"/>
                <w:szCs w:val="24"/>
                <w:lang w:val="en-US"/>
              </w:rPr>
              <w:t xml:space="preserve"> (V)</w:t>
            </w: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3D08BC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Ω (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Ohm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pStyle w:val="a4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bCs/>
                <w:noProof/>
                <w:sz w:val="24"/>
                <w:szCs w:val="24"/>
              </w:rPr>
              <w:t>Αντίσταση (</w:t>
            </w:r>
            <w:r w:rsidRPr="00E63418">
              <w:rPr>
                <w:rFonts w:cstheme="minorHAnsi"/>
                <w:bCs/>
                <w:noProof/>
                <w:sz w:val="24"/>
                <w:szCs w:val="24"/>
                <w:lang w:val="en-US"/>
              </w:rPr>
              <w:t>R</w:t>
            </w:r>
            <w:r w:rsidRPr="00E63418">
              <w:rPr>
                <w:rFonts w:cstheme="minorHAnsi"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3D08BC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C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(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Coulomb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pStyle w:val="a4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bCs/>
                <w:noProof/>
                <w:sz w:val="24"/>
                <w:szCs w:val="24"/>
              </w:rPr>
              <w:t>Ένταση Ρεύματος (Ι)</w:t>
            </w: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3D08BC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mm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theme="minorHAnsi"/>
                      <w:sz w:val="24"/>
                      <w:szCs w:val="24"/>
                      <w:lang w:eastAsia="en-US"/>
                    </w:rPr>
                    <m:t>2</m:t>
                  </m:r>
                </m:sup>
              </m:sSup>
            </m:oMath>
          </w:p>
        </w:tc>
      </w:tr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pStyle w:val="a4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E63418">
              <w:rPr>
                <w:rFonts w:cstheme="minorHAnsi"/>
                <w:bCs/>
                <w:noProof/>
                <w:sz w:val="24"/>
                <w:szCs w:val="24"/>
              </w:rPr>
              <w:t>Διατομή Σύρματος (</w:t>
            </w:r>
            <w:r w:rsidRPr="00E63418">
              <w:rPr>
                <w:rFonts w:cstheme="minorHAnsi"/>
                <w:bCs/>
                <w:noProof/>
                <w:sz w:val="24"/>
                <w:szCs w:val="24"/>
                <w:lang w:val="en-US"/>
              </w:rPr>
              <w:t>S</w:t>
            </w:r>
            <w:r w:rsidRPr="00E63418">
              <w:rPr>
                <w:rFonts w:cstheme="minorHAnsi"/>
                <w:bCs/>
                <w:noProof/>
                <w:sz w:val="24"/>
                <w:szCs w:val="24"/>
              </w:rPr>
              <w:t>)</w:t>
            </w: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3D08BC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S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(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Siemens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E63418" w:rsidRPr="0066414E" w:rsidTr="00E63418">
        <w:trPr>
          <w:jc w:val="center"/>
        </w:trPr>
        <w:tc>
          <w:tcPr>
            <w:tcW w:w="3229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0" w:type="dxa"/>
          </w:tcPr>
          <w:p w:rsidR="00E63418" w:rsidRPr="00E63418" w:rsidRDefault="00E63418" w:rsidP="00381F4C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3D08BC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V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(</w:t>
            </w:r>
            <w:r w:rsidRPr="00E63418">
              <w:rPr>
                <w:rFonts w:cstheme="minorHAnsi"/>
                <w:bCs/>
                <w:sz w:val="24"/>
                <w:szCs w:val="24"/>
                <w:lang w:val="en-US" w:eastAsia="en-US"/>
              </w:rPr>
              <w:t>Volt</w:t>
            </w:r>
            <w:r w:rsidRPr="00E63418">
              <w:rPr>
                <w:rFonts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</w:tbl>
    <w:p w:rsidR="00E63418" w:rsidRPr="0066414E" w:rsidRDefault="00E63418" w:rsidP="00E63418">
      <w:pPr>
        <w:shd w:val="clear" w:color="auto" w:fill="FFFFFF"/>
        <w:spacing w:after="0" w:line="360" w:lineRule="auto"/>
        <w:jc w:val="both"/>
        <w:rPr>
          <w:rFonts w:cs="Calibri"/>
          <w:bCs/>
          <w:lang w:eastAsia="en-US"/>
        </w:rPr>
      </w:pPr>
    </w:p>
    <w:p w:rsidR="00E63418" w:rsidRPr="00E63418" w:rsidRDefault="001C4836" w:rsidP="00E63418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val="en-US"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1C4836" w:rsidRPr="00723A1C" w:rsidRDefault="001D247F" w:rsidP="001C4836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sz w:val="24"/>
          <w:szCs w:val="24"/>
          <w:lang w:eastAsia="en-US"/>
        </w:rPr>
      </w:pPr>
      <w:r w:rsidRPr="001D247F">
        <w:rPr>
          <w:rFonts w:cstheme="minorHAnsi"/>
          <w:b/>
          <w:bCs/>
          <w:sz w:val="24"/>
          <w:szCs w:val="24"/>
          <w:lang w:eastAsia="en-US"/>
        </w:rPr>
        <w:t>2.2</w:t>
      </w:r>
      <w:r w:rsidR="00E63418" w:rsidRPr="001D247F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1C4836" w:rsidRPr="00723A1C">
        <w:rPr>
          <w:rFonts w:cs="Calibri"/>
          <w:bCs/>
          <w:sz w:val="24"/>
          <w:szCs w:val="24"/>
          <w:lang w:eastAsia="en-US"/>
        </w:rPr>
        <w:t>Να επιλέξετε τη σωστή απάντηση.</w:t>
      </w:r>
    </w:p>
    <w:p w:rsidR="001C4836" w:rsidRPr="00723A1C" w:rsidRDefault="001C4836" w:rsidP="001C48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723A1C">
        <w:rPr>
          <w:rFonts w:cstheme="minorHAnsi"/>
          <w:sz w:val="24"/>
          <w:szCs w:val="24"/>
        </w:rPr>
        <w:t>Στο τμήμα του κυκλώματος που φαίνεται στο παρακάτω σχήμα δίνεται ότι: R</w:t>
      </w:r>
      <w:r w:rsidRPr="00723A1C">
        <w:rPr>
          <w:rFonts w:cstheme="minorHAnsi"/>
          <w:sz w:val="24"/>
          <w:szCs w:val="24"/>
          <w:vertAlign w:val="subscript"/>
        </w:rPr>
        <w:t>1</w:t>
      </w:r>
      <w:r w:rsidRPr="00723A1C">
        <w:rPr>
          <w:rFonts w:cstheme="minorHAnsi"/>
          <w:sz w:val="24"/>
          <w:szCs w:val="24"/>
        </w:rPr>
        <w:t>=R</w:t>
      </w:r>
      <w:r w:rsidRPr="00723A1C">
        <w:rPr>
          <w:rFonts w:cstheme="minorHAnsi"/>
          <w:sz w:val="24"/>
          <w:szCs w:val="24"/>
          <w:vertAlign w:val="subscript"/>
        </w:rPr>
        <w:t>2</w:t>
      </w:r>
      <w:r w:rsidRPr="00723A1C">
        <w:rPr>
          <w:rFonts w:cstheme="minorHAnsi"/>
          <w:sz w:val="24"/>
          <w:szCs w:val="24"/>
        </w:rPr>
        <w:t>. Το ρεύμα που διαρρέει την R</w:t>
      </w:r>
      <w:r w:rsidRPr="00723A1C">
        <w:rPr>
          <w:rFonts w:cstheme="minorHAnsi"/>
          <w:sz w:val="24"/>
          <w:szCs w:val="24"/>
          <w:vertAlign w:val="subscript"/>
        </w:rPr>
        <w:t>2</w:t>
      </w:r>
      <w:r w:rsidRPr="00723A1C">
        <w:rPr>
          <w:rFonts w:cstheme="minorHAnsi"/>
          <w:sz w:val="24"/>
          <w:szCs w:val="24"/>
        </w:rPr>
        <w:t xml:space="preserve"> είναι 0,2Α, ενώ το αμπερόμετρο δείχνει 0,8Α. Πόσο είναι τα ρεύματα των άλλων δύο αντιστάσεων;</w:t>
      </w:r>
    </w:p>
    <w:p w:rsidR="001C4836" w:rsidRDefault="001C4836" w:rsidP="001C483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lang w:val="en-US" w:eastAsia="en-US"/>
        </w:rPr>
      </w:pPr>
      <w:r>
        <w:rPr>
          <w:rFonts w:cstheme="minorHAnsi"/>
          <w:bCs/>
          <w:noProof/>
        </w:rPr>
        <w:drawing>
          <wp:inline distT="0" distB="0" distL="0" distR="0">
            <wp:extent cx="3525202" cy="2131336"/>
            <wp:effectExtent l="19050" t="0" r="0" b="0"/>
            <wp:docPr id="30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035" t="26875" r="27493" b="25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81" cy="213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836" w:rsidRDefault="001C4836" w:rsidP="001C483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lang w:val="en-US" w:eastAsia="en-US"/>
        </w:rPr>
      </w:pPr>
    </w:p>
    <w:p w:rsidR="001C4836" w:rsidRPr="00283799" w:rsidRDefault="001C4836" w:rsidP="001C483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83799">
        <w:rPr>
          <w:rFonts w:cstheme="minorHAnsi"/>
          <w:b/>
          <w:sz w:val="24"/>
          <w:szCs w:val="24"/>
        </w:rPr>
        <w:t>α.</w:t>
      </w:r>
      <w:r w:rsidRPr="00283799">
        <w:rPr>
          <w:rFonts w:cstheme="minorHAnsi"/>
          <w:sz w:val="24"/>
          <w:szCs w:val="24"/>
        </w:rPr>
        <w:t xml:space="preserve">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1</w:t>
      </w:r>
      <w:r w:rsidRPr="00283799">
        <w:rPr>
          <w:rFonts w:cstheme="minorHAnsi"/>
          <w:sz w:val="24"/>
          <w:szCs w:val="24"/>
        </w:rPr>
        <w:t xml:space="preserve"> είναι 0,4Α και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3</w:t>
      </w:r>
      <w:r w:rsidRPr="00283799">
        <w:rPr>
          <w:rFonts w:cstheme="minorHAnsi"/>
          <w:sz w:val="24"/>
          <w:szCs w:val="24"/>
        </w:rPr>
        <w:t xml:space="preserve"> είναι 0,2Α.</w:t>
      </w:r>
      <w:r w:rsidRPr="00283799">
        <w:rPr>
          <w:rFonts w:cstheme="minorHAnsi"/>
          <w:sz w:val="24"/>
          <w:szCs w:val="24"/>
        </w:rPr>
        <w:br/>
      </w:r>
      <w:r w:rsidRPr="00283799">
        <w:rPr>
          <w:rFonts w:cstheme="minorHAnsi"/>
          <w:b/>
          <w:sz w:val="24"/>
          <w:szCs w:val="24"/>
        </w:rPr>
        <w:t>β.</w:t>
      </w:r>
      <w:r w:rsidRPr="00283799">
        <w:rPr>
          <w:rFonts w:cstheme="minorHAnsi"/>
          <w:sz w:val="24"/>
          <w:szCs w:val="24"/>
        </w:rPr>
        <w:t xml:space="preserve">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1</w:t>
      </w:r>
      <w:r w:rsidRPr="00283799">
        <w:rPr>
          <w:rFonts w:cstheme="minorHAnsi"/>
          <w:sz w:val="24"/>
          <w:szCs w:val="24"/>
        </w:rPr>
        <w:t xml:space="preserve"> είναι 0,3Α και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3</w:t>
      </w:r>
      <w:r w:rsidRPr="00283799">
        <w:rPr>
          <w:rFonts w:cstheme="minorHAnsi"/>
          <w:sz w:val="24"/>
          <w:szCs w:val="24"/>
        </w:rPr>
        <w:t xml:space="preserve"> είναι 0,3Α.</w:t>
      </w:r>
      <w:r w:rsidRPr="00283799">
        <w:rPr>
          <w:rFonts w:cstheme="minorHAnsi"/>
          <w:sz w:val="24"/>
          <w:szCs w:val="24"/>
        </w:rPr>
        <w:br/>
      </w:r>
      <w:r w:rsidRPr="00283799">
        <w:rPr>
          <w:rFonts w:cstheme="minorHAnsi"/>
          <w:b/>
          <w:sz w:val="24"/>
          <w:szCs w:val="24"/>
        </w:rPr>
        <w:t>γ.</w:t>
      </w:r>
      <w:r w:rsidRPr="00283799">
        <w:rPr>
          <w:rFonts w:cstheme="minorHAnsi"/>
          <w:sz w:val="24"/>
          <w:szCs w:val="24"/>
        </w:rPr>
        <w:t xml:space="preserve">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1</w:t>
      </w:r>
      <w:r w:rsidRPr="00283799">
        <w:rPr>
          <w:rFonts w:cstheme="minorHAnsi"/>
          <w:sz w:val="24"/>
          <w:szCs w:val="24"/>
        </w:rPr>
        <w:t xml:space="preserve"> είναι 0,6Α και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3</w:t>
      </w:r>
      <w:r w:rsidRPr="00283799">
        <w:rPr>
          <w:rFonts w:cstheme="minorHAnsi"/>
          <w:sz w:val="24"/>
          <w:szCs w:val="24"/>
        </w:rPr>
        <w:t xml:space="preserve"> είναι 0Α.</w:t>
      </w:r>
      <w:r w:rsidRPr="00283799">
        <w:rPr>
          <w:rFonts w:cstheme="minorHAnsi"/>
          <w:sz w:val="24"/>
          <w:szCs w:val="24"/>
        </w:rPr>
        <w:br/>
      </w:r>
      <w:r w:rsidRPr="00283799">
        <w:rPr>
          <w:rFonts w:cstheme="minorHAnsi"/>
          <w:b/>
          <w:sz w:val="24"/>
          <w:szCs w:val="24"/>
        </w:rPr>
        <w:t>δ.</w:t>
      </w:r>
      <w:r w:rsidRPr="00283799">
        <w:rPr>
          <w:rFonts w:cstheme="minorHAnsi"/>
          <w:sz w:val="24"/>
          <w:szCs w:val="24"/>
        </w:rPr>
        <w:t xml:space="preserve">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1</w:t>
      </w:r>
      <w:r w:rsidRPr="00283799">
        <w:rPr>
          <w:rFonts w:cstheme="minorHAnsi"/>
          <w:sz w:val="24"/>
          <w:szCs w:val="24"/>
        </w:rPr>
        <w:t xml:space="preserve"> είναι 0,2Α και το ρεύμα που διαρρέει τη R</w:t>
      </w:r>
      <w:r w:rsidRPr="00283799">
        <w:rPr>
          <w:rFonts w:cstheme="minorHAnsi"/>
          <w:sz w:val="24"/>
          <w:szCs w:val="24"/>
          <w:vertAlign w:val="subscript"/>
        </w:rPr>
        <w:t>3</w:t>
      </w:r>
      <w:r w:rsidRPr="00283799">
        <w:rPr>
          <w:rFonts w:cstheme="minorHAnsi"/>
          <w:sz w:val="24"/>
          <w:szCs w:val="24"/>
        </w:rPr>
        <w:t xml:space="preserve"> είναι 0,4Α.</w:t>
      </w:r>
    </w:p>
    <w:p w:rsidR="00E63418" w:rsidRPr="001D247F" w:rsidRDefault="001C4836" w:rsidP="001C4836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A55B33" w:rsidRPr="00EE5FD4" w:rsidRDefault="00A55B33" w:rsidP="00E634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A55B33" w:rsidRPr="00EE5FD4" w:rsidSect="001C4836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021D"/>
    <w:rsid w:val="00036F51"/>
    <w:rsid w:val="00041D6F"/>
    <w:rsid w:val="00093AF4"/>
    <w:rsid w:val="00094810"/>
    <w:rsid w:val="000A64A5"/>
    <w:rsid w:val="000E3D6C"/>
    <w:rsid w:val="000E425F"/>
    <w:rsid w:val="000E47E2"/>
    <w:rsid w:val="00147474"/>
    <w:rsid w:val="001C4836"/>
    <w:rsid w:val="001D247F"/>
    <w:rsid w:val="002A29BA"/>
    <w:rsid w:val="002A30EA"/>
    <w:rsid w:val="002B1A87"/>
    <w:rsid w:val="002B2884"/>
    <w:rsid w:val="00392E25"/>
    <w:rsid w:val="0039596A"/>
    <w:rsid w:val="00396499"/>
    <w:rsid w:val="003D08BC"/>
    <w:rsid w:val="003F42F5"/>
    <w:rsid w:val="004802C5"/>
    <w:rsid w:val="00501A2F"/>
    <w:rsid w:val="005229A0"/>
    <w:rsid w:val="00583111"/>
    <w:rsid w:val="005B11F5"/>
    <w:rsid w:val="005C56E2"/>
    <w:rsid w:val="005D5195"/>
    <w:rsid w:val="00614BFA"/>
    <w:rsid w:val="00656F3A"/>
    <w:rsid w:val="007361CD"/>
    <w:rsid w:val="00806BF1"/>
    <w:rsid w:val="008A0018"/>
    <w:rsid w:val="009444F8"/>
    <w:rsid w:val="0097121A"/>
    <w:rsid w:val="009F3E0D"/>
    <w:rsid w:val="00A36C44"/>
    <w:rsid w:val="00A55B33"/>
    <w:rsid w:val="00B16D6E"/>
    <w:rsid w:val="00BC4C2C"/>
    <w:rsid w:val="00BE01BF"/>
    <w:rsid w:val="00BF0B72"/>
    <w:rsid w:val="00BF6E25"/>
    <w:rsid w:val="00C27FBD"/>
    <w:rsid w:val="00C91B5E"/>
    <w:rsid w:val="00CE6EA2"/>
    <w:rsid w:val="00D43459"/>
    <w:rsid w:val="00D461BE"/>
    <w:rsid w:val="00D63766"/>
    <w:rsid w:val="00D94DB7"/>
    <w:rsid w:val="00DF11FE"/>
    <w:rsid w:val="00E24397"/>
    <w:rsid w:val="00E400C6"/>
    <w:rsid w:val="00E63418"/>
    <w:rsid w:val="00E8283A"/>
    <w:rsid w:val="00EE5FD4"/>
    <w:rsid w:val="00EE6290"/>
    <w:rsid w:val="00F300C4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A2076F-2088-4FA7-B4E9-FBD07447057D}"/>
</file>

<file path=customXml/itemProps2.xml><?xml version="1.0" encoding="utf-8"?>
<ds:datastoreItem xmlns:ds="http://schemas.openxmlformats.org/officeDocument/2006/customXml" ds:itemID="{9AD694E5-2E0B-4526-9E7C-117A3CA30707}"/>
</file>

<file path=customXml/itemProps3.xml><?xml version="1.0" encoding="utf-8"?>
<ds:datastoreItem xmlns:ds="http://schemas.openxmlformats.org/officeDocument/2006/customXml" ds:itemID="{0C8E99EE-5436-408C-B014-615017E59E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9</cp:revision>
  <dcterms:created xsi:type="dcterms:W3CDTF">2022-03-13T15:18:00Z</dcterms:created>
  <dcterms:modified xsi:type="dcterms:W3CDTF">2022-03-28T11:36:00Z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