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018FB37C" w14:textId="46B55158" w:rsidR="00033D62" w:rsidRPr="00033D62" w:rsidRDefault="00033D62" w:rsidP="00033D62">
      <w:pPr>
        <w:spacing w:line="360" w:lineRule="auto"/>
        <w:jc w:val="both"/>
        <w:rPr>
          <w:rFonts w:ascii="Calibri" w:hAnsi="Calibri" w:cs="Calibri"/>
          <w:bCs/>
          <w:sz w:val="22"/>
        </w:rPr>
      </w:pPr>
      <w:r w:rsidRPr="00033D62">
        <w:rPr>
          <w:rFonts w:ascii="Calibri" w:hAnsi="Calibri" w:cs="Calibri"/>
          <w:bCs/>
          <w:sz w:val="22"/>
        </w:rPr>
        <w:t xml:space="preserve">Δύο αντιστάσεις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1</m:t>
            </m:r>
          </m:sub>
        </m:sSub>
        <m:r>
          <w:rPr>
            <w:rFonts w:ascii="Cambria Math" w:hAnsi="Cambria Math" w:cs="Calibri"/>
            <w:sz w:val="22"/>
          </w:rPr>
          <m:t> = 4Ω</m:t>
        </m:r>
      </m:oMath>
      <w:r w:rsidRPr="00033D62">
        <w:rPr>
          <w:rFonts w:ascii="Calibri" w:hAnsi="Calibri" w:cs="Calibri"/>
          <w:bCs/>
          <w:sz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  <m:r>
          <w:rPr>
            <w:rFonts w:ascii="Cambria Math" w:hAnsi="Cambria Math" w:cs="Calibri"/>
            <w:sz w:val="22"/>
          </w:rPr>
          <m:t xml:space="preserve"> = </m:t>
        </m:r>
        <m:r>
          <w:rPr>
            <w:rFonts w:ascii="Cambria Math" w:hAnsi="Cambria Math" w:cs="Calibri"/>
            <w:sz w:val="22"/>
          </w:rPr>
          <m:t>6</m:t>
        </m:r>
        <m:r>
          <w:rPr>
            <w:rFonts w:ascii="Cambria Math" w:hAnsi="Cambria Math" w:cs="Calibri"/>
            <w:sz w:val="22"/>
          </w:rPr>
          <m:t>Ω</m:t>
        </m:r>
      </m:oMath>
      <w:r w:rsidRPr="00033D62">
        <w:rPr>
          <w:rFonts w:ascii="Calibri" w:hAnsi="Calibri" w:cs="Calibri"/>
          <w:bCs/>
          <w:sz w:val="22"/>
        </w:rPr>
        <w:t xml:space="preserve"> συνδέονται σε σειρά, όπως φαίνεται στο σχήμα. Στα άκρα της συνδεσμολογίας εφαρμόζεται τάση </w:t>
      </w:r>
      <m:oMath>
        <m:r>
          <w:rPr>
            <w:rFonts w:ascii="Cambria Math" w:hAnsi="Cambria Math" w:cs="Calibri"/>
            <w:sz w:val="22"/>
          </w:rPr>
          <m:t>V = 100V</m:t>
        </m:r>
      </m:oMath>
      <w:r w:rsidRPr="00033D62">
        <w:rPr>
          <w:rFonts w:ascii="Calibri" w:hAnsi="Calibri" w:cs="Calibri"/>
          <w:bCs/>
          <w:sz w:val="22"/>
        </w:rPr>
        <w:t xml:space="preserve">. </w:t>
      </w:r>
      <w:r w:rsidRPr="00033D62">
        <w:rPr>
          <w:rFonts w:ascii="Calibri" w:hAnsi="Calibri" w:cs="Calibri"/>
          <w:bCs/>
          <w:sz w:val="22"/>
        </w:rPr>
        <w:t>Να βρεθούν:</w:t>
      </w:r>
    </w:p>
    <w:p w14:paraId="21C71D79" w14:textId="3AAB8431" w:rsidR="007E29A4" w:rsidRPr="007E29A4" w:rsidRDefault="00033D62" w:rsidP="007E29A4">
      <w:pPr>
        <w:jc w:val="center"/>
        <w:rPr>
          <w:rFonts w:asciiTheme="minorHAnsi" w:hAnsiTheme="minorHAnsi"/>
          <w:sz w:val="22"/>
          <w:szCs w:val="22"/>
        </w:rPr>
      </w:pPr>
      <w:r>
        <w:rPr>
          <w:bCs/>
          <w:noProof/>
          <w:lang w:eastAsia="ja-JP"/>
        </w:rPr>
        <w:drawing>
          <wp:inline distT="0" distB="0" distL="0" distR="0" wp14:anchorId="621426E0" wp14:editId="4D68705D">
            <wp:extent cx="3276600" cy="1619250"/>
            <wp:effectExtent l="0" t="0" r="0" b="0"/>
            <wp:docPr id="2" name="Εικόνα 2" descr="img2_1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_1_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78818" w14:textId="62F35D63" w:rsidR="003625EF" w:rsidRDefault="00A5357B" w:rsidP="00467985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033D62" w:rsidRPr="00033D62">
        <w:rPr>
          <w:rStyle w:val="1"/>
          <w:rFonts w:ascii="Calibri" w:hAnsi="Calibri" w:cs="Calibri"/>
        </w:rPr>
        <w:t>Η ισοδύναμη αντίσταση R.</w:t>
      </w:r>
    </w:p>
    <w:p w14:paraId="756CC979" w14:textId="66263388" w:rsidR="003625EF" w:rsidRPr="007E29A4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7E29A4" w:rsidRPr="007E29A4">
        <w:rPr>
          <w:rFonts w:asciiTheme="minorHAnsi" w:hAnsiTheme="minorHAnsi"/>
          <w:b/>
          <w:sz w:val="22"/>
          <w:szCs w:val="22"/>
        </w:rPr>
        <w:t>8</w:t>
      </w:r>
    </w:p>
    <w:p w14:paraId="2FB9E7D8" w14:textId="13F0E460" w:rsidR="00A5357B" w:rsidRDefault="00A5357B" w:rsidP="00A5357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033D62" w:rsidRPr="00033D62">
        <w:rPr>
          <w:rFonts w:asciiTheme="minorHAnsi" w:hAnsiTheme="minorHAnsi"/>
          <w:sz w:val="22"/>
          <w:szCs w:val="22"/>
        </w:rPr>
        <w:t>Η ένταση του ρεύματος που διαρρέει κάθε αντίσταση.</w:t>
      </w:r>
    </w:p>
    <w:p w14:paraId="0A0028C8" w14:textId="4A29CD92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033D62">
        <w:rPr>
          <w:rFonts w:asciiTheme="minorHAnsi" w:hAnsiTheme="minorHAnsi"/>
          <w:b/>
          <w:sz w:val="22"/>
          <w:szCs w:val="22"/>
        </w:rPr>
        <w:t>7</w:t>
      </w:r>
    </w:p>
    <w:p w14:paraId="6CD0C36C" w14:textId="57837CAB" w:rsidR="00A5357B" w:rsidRDefault="00A5357B" w:rsidP="00A5357B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 w:rsidR="00033D62">
        <w:rPr>
          <w:rFonts w:asciiTheme="minorHAnsi" w:hAnsiTheme="minorHAnsi"/>
          <w:b/>
          <w:sz w:val="22"/>
          <w:szCs w:val="22"/>
        </w:rPr>
        <w:t>3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033D62" w:rsidRPr="00033D62">
        <w:rPr>
          <w:rStyle w:val="1"/>
          <w:rFonts w:ascii="Calibri" w:hAnsi="Calibri" w:cs="Calibri"/>
        </w:rPr>
        <w:t>Η τάση στα άκρα κάθε αντίστασης</w:t>
      </w:r>
      <w:r w:rsidR="007E29A4">
        <w:rPr>
          <w:rStyle w:val="1"/>
          <w:rFonts w:ascii="Calibri" w:hAnsi="Calibri" w:cs="Calibri"/>
        </w:rPr>
        <w:t>.</w:t>
      </w:r>
    </w:p>
    <w:p w14:paraId="1FE5E818" w14:textId="744FAA7C" w:rsidR="00A5357B" w:rsidRPr="007E29A4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7E29A4">
        <w:rPr>
          <w:rFonts w:asciiTheme="minorHAnsi" w:hAnsiTheme="minorHAnsi"/>
          <w:b/>
          <w:sz w:val="22"/>
          <w:szCs w:val="22"/>
        </w:rPr>
        <w:t xml:space="preserve">Μονάδες </w:t>
      </w:r>
      <w:r w:rsidR="00033D62">
        <w:rPr>
          <w:rFonts w:asciiTheme="minorHAnsi" w:hAnsiTheme="minorHAnsi"/>
          <w:b/>
          <w:sz w:val="22"/>
          <w:szCs w:val="22"/>
        </w:rPr>
        <w:t>10</w:t>
      </w:r>
      <w:bookmarkStart w:id="0" w:name="_GoBack"/>
      <w:bookmarkEnd w:id="0"/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33D62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4F74DA"/>
    <w:rsid w:val="005159FB"/>
    <w:rsid w:val="00597FE6"/>
    <w:rsid w:val="006366AA"/>
    <w:rsid w:val="00656A11"/>
    <w:rsid w:val="006B71AC"/>
    <w:rsid w:val="006E270C"/>
    <w:rsid w:val="00783560"/>
    <w:rsid w:val="007D0C6C"/>
    <w:rsid w:val="007E29A4"/>
    <w:rsid w:val="008222B8"/>
    <w:rsid w:val="00954AEA"/>
    <w:rsid w:val="009572C4"/>
    <w:rsid w:val="00965178"/>
    <w:rsid w:val="009C5844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9734E7-8630-466F-B401-A4B395E2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3</cp:revision>
  <dcterms:created xsi:type="dcterms:W3CDTF">2022-03-29T15:10:00Z</dcterms:created>
  <dcterms:modified xsi:type="dcterms:W3CDTF">2022-03-29T16:35:00Z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