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4"/>
      </w:pPr>
      <w:r>
        <w:rPr/>
        <w:t>ΕΝΔΕΙΚΤΙΚΗ</w:t>
      </w:r>
      <w:r>
        <w:rPr>
          <w:spacing w:val="-7"/>
        </w:rPr>
        <w:t> </w:t>
      </w:r>
      <w:r>
        <w:rPr/>
        <w:t>ΑΠΑΝΤΗΣΗ</w:t>
      </w:r>
    </w:p>
    <w:p>
      <w:pPr>
        <w:pStyle w:val="Title"/>
      </w:pPr>
      <w:r>
        <w:rPr/>
        <w:pict>
          <v:rect style="position:absolute;margin-left:72.024002pt;margin-top:20.26577pt;width:40.584pt;height:.72pt;mso-position-horizontal-relative:page;mso-position-vertical-relative:paragraph;z-index:15729664" filled="true" fillcolor="#000000" stroked="false">
            <v:fill type="solid"/>
            <w10:wrap type="none"/>
          </v:rect>
        </w:pict>
      </w:r>
      <w:r>
        <w:rPr/>
        <w:t>Θέμα</w:t>
      </w:r>
      <w:r>
        <w:rPr>
          <w:spacing w:val="-2"/>
        </w:rPr>
        <w:t> </w:t>
      </w:r>
      <w:r>
        <w:rPr/>
        <w:t>4</w:t>
      </w:r>
      <w:r>
        <w:rPr>
          <w:vertAlign w:val="superscript"/>
        </w:rPr>
        <w:t>ο</w:t>
      </w:r>
    </w:p>
    <w:p>
      <w:pPr>
        <w:pStyle w:val="BodyText"/>
        <w:spacing w:before="145"/>
      </w:pPr>
      <w:r>
        <w:rPr>
          <w:b/>
        </w:rPr>
        <w:t>α)</w:t>
      </w:r>
      <w:r>
        <w:rPr>
          <w:b/>
          <w:spacing w:val="-1"/>
        </w:rPr>
        <w:t> </w:t>
      </w:r>
      <w:r>
        <w:rPr/>
        <w:t>Ισχύει:</w:t>
      </w:r>
      <w:r>
        <w:rPr>
          <w:spacing w:val="-5"/>
        </w:rPr>
        <w:t> </w:t>
      </w:r>
      <w:r>
        <w:rPr/>
        <w:t>Δφ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φ</w:t>
      </w:r>
      <w:r>
        <w:rPr>
          <w:spacing w:val="1"/>
        </w:rPr>
        <w:t> </w:t>
      </w:r>
      <w:r>
        <w:rPr/>
        <w:t>±</w:t>
      </w:r>
      <w:r>
        <w:rPr>
          <w:spacing w:val="-2"/>
        </w:rPr>
        <w:t> </w:t>
      </w:r>
      <w:r>
        <w:rPr/>
        <w:t>φ΄</w:t>
      </w:r>
      <w:r>
        <w:rPr>
          <w:spacing w:val="-2"/>
        </w:rPr>
        <w:t> </w:t>
      </w:r>
      <w:r>
        <w:rPr/>
        <w:t>(+ετ,</w:t>
      </w:r>
      <w:r>
        <w:rPr>
          <w:spacing w:val="-4"/>
        </w:rPr>
        <w:t> </w:t>
      </w:r>
      <w:r>
        <w:rPr/>
        <w:t>-ομ)</w:t>
      </w:r>
    </w:p>
    <w:p>
      <w:pPr>
        <w:pStyle w:val="BodyText"/>
        <w:spacing w:line="357" w:lineRule="auto" w:before="147"/>
      </w:pPr>
      <w:r>
        <w:rPr>
          <w:spacing w:val="-1"/>
          <w:position w:val="2"/>
        </w:rPr>
        <w:t>Επειδή:</w:t>
      </w:r>
      <w:r>
        <w:rPr>
          <w:spacing w:val="-13"/>
          <w:position w:val="2"/>
        </w:rPr>
        <w:t> </w:t>
      </w:r>
      <w:r>
        <w:rPr>
          <w:spacing w:val="-1"/>
          <w:position w:val="2"/>
        </w:rPr>
        <w:t>φ</w:t>
      </w:r>
      <w:r>
        <w:rPr>
          <w:spacing w:val="-1"/>
          <w:sz w:val="16"/>
        </w:rPr>
        <w:t>ε</w:t>
      </w:r>
      <w:r>
        <w:rPr>
          <w:spacing w:val="-1"/>
          <w:position w:val="2"/>
        </w:rPr>
        <w:t>,</w:t>
      </w:r>
      <w:r>
        <w:rPr>
          <w:spacing w:val="-14"/>
          <w:position w:val="2"/>
        </w:rPr>
        <w:t> </w:t>
      </w:r>
      <w:r>
        <w:rPr>
          <w:spacing w:val="-1"/>
          <w:position w:val="2"/>
        </w:rPr>
        <w:t>φ</w:t>
      </w:r>
      <w:r>
        <w:rPr>
          <w:spacing w:val="-1"/>
          <w:sz w:val="16"/>
        </w:rPr>
        <w:t>α</w:t>
      </w:r>
      <w:r>
        <w:rPr>
          <w:spacing w:val="8"/>
          <w:sz w:val="16"/>
        </w:rPr>
        <w:t> </w:t>
      </w:r>
      <w:r>
        <w:rPr>
          <w:spacing w:val="-1"/>
          <w:position w:val="2"/>
        </w:rPr>
        <w:t>ομ.</w:t>
      </w:r>
      <w:r>
        <w:rPr>
          <w:spacing w:val="33"/>
          <w:position w:val="2"/>
        </w:rPr>
        <w:t> </w:t>
      </w:r>
      <w:r>
        <w:rPr>
          <w:spacing w:val="-1"/>
          <w:position w:val="2"/>
        </w:rPr>
        <w:t>=&gt;</w:t>
      </w:r>
      <w:r>
        <w:rPr>
          <w:spacing w:val="-11"/>
          <w:position w:val="2"/>
        </w:rPr>
        <w:t> </w:t>
      </w:r>
      <w:r>
        <w:rPr>
          <w:position w:val="2"/>
        </w:rPr>
        <w:t>Δφ</w:t>
      </w:r>
      <w:r>
        <w:rPr>
          <w:spacing w:val="-10"/>
          <w:position w:val="2"/>
        </w:rPr>
        <w:t> </w:t>
      </w:r>
      <w:r>
        <w:rPr>
          <w:position w:val="2"/>
        </w:rPr>
        <w:t>=</w:t>
      </w:r>
      <w:r>
        <w:rPr>
          <w:spacing w:val="-11"/>
          <w:position w:val="2"/>
        </w:rPr>
        <w:t> </w:t>
      </w:r>
      <w:r>
        <w:rPr>
          <w:position w:val="2"/>
        </w:rPr>
        <w:t>φ</w:t>
      </w:r>
      <w:r>
        <w:rPr>
          <w:sz w:val="16"/>
        </w:rPr>
        <w:t>ε</w:t>
      </w:r>
      <w:r>
        <w:rPr>
          <w:spacing w:val="12"/>
          <w:sz w:val="16"/>
        </w:rPr>
        <w:t> </w:t>
      </w:r>
      <w:r>
        <w:rPr>
          <w:position w:val="2"/>
        </w:rPr>
        <w:t>-</w:t>
      </w:r>
      <w:r>
        <w:rPr>
          <w:spacing w:val="-12"/>
          <w:position w:val="2"/>
        </w:rPr>
        <w:t> </w:t>
      </w:r>
      <w:r>
        <w:rPr>
          <w:position w:val="2"/>
        </w:rPr>
        <w:t>φ</w:t>
      </w:r>
      <w:r>
        <w:rPr>
          <w:sz w:val="16"/>
        </w:rPr>
        <w:t>α</w:t>
      </w:r>
      <w:r>
        <w:rPr>
          <w:spacing w:val="8"/>
          <w:sz w:val="16"/>
        </w:rPr>
        <w:t> </w:t>
      </w:r>
      <w:r>
        <w:rPr>
          <w:position w:val="2"/>
        </w:rPr>
        <w:t>παρουσιάζει</w:t>
      </w:r>
      <w:r>
        <w:rPr>
          <w:spacing w:val="-10"/>
          <w:position w:val="2"/>
        </w:rPr>
        <w:t> </w:t>
      </w:r>
      <w:r>
        <w:rPr>
          <w:position w:val="2"/>
        </w:rPr>
        <w:t>επωνυμία</w:t>
      </w:r>
      <w:r>
        <w:rPr>
          <w:spacing w:val="-9"/>
          <w:position w:val="2"/>
        </w:rPr>
        <w:t> </w:t>
      </w:r>
      <w:r>
        <w:rPr>
          <w:position w:val="2"/>
        </w:rPr>
        <w:t>νότια</w:t>
      </w:r>
      <w:r>
        <w:rPr>
          <w:spacing w:val="-9"/>
          <w:position w:val="2"/>
        </w:rPr>
        <w:t> </w:t>
      </w:r>
      <w:r>
        <w:rPr>
          <w:position w:val="2"/>
        </w:rPr>
        <w:t>(Ν),</w:t>
      </w:r>
      <w:r>
        <w:rPr>
          <w:spacing w:val="-14"/>
          <w:position w:val="2"/>
        </w:rPr>
        <w:t> </w:t>
      </w:r>
      <w:r>
        <w:rPr>
          <w:position w:val="2"/>
        </w:rPr>
        <w:t>διότι</w:t>
      </w:r>
      <w:r>
        <w:rPr>
          <w:spacing w:val="-10"/>
          <w:position w:val="2"/>
        </w:rPr>
        <w:t> </w:t>
      </w:r>
      <w:r>
        <w:rPr>
          <w:position w:val="2"/>
        </w:rPr>
        <w:t>το</w:t>
      </w:r>
      <w:r>
        <w:rPr>
          <w:spacing w:val="-13"/>
          <w:position w:val="2"/>
        </w:rPr>
        <w:t> </w:t>
      </w:r>
      <w:r>
        <w:rPr>
          <w:position w:val="2"/>
        </w:rPr>
        <w:t>πλοίο</w:t>
      </w:r>
      <w:r>
        <w:rPr>
          <w:spacing w:val="-9"/>
          <w:position w:val="2"/>
        </w:rPr>
        <w:t> </w:t>
      </w:r>
      <w:r>
        <w:rPr>
          <w:position w:val="2"/>
        </w:rPr>
        <w:t>πλέει</w:t>
      </w:r>
      <w:r>
        <w:rPr>
          <w:spacing w:val="-10"/>
          <w:position w:val="2"/>
        </w:rPr>
        <w:t> </w:t>
      </w:r>
      <w:r>
        <w:rPr>
          <w:position w:val="2"/>
        </w:rPr>
        <w:t>προς</w:t>
      </w:r>
      <w:r>
        <w:rPr>
          <w:spacing w:val="-51"/>
          <w:position w:val="2"/>
        </w:rPr>
        <w:t> </w:t>
      </w:r>
      <w:r>
        <w:rPr/>
        <w:t>νοτιότερα</w:t>
      </w:r>
      <w:r>
        <w:rPr>
          <w:spacing w:val="-5"/>
        </w:rPr>
        <w:t> </w:t>
      </w:r>
      <w:r>
        <w:rPr/>
        <w:t>πλάτη</w:t>
      </w:r>
    </w:p>
    <w:p>
      <w:pPr>
        <w:pStyle w:val="BodyText"/>
        <w:spacing w:before="7"/>
      </w:pPr>
      <w:r>
        <w:rPr/>
        <w:t>Συνεπώς:</w:t>
      </w:r>
    </w:p>
    <w:p>
      <w:pPr>
        <w:pStyle w:val="BodyText"/>
        <w:spacing w:before="144"/>
        <w:ind w:left="632"/>
      </w:pPr>
      <w:r>
        <w:rPr/>
        <w:t>31</w:t>
      </w:r>
      <w:r>
        <w:rPr>
          <w:vertAlign w:val="superscript"/>
        </w:rPr>
        <w:t>ο</w:t>
      </w:r>
      <w:r>
        <w:rPr>
          <w:spacing w:val="48"/>
          <w:vertAlign w:val="baseline"/>
        </w:rPr>
        <w:t> </w:t>
      </w:r>
      <w:r>
        <w:rPr>
          <w:vertAlign w:val="baseline"/>
        </w:rPr>
        <w:t>116΄</w:t>
      </w:r>
    </w:p>
    <w:p>
      <w:pPr>
        <w:pStyle w:val="BodyText"/>
        <w:spacing w:before="148"/>
        <w:ind w:left="1515"/>
      </w:pPr>
      <w:r>
        <w:rPr/>
        <w:pict>
          <v:group style="position:absolute;margin-left:116.824997pt;margin-top:7.730772pt;width:17.9pt;height:14.1pt;mso-position-horizontal-relative:page;mso-position-vertical-relative:paragraph;z-index:15730688" coordorigin="2336,155" coordsize="358,282">
            <v:line style="position:absolute" from="2339,398" to="2692,157" stroked="true" strokeweight=".25pt" strokecolor="#8faadc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336;top:154;width:358;height:282" type="#_x0000_t202" filled="false" stroked="false">
              <v:textbox inset="0,0,0,0">
                <w:txbxContent>
                  <w:p>
                    <w:pPr>
                      <w:spacing w:line="282" w:lineRule="exact" w:before="0"/>
                      <w:ind w:left="50" w:right="-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56΄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72.024002pt;margin-top:7.830771pt;width:39.050pt;height:14pt;mso-position-horizontal-relative:page;mso-position-vertical-relative:paragraph;z-index:15731200" coordorigin="1440,157" coordsize="781,280">
            <v:line style="position:absolute" from="1822,400" to="2175,159" stroked="true" strokeweight=".25pt" strokecolor="#8faadc">
              <v:stroke dashstyle="solid"/>
            </v:line>
            <v:shape style="position:absolute;left:1440;top:156;width:781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2"/>
                        <w:sz w:val="24"/>
                      </w:rPr>
                      <w:t>φ</w:t>
                    </w:r>
                    <w:r>
                      <w:rPr>
                        <w:sz w:val="16"/>
                      </w:rPr>
                      <w:t>ε</w:t>
                    </w:r>
                    <w:r>
                      <w:rPr>
                        <w:spacing w:val="7"/>
                        <w:sz w:val="16"/>
                      </w:rPr>
                      <w:t> </w:t>
                    </w:r>
                    <w:r>
                      <w:rPr>
                        <w:position w:val="2"/>
                        <w:sz w:val="24"/>
                      </w:rPr>
                      <w:t>=</w:t>
                    </w:r>
                    <w:r>
                      <w:rPr>
                        <w:spacing w:val="-11"/>
                        <w:position w:val="2"/>
                        <w:sz w:val="24"/>
                      </w:rPr>
                      <w:t> </w:t>
                    </w:r>
                    <w:r>
                      <w:rPr>
                        <w:position w:val="2"/>
                        <w:sz w:val="24"/>
                      </w:rPr>
                      <w:t>32</w:t>
                    </w:r>
                    <w:r>
                      <w:rPr>
                        <w:position w:val="2"/>
                        <w:sz w:val="24"/>
                        <w:vertAlign w:val="superscript"/>
                      </w:rPr>
                      <w:t>ο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Β</w:t>
      </w:r>
    </w:p>
    <w:p>
      <w:pPr>
        <w:pStyle w:val="BodyText"/>
        <w:spacing w:before="144"/>
      </w:pPr>
      <w:r>
        <w:rPr>
          <w:position w:val="2"/>
        </w:rPr>
        <w:t>φ</w:t>
      </w:r>
      <w:r>
        <w:rPr>
          <w:sz w:val="16"/>
        </w:rPr>
        <w:t>α</w:t>
      </w:r>
      <w:r>
        <w:rPr>
          <w:spacing w:val="-3"/>
          <w:sz w:val="16"/>
        </w:rPr>
        <w:t> </w:t>
      </w:r>
      <w:r>
        <w:rPr>
          <w:position w:val="2"/>
        </w:rPr>
        <w:t>=</w:t>
      </w:r>
      <w:r>
        <w:rPr>
          <w:spacing w:val="-2"/>
          <w:position w:val="2"/>
        </w:rPr>
        <w:t> </w:t>
      </w:r>
      <w:r>
        <w:rPr>
          <w:position w:val="2"/>
        </w:rPr>
        <w:t>07</w:t>
      </w:r>
      <w:r>
        <w:rPr>
          <w:position w:val="2"/>
          <w:vertAlign w:val="superscript"/>
        </w:rPr>
        <w:t>ο</w:t>
      </w:r>
      <w:r>
        <w:rPr>
          <w:spacing w:val="56"/>
          <w:position w:val="2"/>
          <w:vertAlign w:val="baseline"/>
        </w:rPr>
        <w:t> </w:t>
      </w:r>
      <w:r>
        <w:rPr>
          <w:position w:val="2"/>
          <w:vertAlign w:val="baseline"/>
        </w:rPr>
        <w:t>59΄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Β</w:t>
      </w:r>
      <w:r>
        <w:rPr>
          <w:spacing w:val="52"/>
          <w:position w:val="2"/>
          <w:vertAlign w:val="baseline"/>
        </w:rPr>
        <w:t> </w:t>
      </w:r>
      <w:r>
        <w:rPr>
          <w:position w:val="2"/>
          <w:vertAlign w:val="baseline"/>
        </w:rPr>
        <w:t>-</w:t>
      </w:r>
    </w:p>
    <w:p>
      <w:pPr>
        <w:pStyle w:val="BodyText"/>
        <w:spacing w:line="20" w:lineRule="exact"/>
        <w:ind w:left="104"/>
        <w:rPr>
          <w:sz w:val="2"/>
        </w:rPr>
      </w:pPr>
      <w:r>
        <w:rPr>
          <w:sz w:val="2"/>
        </w:rPr>
        <w:pict>
          <v:group style="width:84.75pt;height:.5pt;mso-position-horizontal-relative:char;mso-position-vertical-relative:line" coordorigin="0,0" coordsize="1695,10">
            <v:line style="position:absolute" from="0,5" to="1695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9"/>
      </w:pPr>
      <w:r>
        <w:rPr/>
        <w:t>Δφ=</w:t>
      </w:r>
      <w:r>
        <w:rPr>
          <w:spacing w:val="-3"/>
        </w:rPr>
        <w:t> </w:t>
      </w:r>
      <w:r>
        <w:rPr/>
        <w:t>24</w:t>
      </w:r>
      <w:r>
        <w:rPr>
          <w:vertAlign w:val="superscript"/>
        </w:rPr>
        <w:t>ο</w:t>
      </w:r>
      <w:r>
        <w:rPr>
          <w:spacing w:val="52"/>
          <w:vertAlign w:val="baseline"/>
        </w:rPr>
        <w:t> </w:t>
      </w:r>
      <w:r>
        <w:rPr>
          <w:vertAlign w:val="baseline"/>
        </w:rPr>
        <w:t>57΄</w:t>
      </w:r>
      <w:r>
        <w:rPr>
          <w:spacing w:val="-2"/>
          <w:vertAlign w:val="baseline"/>
        </w:rPr>
        <w:t> </w:t>
      </w:r>
      <w:r>
        <w:rPr>
          <w:vertAlign w:val="baseline"/>
        </w:rPr>
        <w:t>Ν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</w:pPr>
      <w:r>
        <w:rPr>
          <w:b/>
        </w:rPr>
        <w:t>β)</w:t>
      </w:r>
      <w:r>
        <w:rPr>
          <w:b/>
          <w:spacing w:val="-1"/>
        </w:rPr>
        <w:t> </w:t>
      </w:r>
      <w:r>
        <w:rPr/>
        <w:t>Ισχύει:</w:t>
      </w:r>
      <w:r>
        <w:rPr>
          <w:spacing w:val="-5"/>
        </w:rPr>
        <w:t> </w:t>
      </w:r>
      <w:r>
        <w:rPr/>
        <w:t>Δλ</w:t>
      </w:r>
      <w:r>
        <w:rPr>
          <w:spacing w:val="-4"/>
        </w:rPr>
        <w:t> </w:t>
      </w:r>
      <w:r>
        <w:rPr/>
        <w:t>=</w:t>
      </w:r>
      <w:r>
        <w:rPr>
          <w:spacing w:val="-2"/>
        </w:rPr>
        <w:t> </w:t>
      </w:r>
      <w:r>
        <w:rPr/>
        <w:t>λ</w:t>
      </w:r>
      <w:r>
        <w:rPr>
          <w:spacing w:val="-3"/>
        </w:rPr>
        <w:t> </w:t>
      </w:r>
      <w:r>
        <w:rPr/>
        <w:t>±</w:t>
      </w:r>
      <w:r>
        <w:rPr>
          <w:spacing w:val="2"/>
        </w:rPr>
        <w:t> </w:t>
      </w:r>
      <w:r>
        <w:rPr/>
        <w:t>λ΄</w:t>
      </w:r>
      <w:r>
        <w:rPr>
          <w:spacing w:val="-3"/>
        </w:rPr>
        <w:t> </w:t>
      </w:r>
      <w:r>
        <w:rPr/>
        <w:t>(+ετ,</w:t>
      </w:r>
      <w:r>
        <w:rPr>
          <w:spacing w:val="1"/>
        </w:rPr>
        <w:t> </w:t>
      </w:r>
      <w:r>
        <w:rPr/>
        <w:t>-ομ)</w:t>
      </w:r>
      <w:r>
        <w:rPr>
          <w:spacing w:val="1"/>
        </w:rPr>
        <w:t> </w:t>
      </w:r>
      <w:r>
        <w:rPr/>
        <w:t>[αν (λ</w:t>
      </w:r>
      <w:r>
        <w:rPr>
          <w:spacing w:val="-3"/>
        </w:rPr>
        <w:t> </w:t>
      </w:r>
      <w:r>
        <w:rPr/>
        <w:t>+</w:t>
      </w:r>
      <w:r>
        <w:rPr>
          <w:spacing w:val="2"/>
        </w:rPr>
        <w:t> </w:t>
      </w:r>
      <w:r>
        <w:rPr/>
        <w:t>λ΄)</w:t>
      </w:r>
      <w:r>
        <w:rPr>
          <w:spacing w:val="-4"/>
        </w:rPr>
        <w:t> </w:t>
      </w:r>
      <w:r>
        <w:rPr/>
        <w:t>&gt;</w:t>
      </w:r>
      <w:r>
        <w:rPr>
          <w:spacing w:val="-2"/>
        </w:rPr>
        <w:t> </w:t>
      </w:r>
      <w:r>
        <w:rPr/>
        <w:t>180</w:t>
      </w:r>
      <w:r>
        <w:rPr>
          <w:vertAlign w:val="superscript"/>
        </w:rPr>
        <w:t>ο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έχουμε</w:t>
      </w:r>
      <w:r>
        <w:rPr>
          <w:spacing w:val="-2"/>
          <w:vertAlign w:val="baseline"/>
        </w:rPr>
        <w:t> </w:t>
      </w:r>
      <w:r>
        <w:rPr>
          <w:vertAlign w:val="baseline"/>
        </w:rPr>
        <w:t>Δλ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360</w:t>
      </w:r>
      <w:r>
        <w:rPr>
          <w:vertAlign w:val="superscript"/>
        </w:rPr>
        <w:t>ο</w:t>
      </w:r>
      <w:r>
        <w:rPr>
          <w:spacing w:val="-5"/>
          <w:vertAlign w:val="baseline"/>
        </w:rPr>
        <w:t> </w:t>
      </w:r>
      <w:r>
        <w:rPr>
          <w:vertAlign w:val="baseline"/>
        </w:rPr>
        <w:t>–</w:t>
      </w:r>
      <w:r>
        <w:rPr>
          <w:spacing w:val="-2"/>
          <w:vertAlign w:val="baseline"/>
        </w:rPr>
        <w:t> </w:t>
      </w:r>
      <w:r>
        <w:rPr>
          <w:vertAlign w:val="baseline"/>
        </w:rPr>
        <w:t>(λ +</w:t>
      </w:r>
      <w:r>
        <w:rPr>
          <w:spacing w:val="-1"/>
          <w:vertAlign w:val="baseline"/>
        </w:rPr>
        <w:t> </w:t>
      </w:r>
      <w:r>
        <w:rPr>
          <w:vertAlign w:val="baseline"/>
        </w:rPr>
        <w:t>λ΄)]</w:t>
      </w:r>
    </w:p>
    <w:p>
      <w:pPr>
        <w:pStyle w:val="BodyText"/>
        <w:spacing w:line="343" w:lineRule="auto" w:before="148"/>
      </w:pPr>
      <w:r>
        <w:rPr>
          <w:position w:val="2"/>
        </w:rPr>
        <w:t>Επειδή: λ</w:t>
      </w:r>
      <w:r>
        <w:rPr>
          <w:sz w:val="16"/>
        </w:rPr>
        <w:t>ε</w:t>
      </w:r>
      <w:r>
        <w:rPr>
          <w:position w:val="2"/>
        </w:rPr>
        <w:t>,</w:t>
      </w:r>
      <w:r>
        <w:rPr>
          <w:spacing w:val="-1"/>
          <w:position w:val="2"/>
        </w:rPr>
        <w:t> </w:t>
      </w:r>
      <w:r>
        <w:rPr>
          <w:position w:val="2"/>
        </w:rPr>
        <w:t>λ</w:t>
      </w:r>
      <w:r>
        <w:rPr>
          <w:sz w:val="16"/>
        </w:rPr>
        <w:t>α</w:t>
      </w:r>
      <w:r>
        <w:rPr>
          <w:spacing w:val="21"/>
          <w:sz w:val="16"/>
        </w:rPr>
        <w:t> </w:t>
      </w:r>
      <w:r>
        <w:rPr>
          <w:position w:val="2"/>
        </w:rPr>
        <w:t>ετ.</w:t>
      </w:r>
      <w:r>
        <w:rPr>
          <w:spacing w:val="3"/>
          <w:position w:val="2"/>
        </w:rPr>
        <w:t> </w:t>
      </w:r>
      <w:r>
        <w:rPr>
          <w:position w:val="2"/>
        </w:rPr>
        <w:t>&amp;</w:t>
      </w:r>
      <w:r>
        <w:rPr>
          <w:spacing w:val="3"/>
          <w:position w:val="2"/>
        </w:rPr>
        <w:t> </w:t>
      </w:r>
      <w:r>
        <w:rPr>
          <w:position w:val="2"/>
        </w:rPr>
        <w:t>(λ</w:t>
      </w:r>
      <w:r>
        <w:rPr>
          <w:spacing w:val="1"/>
          <w:position w:val="2"/>
        </w:rPr>
        <w:t> </w:t>
      </w:r>
      <w:r>
        <w:rPr>
          <w:position w:val="2"/>
        </w:rPr>
        <w:t>+</w:t>
      </w:r>
      <w:r>
        <w:rPr>
          <w:spacing w:val="2"/>
          <w:position w:val="2"/>
        </w:rPr>
        <w:t> </w:t>
      </w:r>
      <w:r>
        <w:rPr>
          <w:position w:val="2"/>
        </w:rPr>
        <w:t>λ΄)</w:t>
      </w:r>
      <w:r>
        <w:rPr>
          <w:spacing w:val="2"/>
          <w:position w:val="2"/>
        </w:rPr>
        <w:t> </w:t>
      </w:r>
      <w:r>
        <w:rPr>
          <w:position w:val="2"/>
        </w:rPr>
        <w:t>&gt;</w:t>
      </w:r>
      <w:r>
        <w:rPr>
          <w:spacing w:val="2"/>
          <w:position w:val="2"/>
        </w:rPr>
        <w:t> </w:t>
      </w:r>
      <w:r>
        <w:rPr>
          <w:position w:val="2"/>
        </w:rPr>
        <w:t>180</w:t>
      </w:r>
      <w:r>
        <w:rPr>
          <w:position w:val="2"/>
          <w:vertAlign w:val="superscript"/>
        </w:rPr>
        <w:t>ο</w:t>
      </w:r>
      <w:r>
        <w:rPr>
          <w:spacing w:val="4"/>
          <w:position w:val="2"/>
          <w:vertAlign w:val="baseline"/>
        </w:rPr>
        <w:t> </w:t>
      </w:r>
      <w:r>
        <w:rPr>
          <w:position w:val="2"/>
          <w:vertAlign w:val="baseline"/>
        </w:rPr>
        <w:t>=&gt;</w:t>
      </w:r>
      <w:r>
        <w:rPr>
          <w:spacing w:val="3"/>
          <w:position w:val="2"/>
          <w:vertAlign w:val="baseline"/>
        </w:rPr>
        <w:t> </w:t>
      </w:r>
      <w:r>
        <w:rPr>
          <w:position w:val="2"/>
          <w:vertAlign w:val="baseline"/>
        </w:rPr>
        <w:t>Δλ</w:t>
      </w:r>
      <w:r>
        <w:rPr>
          <w:spacing w:val="1"/>
          <w:position w:val="2"/>
          <w:vertAlign w:val="baseline"/>
        </w:rPr>
        <w:t> </w:t>
      </w:r>
      <w:r>
        <w:rPr>
          <w:position w:val="2"/>
          <w:vertAlign w:val="baseline"/>
        </w:rPr>
        <w:t>=</w:t>
      </w:r>
      <w:r>
        <w:rPr>
          <w:spacing w:val="7"/>
          <w:position w:val="2"/>
          <w:vertAlign w:val="baseline"/>
        </w:rPr>
        <w:t> </w:t>
      </w:r>
      <w:r>
        <w:rPr>
          <w:position w:val="2"/>
          <w:vertAlign w:val="baseline"/>
        </w:rPr>
        <w:t>360</w:t>
      </w:r>
      <w:r>
        <w:rPr>
          <w:position w:val="2"/>
          <w:vertAlign w:val="superscript"/>
        </w:rPr>
        <w:t>ο</w:t>
      </w:r>
      <w:r>
        <w:rPr>
          <w:position w:val="2"/>
          <w:vertAlign w:val="baseline"/>
        </w:rPr>
        <w:t> –</w:t>
      </w:r>
      <w:r>
        <w:rPr>
          <w:spacing w:val="7"/>
          <w:position w:val="2"/>
          <w:vertAlign w:val="baseline"/>
        </w:rPr>
        <w:t> </w:t>
      </w:r>
      <w:r>
        <w:rPr>
          <w:position w:val="2"/>
          <w:vertAlign w:val="baseline"/>
        </w:rPr>
        <w:t>(λ</w:t>
      </w:r>
      <w:r>
        <w:rPr>
          <w:sz w:val="16"/>
          <w:vertAlign w:val="baseline"/>
        </w:rPr>
        <w:t>ε</w:t>
      </w:r>
      <w:r>
        <w:rPr>
          <w:spacing w:val="21"/>
          <w:sz w:val="16"/>
          <w:vertAlign w:val="baseline"/>
        </w:rPr>
        <w:t> </w:t>
      </w:r>
      <w:r>
        <w:rPr>
          <w:position w:val="2"/>
          <w:vertAlign w:val="baseline"/>
        </w:rPr>
        <w:t>+</w:t>
      </w:r>
      <w:r>
        <w:rPr>
          <w:spacing w:val="2"/>
          <w:position w:val="2"/>
          <w:vertAlign w:val="baseline"/>
        </w:rPr>
        <w:t> </w:t>
      </w:r>
      <w:r>
        <w:rPr>
          <w:position w:val="2"/>
          <w:vertAlign w:val="baseline"/>
        </w:rPr>
        <w:t>λ</w:t>
      </w:r>
      <w:r>
        <w:rPr>
          <w:sz w:val="16"/>
          <w:vertAlign w:val="baseline"/>
        </w:rPr>
        <w:t>α</w:t>
      </w:r>
      <w:r>
        <w:rPr>
          <w:position w:val="2"/>
          <w:vertAlign w:val="baseline"/>
        </w:rPr>
        <w:t>)</w:t>
      </w:r>
      <w:r>
        <w:rPr>
          <w:spacing w:val="1"/>
          <w:position w:val="2"/>
          <w:vertAlign w:val="baseline"/>
        </w:rPr>
        <w:t> </w:t>
      </w:r>
      <w:r>
        <w:rPr>
          <w:position w:val="2"/>
          <w:vertAlign w:val="baseline"/>
        </w:rPr>
        <w:t>παρουσιάζει</w:t>
      </w:r>
      <w:r>
        <w:rPr>
          <w:spacing w:val="3"/>
          <w:position w:val="2"/>
          <w:vertAlign w:val="baseline"/>
        </w:rPr>
        <w:t> </w:t>
      </w:r>
      <w:r>
        <w:rPr>
          <w:position w:val="2"/>
          <w:vertAlign w:val="baseline"/>
        </w:rPr>
        <w:t>επωνυμία</w:t>
      </w:r>
      <w:r>
        <w:rPr>
          <w:spacing w:val="4"/>
          <w:position w:val="2"/>
          <w:vertAlign w:val="baseline"/>
        </w:rPr>
        <w:t> </w:t>
      </w:r>
      <w:r>
        <w:rPr>
          <w:position w:val="2"/>
          <w:vertAlign w:val="baseline"/>
        </w:rPr>
        <w:t>ανατολική</w:t>
      </w:r>
      <w:r>
        <w:rPr>
          <w:spacing w:val="-52"/>
          <w:position w:val="2"/>
          <w:vertAlign w:val="baseline"/>
        </w:rPr>
        <w:t> </w:t>
      </w:r>
      <w:r>
        <w:rPr>
          <w:vertAlign w:val="baseline"/>
        </w:rPr>
        <w:t>(Α),</w:t>
      </w:r>
      <w:r>
        <w:rPr>
          <w:spacing w:val="-6"/>
          <w:vertAlign w:val="baseline"/>
        </w:rPr>
        <w:t> </w:t>
      </w:r>
      <w:r>
        <w:rPr>
          <w:vertAlign w:val="baseline"/>
        </w:rPr>
        <w:t>διότι</w:t>
      </w:r>
      <w:r>
        <w:rPr>
          <w:spacing w:val="-1"/>
          <w:vertAlign w:val="baseline"/>
        </w:rPr>
        <w:t> </w:t>
      </w:r>
      <w:r>
        <w:rPr>
          <w:vertAlign w:val="baseline"/>
        </w:rPr>
        <w:t>το</w:t>
      </w:r>
      <w:r>
        <w:rPr>
          <w:spacing w:val="1"/>
          <w:vertAlign w:val="baseline"/>
        </w:rPr>
        <w:t> </w:t>
      </w:r>
      <w:r>
        <w:rPr>
          <w:vertAlign w:val="baseline"/>
        </w:rPr>
        <w:t>πλοίο</w:t>
      </w:r>
      <w:r>
        <w:rPr>
          <w:spacing w:val="-4"/>
          <w:vertAlign w:val="baseline"/>
        </w:rPr>
        <w:t> </w:t>
      </w:r>
      <w:r>
        <w:rPr>
          <w:vertAlign w:val="baseline"/>
        </w:rPr>
        <w:t>πλέει</w:t>
      </w:r>
      <w:r>
        <w:rPr>
          <w:spacing w:val="-1"/>
          <w:vertAlign w:val="baseline"/>
        </w:rPr>
        <w:t> </w:t>
      </w:r>
      <w:r>
        <w:rPr>
          <w:vertAlign w:val="baseline"/>
        </w:rPr>
        <w:t>προς</w:t>
      </w:r>
      <w:r>
        <w:rPr>
          <w:spacing w:val="4"/>
          <w:vertAlign w:val="baseline"/>
        </w:rPr>
        <w:t> </w:t>
      </w:r>
      <w:r>
        <w:rPr>
          <w:vertAlign w:val="baseline"/>
        </w:rPr>
        <w:t>ανατολικότερα</w:t>
      </w:r>
      <w:r>
        <w:rPr>
          <w:spacing w:val="-2"/>
          <w:vertAlign w:val="baseline"/>
        </w:rPr>
        <w:t> </w:t>
      </w:r>
      <w:r>
        <w:rPr>
          <w:vertAlign w:val="baseline"/>
        </w:rPr>
        <w:t>μήκη</w:t>
      </w:r>
    </w:p>
    <w:p>
      <w:pPr>
        <w:pStyle w:val="BodyText"/>
        <w:spacing w:before="22"/>
      </w:pPr>
      <w:r>
        <w:rPr/>
        <w:t>Συνεπώς:</w:t>
      </w:r>
    </w:p>
    <w:p>
      <w:pPr>
        <w:pStyle w:val="BodyText"/>
        <w:spacing w:before="139"/>
      </w:pPr>
      <w:r>
        <w:rPr>
          <w:position w:val="2"/>
        </w:rPr>
        <w:t>λ</w:t>
      </w:r>
      <w:r>
        <w:rPr>
          <w:sz w:val="16"/>
        </w:rPr>
        <w:t>ε</w:t>
      </w:r>
      <w:r>
        <w:rPr>
          <w:spacing w:val="-4"/>
          <w:sz w:val="16"/>
        </w:rPr>
        <w:t> </w:t>
      </w:r>
      <w:r>
        <w:rPr>
          <w:position w:val="2"/>
        </w:rPr>
        <w:t>=</w:t>
      </w:r>
      <w:r>
        <w:rPr>
          <w:spacing w:val="-3"/>
          <w:position w:val="2"/>
        </w:rPr>
        <w:t> </w:t>
      </w:r>
      <w:r>
        <w:rPr>
          <w:position w:val="2"/>
        </w:rPr>
        <w:t>059</w:t>
      </w:r>
      <w:r>
        <w:rPr>
          <w:rFonts w:ascii="Symbol" w:hAnsi="Symbol"/>
          <w:position w:val="2"/>
        </w:rPr>
        <w:t></w:t>
      </w:r>
      <w:r>
        <w:rPr>
          <w:rFonts w:ascii="Times New Roman" w:hAnsi="Times New Roman"/>
          <w:spacing w:val="-5"/>
          <w:position w:val="2"/>
        </w:rPr>
        <w:t> </w:t>
      </w:r>
      <w:r>
        <w:rPr>
          <w:position w:val="2"/>
        </w:rPr>
        <w:t>43΄Α</w:t>
      </w:r>
    </w:p>
    <w:p>
      <w:pPr>
        <w:pStyle w:val="BodyText"/>
        <w:spacing w:line="357" w:lineRule="auto" w:before="151"/>
        <w:ind w:left="574" w:right="6933" w:hanging="421"/>
      </w:pPr>
      <w:r>
        <w:rPr>
          <w:rFonts w:ascii="Times New Roman" w:hAnsi="Times New Roman"/>
          <w:spacing w:val="-14"/>
          <w:position w:val="2"/>
          <w:u w:val="single"/>
        </w:rPr>
        <w:t> </w:t>
      </w:r>
      <w:r>
        <w:rPr>
          <w:position w:val="2"/>
          <w:u w:val="single"/>
        </w:rPr>
        <w:t>λ</w:t>
      </w:r>
      <w:r>
        <w:rPr>
          <w:sz w:val="16"/>
          <w:u w:val="single"/>
        </w:rPr>
        <w:t>α</w:t>
      </w:r>
      <w:r>
        <w:rPr>
          <w:position w:val="2"/>
          <w:u w:val="single"/>
        </w:rPr>
        <w:t>=</w:t>
      </w:r>
      <w:r>
        <w:rPr>
          <w:spacing w:val="54"/>
          <w:position w:val="2"/>
          <w:u w:val="single"/>
        </w:rPr>
        <w:t> </w:t>
      </w:r>
      <w:r>
        <w:rPr>
          <w:position w:val="2"/>
          <w:u w:val="single"/>
        </w:rPr>
        <w:t>143</w:t>
      </w:r>
      <w:r>
        <w:rPr>
          <w:rFonts w:ascii="Symbol" w:hAnsi="Symbol"/>
          <w:position w:val="2"/>
          <w:u w:val="single"/>
        </w:rPr>
        <w:t></w:t>
      </w:r>
      <w:r>
        <w:rPr>
          <w:rFonts w:ascii="Times New Roman" w:hAnsi="Times New Roman"/>
          <w:spacing w:val="60"/>
          <w:position w:val="2"/>
          <w:u w:val="single"/>
        </w:rPr>
        <w:t> </w:t>
      </w:r>
      <w:r>
        <w:rPr>
          <w:position w:val="2"/>
          <w:u w:val="single"/>
        </w:rPr>
        <w:t>56΄</w:t>
      </w:r>
      <w:r>
        <w:rPr>
          <w:spacing w:val="54"/>
          <w:position w:val="2"/>
          <w:u w:val="single"/>
        </w:rPr>
        <w:t> </w:t>
      </w:r>
      <w:r>
        <w:rPr>
          <w:position w:val="2"/>
          <w:u w:val="single"/>
        </w:rPr>
        <w:t>Δ</w:t>
      </w:r>
      <w:r>
        <w:rPr>
          <w:spacing w:val="55"/>
          <w:position w:val="2"/>
          <w:u w:val="single"/>
        </w:rPr>
        <w:t> </w:t>
      </w:r>
      <w:r>
        <w:rPr>
          <w:position w:val="2"/>
          <w:u w:val="single"/>
        </w:rPr>
        <w:t>+</w:t>
      </w:r>
      <w:r>
        <w:rPr>
          <w:spacing w:val="1"/>
          <w:position w:val="2"/>
        </w:rPr>
        <w:t> </w:t>
      </w:r>
      <w:r>
        <w:rPr/>
        <w:t>202</w:t>
      </w:r>
      <w:r>
        <w:rPr>
          <w:vertAlign w:val="superscript"/>
        </w:rPr>
        <w:t>ο</w:t>
      </w:r>
      <w:r>
        <w:rPr>
          <w:spacing w:val="-5"/>
          <w:vertAlign w:val="baseline"/>
        </w:rPr>
        <w:t> </w:t>
      </w:r>
      <w:r>
        <w:rPr>
          <w:vertAlign w:val="baseline"/>
        </w:rPr>
        <w:t>99΄</w:t>
      </w:r>
      <w:r>
        <w:rPr>
          <w:spacing w:val="52"/>
          <w:vertAlign w:val="baseline"/>
        </w:rPr>
        <w:t> </w:t>
      </w:r>
      <w:r>
        <w:rPr>
          <w:vertAlign w:val="baseline"/>
        </w:rPr>
        <w:t>(1</w:t>
      </w:r>
      <w:r>
        <w:rPr>
          <w:vertAlign w:val="superscript"/>
        </w:rPr>
        <w:t>ο</w:t>
      </w:r>
      <w:r>
        <w:rPr>
          <w:vertAlign w:val="baseline"/>
        </w:rPr>
        <w:t> =</w:t>
      </w:r>
      <w:r>
        <w:rPr>
          <w:spacing w:val="-1"/>
          <w:vertAlign w:val="baseline"/>
        </w:rPr>
        <w:t> </w:t>
      </w:r>
      <w:r>
        <w:rPr>
          <w:vertAlign w:val="baseline"/>
        </w:rPr>
        <w:t>60΄)</w:t>
      </w:r>
    </w:p>
    <w:p>
      <w:pPr>
        <w:pStyle w:val="BodyText"/>
        <w:spacing w:before="6"/>
      </w:pPr>
      <w:r>
        <w:rPr/>
        <w:t>Δλ</w:t>
      </w:r>
      <w:r>
        <w:rPr>
          <w:spacing w:val="-5"/>
        </w:rPr>
        <w:t> </w:t>
      </w:r>
      <w:r>
        <w:rPr/>
        <w:t>=203</w:t>
      </w:r>
      <w:r>
        <w:rPr>
          <w:vertAlign w:val="superscript"/>
        </w:rPr>
        <w:t>ο</w:t>
      </w:r>
      <w:r>
        <w:rPr>
          <w:spacing w:val="-1"/>
          <w:vertAlign w:val="baseline"/>
        </w:rPr>
        <w:t> </w:t>
      </w:r>
      <w:r>
        <w:rPr>
          <w:vertAlign w:val="baseline"/>
        </w:rPr>
        <w:t>39΄</w:t>
      </w:r>
      <w:r>
        <w:rPr>
          <w:spacing w:val="-2"/>
          <w:vertAlign w:val="baseline"/>
        </w:rPr>
        <w:t> </w:t>
      </w:r>
      <w:r>
        <w:rPr>
          <w:vertAlign w:val="baseline"/>
        </w:rPr>
        <w:t>Δ</w:t>
      </w:r>
      <w:r>
        <w:rPr>
          <w:spacing w:val="51"/>
          <w:vertAlign w:val="baseline"/>
        </w:rPr>
        <w:t> </w:t>
      </w:r>
      <w:r>
        <w:rPr>
          <w:vertAlign w:val="baseline"/>
        </w:rPr>
        <w:t>˃</w:t>
      </w:r>
      <w:r>
        <w:rPr>
          <w:spacing w:val="2"/>
          <w:vertAlign w:val="baseline"/>
        </w:rPr>
        <w:t> </w:t>
      </w:r>
      <w:r>
        <w:rPr>
          <w:vertAlign w:val="baseline"/>
        </w:rPr>
        <w:t>180</w:t>
      </w:r>
      <w:r>
        <w:rPr>
          <w:vertAlign w:val="superscript"/>
        </w:rPr>
        <w:t>ο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4"/>
        <w:ind w:left="0"/>
        <w:rPr>
          <w:sz w:val="22"/>
        </w:rPr>
      </w:pPr>
    </w:p>
    <w:p>
      <w:pPr>
        <w:pStyle w:val="BodyText"/>
        <w:ind w:left="632"/>
      </w:pPr>
      <w:r>
        <w:rPr/>
        <w:pict>
          <v:group style="position:absolute;margin-left:90.974998pt;margin-top:20.290787pt;width:51.25pt;height:16.55pt;mso-position-horizontal-relative:page;mso-position-vertical-relative:paragraph;z-index:-15728128;mso-wrap-distance-left:0;mso-wrap-distance-right:0" coordorigin="1819,406" coordsize="1025,331">
            <v:shape style="position:absolute;left:1822;top:408;width:1020;height:326" coordorigin="1822,408" coordsize="1020,326" path="m1822,734l2332,451m2332,691l2842,408e" filled="false" stroked="true" strokeweight=".25pt" strokecolor="#8faadc">
              <v:path arrowok="t"/>
              <v:stroke dashstyle="solid"/>
            </v:shape>
            <v:shape style="position:absolute;left:1819;top:405;width:1025;height:331" type="#_x0000_t202" filled="false" stroked="false">
              <v:textbox inset="0,0,0,0">
                <w:txbxContent>
                  <w:p>
                    <w:pPr>
                      <w:spacing w:before="31"/>
                      <w:ind w:left="5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360⁰ 00′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359</w:t>
      </w:r>
      <w:r>
        <w:rPr>
          <w:vertAlign w:val="superscript"/>
        </w:rPr>
        <w:t>ο</w:t>
      </w:r>
      <w:r>
        <w:rPr>
          <w:spacing w:val="49"/>
          <w:vertAlign w:val="baseline"/>
        </w:rPr>
        <w:t> </w:t>
      </w:r>
      <w:r>
        <w:rPr>
          <w:vertAlign w:val="baseline"/>
        </w:rPr>
        <w:t>60′</w:t>
      </w:r>
    </w:p>
    <w:p>
      <w:pPr>
        <w:pStyle w:val="BodyText"/>
        <w:spacing w:line="357" w:lineRule="auto" w:before="113"/>
        <w:ind w:right="7374"/>
      </w:pPr>
      <w:r>
        <w:rPr/>
        <w:t>Δλ = 203</w:t>
      </w:r>
      <w:r>
        <w:rPr>
          <w:vertAlign w:val="superscript"/>
        </w:rPr>
        <w:t>ο</w:t>
      </w:r>
      <w:r>
        <w:rPr>
          <w:vertAlign w:val="baseline"/>
        </w:rPr>
        <w:t> 39΄Δ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-52"/>
          <w:vertAlign w:val="baseline"/>
        </w:rPr>
        <w:t> </w:t>
      </w:r>
      <w:r>
        <w:rPr>
          <w:w w:val="95"/>
          <w:vertAlign w:val="baseline"/>
        </w:rPr>
        <w:t>Δλ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156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superscript"/>
        </w:rPr>
        <w:t>ο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21΄Α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  <w:spacing w:line="357" w:lineRule="auto"/>
      </w:pPr>
      <w:r>
        <w:rPr/>
        <w:pict>
          <v:line style="position:absolute;mso-position-horizontal-relative:page;mso-position-vertical-relative:paragraph;z-index:-15764480" from="69.699997pt,-72.494209pt" to="156.699997pt,-72.494209pt" stroked="true" strokeweight=".5pt" strokecolor="#000000">
            <v:stroke dashstyle="solid"/>
            <w10:wrap type="none"/>
          </v:line>
        </w:pict>
      </w:r>
      <w:r>
        <w:rPr>
          <w:spacing w:val="-1"/>
        </w:rPr>
        <w:t>*(Σημειωτέον,</w:t>
      </w:r>
      <w:r>
        <w:rPr>
          <w:spacing w:val="-12"/>
        </w:rPr>
        <w:t> </w:t>
      </w:r>
      <w:r>
        <w:rPr/>
        <w:t>οι</w:t>
      </w:r>
      <w:r>
        <w:rPr>
          <w:spacing w:val="-8"/>
        </w:rPr>
        <w:t> </w:t>
      </w:r>
      <w:r>
        <w:rPr/>
        <w:t>τεκμηριώσεις</w:t>
      </w:r>
      <w:r>
        <w:rPr>
          <w:spacing w:val="-13"/>
        </w:rPr>
        <w:t> </w:t>
      </w:r>
      <w:r>
        <w:rPr/>
        <w:t>των</w:t>
      </w:r>
      <w:r>
        <w:rPr>
          <w:spacing w:val="-11"/>
        </w:rPr>
        <w:t> </w:t>
      </w:r>
      <w:r>
        <w:rPr/>
        <w:t>ανωτέρω</w:t>
      </w:r>
      <w:r>
        <w:rPr>
          <w:spacing w:val="-14"/>
        </w:rPr>
        <w:t> </w:t>
      </w:r>
      <w:r>
        <w:rPr/>
        <w:t>επωνυμιών</w:t>
      </w:r>
      <w:r>
        <w:rPr>
          <w:spacing w:val="-11"/>
        </w:rPr>
        <w:t> </w:t>
      </w:r>
      <w:r>
        <w:rPr/>
        <w:t>δύνανται</w:t>
      </w:r>
      <w:r>
        <w:rPr>
          <w:spacing w:val="-9"/>
        </w:rPr>
        <w:t> </w:t>
      </w:r>
      <w:r>
        <w:rPr/>
        <w:t>να</w:t>
      </w:r>
      <w:r>
        <w:rPr>
          <w:spacing w:val="-11"/>
        </w:rPr>
        <w:t> </w:t>
      </w:r>
      <w:r>
        <w:rPr/>
        <w:t>προκύψουν</w:t>
      </w:r>
      <w:r>
        <w:rPr>
          <w:spacing w:val="-8"/>
        </w:rPr>
        <w:t> </w:t>
      </w:r>
      <w:r>
        <w:rPr/>
        <w:t>ακόμη</w:t>
      </w:r>
      <w:r>
        <w:rPr>
          <w:spacing w:val="-8"/>
        </w:rPr>
        <w:t> </w:t>
      </w:r>
      <w:r>
        <w:rPr/>
        <w:t>και</w:t>
      </w:r>
      <w:r>
        <w:rPr>
          <w:spacing w:val="-51"/>
        </w:rPr>
        <w:t> </w:t>
      </w:r>
      <w:r>
        <w:rPr/>
        <w:t>με</w:t>
      </w:r>
      <w:r>
        <w:rPr>
          <w:spacing w:val="-2"/>
        </w:rPr>
        <w:t> </w:t>
      </w:r>
      <w:r>
        <w:rPr/>
        <w:t>σκαριφήματα.)</w:t>
      </w:r>
    </w:p>
    <w:sectPr>
      <w:type w:val="continuous"/>
      <w:pgSz w:w="11910" w:h="16840"/>
      <w:pgMar w:top="1400" w:bottom="280" w:left="12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>
      <w:ind w:left="200"/>
    </w:pPr>
    <w:rPr>
      <w:rFonts w:ascii="Calibri" w:hAnsi="Calibri" w:eastAsia="Calibri" w:cs="Calibri"/>
      <w:sz w:val="24"/>
      <w:szCs w:val="24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148"/>
      <w:ind w:left="200"/>
    </w:pPr>
    <w:rPr>
      <w:rFonts w:ascii="Calibri" w:hAnsi="Calibri" w:eastAsia="Calibri" w:cs="Calibri"/>
      <w:b/>
      <w:bCs/>
      <w:sz w:val="24"/>
      <w:szCs w:val="24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dcterms:created xsi:type="dcterms:W3CDTF">2022-04-14T14:14:17Z</dcterms:created>
  <dcterms:modified xsi:type="dcterms:W3CDTF">2022-04-14T14:14:17Z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2022-04-14T00:00:00Z</vt:filetime>
  </property>
</Properties>
</file>